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E1AC5" w14:textId="77777777" w:rsidR="00942006" w:rsidRPr="00C77C49" w:rsidRDefault="00942006" w:rsidP="00C77C49">
      <w:pPr>
        <w:pStyle w:val="Nzev"/>
        <w:spacing w:before="0" w:after="0"/>
        <w:ind w:left="-142" w:right="-284" w:hanging="142"/>
        <w:rPr>
          <w:rFonts w:ascii="Arial Black" w:hAnsi="Arial Black" w:cs="Arial Black"/>
          <w:sz w:val="26"/>
          <w:szCs w:val="26"/>
        </w:rPr>
      </w:pPr>
      <w:r w:rsidRPr="00B85B40">
        <w:rPr>
          <w:rFonts w:ascii="Arial Black" w:hAnsi="Arial Black" w:cs="Arial Black"/>
          <w:sz w:val="28"/>
          <w:szCs w:val="28"/>
        </w:rPr>
        <w:t xml:space="preserve"> </w:t>
      </w:r>
      <w:r w:rsidRPr="00C77C49">
        <w:rPr>
          <w:rFonts w:ascii="Arial Black" w:hAnsi="Arial Black" w:cs="Arial Black"/>
          <w:sz w:val="26"/>
          <w:szCs w:val="26"/>
        </w:rPr>
        <w:t>STUDIO KAPA - ARCHITEKTURA, URBANISMUS, INTERIER, DESIGN</w:t>
      </w:r>
    </w:p>
    <w:p w14:paraId="1C55CC3D" w14:textId="300EFE4B" w:rsidR="00942006" w:rsidRPr="00B85B40" w:rsidRDefault="00942006" w:rsidP="00C77C49">
      <w:pPr>
        <w:widowControl w:val="0"/>
        <w:autoSpaceDE w:val="0"/>
        <w:autoSpaceDN w:val="0"/>
        <w:adjustRightInd w:val="0"/>
        <w:ind w:left="-142" w:right="-203"/>
        <w:rPr>
          <w:rFonts w:ascii="Arial Black" w:hAnsi="Arial Black" w:cs="Arial Black"/>
          <w:b/>
          <w:bCs/>
          <w:sz w:val="28"/>
          <w:szCs w:val="28"/>
        </w:rPr>
      </w:pPr>
      <w:r w:rsidRPr="00B85B40">
        <w:rPr>
          <w:rFonts w:ascii="Arial Black" w:hAnsi="Arial Black" w:cs="Arial Black"/>
          <w:b/>
          <w:bCs/>
          <w:sz w:val="16"/>
          <w:szCs w:val="16"/>
        </w:rPr>
        <w:t>-</w:t>
      </w:r>
      <w:r w:rsidR="00C77C49">
        <w:rPr>
          <w:rFonts w:ascii="Arial Black" w:hAnsi="Arial Black" w:cs="Arial Black"/>
          <w:b/>
          <w:bCs/>
          <w:sz w:val="16"/>
          <w:szCs w:val="16"/>
        </w:rPr>
        <w:t>--</w:t>
      </w:r>
      <w:r w:rsidRPr="00B85B40">
        <w:rPr>
          <w:rFonts w:ascii="Arial Black" w:hAnsi="Arial Black" w:cs="Arial Black"/>
          <w:b/>
          <w:bCs/>
          <w:sz w:val="16"/>
          <w:szCs w:val="16"/>
        </w:rPr>
        <w:t>--------------------------------------------------------------------------------------------------------------------------------------------------------------------------------</w:t>
      </w:r>
    </w:p>
    <w:p w14:paraId="2288FD61" w14:textId="77777777" w:rsidR="00942006" w:rsidRPr="00B85B40" w:rsidRDefault="00942006" w:rsidP="00C77C49">
      <w:pPr>
        <w:pStyle w:val="Nadpis1"/>
        <w:ind w:left="-142" w:right="-203"/>
        <w:jc w:val="center"/>
        <w:rPr>
          <w:rFonts w:ascii="Arial Black" w:hAnsi="Arial Black" w:cs="Arial Black"/>
          <w:sz w:val="27"/>
          <w:szCs w:val="27"/>
        </w:rPr>
      </w:pPr>
      <w:r w:rsidRPr="00B85B40">
        <w:rPr>
          <w:rFonts w:ascii="Arial Black" w:hAnsi="Arial Black" w:cs="Arial Black"/>
          <w:sz w:val="27"/>
          <w:szCs w:val="27"/>
        </w:rPr>
        <w:t xml:space="preserve">  ing.arch. Petr Vávra, Na Petynce 88, 169 00 Praha 6</w:t>
      </w:r>
    </w:p>
    <w:p w14:paraId="7C6D3512" w14:textId="77777777" w:rsidR="00942006" w:rsidRPr="00D42156" w:rsidRDefault="00942006" w:rsidP="00C77C49">
      <w:pPr>
        <w:ind w:left="-142" w:right="-203"/>
        <w:jc w:val="center"/>
        <w:rPr>
          <w:rFonts w:ascii="Arial Black" w:hAnsi="Arial Black" w:cs="Arial Black"/>
        </w:rPr>
      </w:pPr>
    </w:p>
    <w:p w14:paraId="0499F4A5" w14:textId="77777777" w:rsidR="00942006" w:rsidRPr="00252BAF" w:rsidRDefault="00942006" w:rsidP="00C77C49">
      <w:pPr>
        <w:ind w:left="-142" w:right="-203"/>
        <w:jc w:val="center"/>
        <w:rPr>
          <w:rFonts w:ascii="Arial Black" w:hAnsi="Arial Black" w:cs="Arial Black"/>
        </w:rPr>
      </w:pPr>
    </w:p>
    <w:p w14:paraId="27355D2A" w14:textId="77777777" w:rsidR="00D42156" w:rsidRPr="00252BAF" w:rsidRDefault="00D42156" w:rsidP="00C77C49">
      <w:pPr>
        <w:ind w:left="-142" w:right="-203"/>
        <w:jc w:val="center"/>
        <w:rPr>
          <w:rFonts w:ascii="Arial Black" w:hAnsi="Arial Black" w:cs="Arial Black"/>
        </w:rPr>
      </w:pPr>
    </w:p>
    <w:p w14:paraId="07382BF5" w14:textId="77777777" w:rsidR="00D42156" w:rsidRPr="00252BAF" w:rsidRDefault="00D42156" w:rsidP="00C77C49">
      <w:pPr>
        <w:ind w:left="-142" w:right="-203"/>
        <w:jc w:val="center"/>
        <w:rPr>
          <w:rFonts w:ascii="Arial Black" w:hAnsi="Arial Black" w:cs="Arial Black"/>
        </w:rPr>
      </w:pPr>
    </w:p>
    <w:p w14:paraId="4543CD21" w14:textId="77777777" w:rsidR="00D42156" w:rsidRDefault="00D42156" w:rsidP="00C77C49">
      <w:pPr>
        <w:ind w:left="-142" w:right="-203"/>
        <w:jc w:val="center"/>
        <w:rPr>
          <w:rFonts w:ascii="Arial Black" w:hAnsi="Arial Black" w:cs="Arial Black"/>
        </w:rPr>
      </w:pPr>
    </w:p>
    <w:p w14:paraId="030F09B0" w14:textId="77777777" w:rsidR="00A667FB" w:rsidRPr="00252BAF" w:rsidRDefault="00A667FB" w:rsidP="00C77C49">
      <w:pPr>
        <w:ind w:left="-142" w:right="-203"/>
        <w:jc w:val="center"/>
        <w:rPr>
          <w:rFonts w:ascii="Arial Black" w:hAnsi="Arial Black" w:cs="Arial Black"/>
        </w:rPr>
      </w:pPr>
    </w:p>
    <w:p w14:paraId="602844F3" w14:textId="77777777" w:rsidR="00EC21C7" w:rsidRPr="00577694" w:rsidRDefault="00EC21C7" w:rsidP="00C77C49">
      <w:pPr>
        <w:ind w:left="-180" w:right="-203"/>
        <w:jc w:val="center"/>
        <w:rPr>
          <w:rFonts w:ascii="Arial Black" w:hAnsi="Arial Black"/>
          <w14:shadow w14:blurRad="50800" w14:dist="38100" w14:dir="2700000" w14:sx="100000" w14:sy="100000" w14:kx="0" w14:ky="0" w14:algn="tl">
            <w14:srgbClr w14:val="000000">
              <w14:alpha w14:val="60000"/>
            </w14:srgbClr>
          </w14:shadow>
        </w:rPr>
      </w:pPr>
      <w:r>
        <w:rPr>
          <w:rFonts w:ascii="Arial Black" w:hAnsi="Arial Black"/>
          <w:noProof/>
        </w:rPr>
        <w:drawing>
          <wp:inline distT="0" distB="0" distL="0" distR="0" wp14:anchorId="30BA9D50" wp14:editId="0231CCCD">
            <wp:extent cx="1810867" cy="2169226"/>
            <wp:effectExtent l="0" t="0" r="0" b="2540"/>
            <wp:docPr id="4" name="Obrázek 4" descr="E:\Plocha\ZMĚNA č.2 REJHA\Bechlín_zna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locha\ZMĚNA č.2 REJHA\Bechlín_znak.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11002" cy="2169387"/>
                    </a:xfrm>
                    <a:prstGeom prst="rect">
                      <a:avLst/>
                    </a:prstGeom>
                    <a:noFill/>
                    <a:ln>
                      <a:noFill/>
                    </a:ln>
                  </pic:spPr>
                </pic:pic>
              </a:graphicData>
            </a:graphic>
          </wp:inline>
        </w:drawing>
      </w:r>
    </w:p>
    <w:p w14:paraId="03E9FB7E" w14:textId="77777777" w:rsidR="00EC21C7" w:rsidRPr="00577694" w:rsidRDefault="00EC21C7" w:rsidP="00C77C49">
      <w:pPr>
        <w:ind w:left="-180" w:right="-203"/>
        <w:jc w:val="center"/>
        <w:rPr>
          <w:rFonts w:ascii="Arial Black" w:hAnsi="Arial Black"/>
          <w14:shadow w14:blurRad="50800" w14:dist="38100" w14:dir="2700000" w14:sx="100000" w14:sy="100000" w14:kx="0" w14:ky="0" w14:algn="tl">
            <w14:srgbClr w14:val="000000">
              <w14:alpha w14:val="60000"/>
            </w14:srgbClr>
          </w14:shadow>
        </w:rPr>
      </w:pPr>
    </w:p>
    <w:p w14:paraId="4261C2C0" w14:textId="77777777" w:rsidR="00EC21C7" w:rsidRPr="00577694" w:rsidRDefault="00EC21C7" w:rsidP="00C77C49">
      <w:pPr>
        <w:pStyle w:val="Nadpis1"/>
        <w:ind w:right="-203"/>
        <w:jc w:val="center"/>
        <w:rPr>
          <w:rFonts w:ascii="Arial Black" w:hAnsi="Arial Black"/>
          <w:sz w:val="60"/>
          <w:szCs w:val="60"/>
          <w14:shadow w14:blurRad="50800" w14:dist="38100" w14:dir="2700000" w14:sx="100000" w14:sy="100000" w14:kx="0" w14:ky="0" w14:algn="tl">
            <w14:srgbClr w14:val="000000">
              <w14:alpha w14:val="60000"/>
            </w14:srgbClr>
          </w14:shadow>
        </w:rPr>
      </w:pPr>
      <w:r w:rsidRPr="00577694">
        <w:rPr>
          <w:rFonts w:ascii="Arial Black" w:hAnsi="Arial Black"/>
          <w:sz w:val="60"/>
          <w:szCs w:val="60"/>
          <w14:shadow w14:blurRad="50800" w14:dist="38100" w14:dir="2700000" w14:sx="100000" w14:sy="100000" w14:kx="0" w14:ky="0" w14:algn="tl">
            <w14:srgbClr w14:val="000000">
              <w14:alpha w14:val="60000"/>
            </w14:srgbClr>
          </w14:shadow>
        </w:rPr>
        <w:t>ÚZEMNÍ PLÁN BECHLÍN</w:t>
      </w:r>
    </w:p>
    <w:p w14:paraId="3B791F82" w14:textId="2AAD8E4C" w:rsidR="00EC21C7" w:rsidRPr="00577694" w:rsidRDefault="00EC21C7" w:rsidP="00C77C49">
      <w:pPr>
        <w:pStyle w:val="Nadpis1"/>
        <w:ind w:right="-203"/>
        <w:jc w:val="center"/>
        <w:rPr>
          <w:rFonts w:ascii="Arial Black" w:hAnsi="Arial Black"/>
          <w:sz w:val="60"/>
          <w:szCs w:val="60"/>
          <w14:shadow w14:blurRad="50800" w14:dist="38100" w14:dir="2700000" w14:sx="100000" w14:sy="100000" w14:kx="0" w14:ky="0" w14:algn="tl">
            <w14:srgbClr w14:val="000000">
              <w14:alpha w14:val="60000"/>
            </w14:srgbClr>
          </w14:shadow>
        </w:rPr>
      </w:pPr>
      <w:r>
        <w:rPr>
          <w:rFonts w:ascii="Arial Black" w:hAnsi="Arial Black"/>
          <w:sz w:val="60"/>
          <w:szCs w:val="60"/>
          <w14:shadow w14:blurRad="50800" w14:dist="38100" w14:dir="2700000" w14:sx="100000" w14:sy="100000" w14:kx="0" w14:ky="0" w14:algn="tl">
            <w14:srgbClr w14:val="000000">
              <w14:alpha w14:val="60000"/>
            </w14:srgbClr>
          </w14:shadow>
        </w:rPr>
        <w:t>ZMĚNA č.</w:t>
      </w:r>
      <w:r w:rsidR="00C77C49">
        <w:rPr>
          <w:rFonts w:ascii="Arial Black" w:hAnsi="Arial Black"/>
          <w:sz w:val="60"/>
          <w:szCs w:val="60"/>
          <w14:shadow w14:blurRad="50800" w14:dist="38100" w14:dir="2700000" w14:sx="100000" w14:sy="100000" w14:kx="0" w14:ky="0" w14:algn="tl">
            <w14:srgbClr w14:val="000000">
              <w14:alpha w14:val="60000"/>
            </w14:srgbClr>
          </w14:shadow>
        </w:rPr>
        <w:t>3</w:t>
      </w:r>
      <w:r w:rsidR="003A6C6B">
        <w:rPr>
          <w:rFonts w:ascii="Arial Black" w:hAnsi="Arial Black"/>
          <w:sz w:val="60"/>
          <w:szCs w:val="60"/>
          <w14:shadow w14:blurRad="50800" w14:dist="38100" w14:dir="2700000" w14:sx="100000" w14:sy="100000" w14:kx="0" w14:ky="0" w14:algn="tl">
            <w14:srgbClr w14:val="000000">
              <w14:alpha w14:val="60000"/>
            </w14:srgbClr>
          </w14:shadow>
        </w:rPr>
        <w:t xml:space="preserve"> </w:t>
      </w:r>
    </w:p>
    <w:p w14:paraId="10FAF9BF" w14:textId="77777777" w:rsidR="00D42156" w:rsidRDefault="00D42156" w:rsidP="00C77C49">
      <w:pPr>
        <w:ind w:left="-142" w:right="-203"/>
        <w:jc w:val="center"/>
        <w:rPr>
          <w:rFonts w:ascii="Arial Black" w:hAnsi="Arial Black" w:cs="Arial Black"/>
          <w:b/>
          <w:bCs/>
          <w:color w:val="000099"/>
          <w:szCs w:val="56"/>
          <w:lang w:val="pt-BR"/>
        </w:rPr>
      </w:pPr>
    </w:p>
    <w:p w14:paraId="0B85E5C2" w14:textId="77777777" w:rsidR="003D6C2B" w:rsidRDefault="003D6C2B" w:rsidP="00C77C49">
      <w:pPr>
        <w:ind w:left="-142" w:right="-203"/>
        <w:jc w:val="center"/>
        <w:rPr>
          <w:rFonts w:ascii="Arial Black" w:hAnsi="Arial Black" w:cs="Arial Black"/>
          <w:b/>
          <w:bCs/>
          <w:color w:val="000099"/>
          <w:szCs w:val="56"/>
          <w:lang w:val="pt-BR"/>
        </w:rPr>
      </w:pPr>
    </w:p>
    <w:p w14:paraId="2ACBF23C" w14:textId="77777777" w:rsidR="003D6C2B" w:rsidRDefault="003D6C2B" w:rsidP="00C77C49">
      <w:pPr>
        <w:ind w:left="-142" w:right="-203"/>
        <w:jc w:val="center"/>
        <w:rPr>
          <w:rFonts w:ascii="Arial Black" w:hAnsi="Arial Black" w:cs="Arial Black"/>
          <w:b/>
          <w:bCs/>
          <w:color w:val="000099"/>
          <w:szCs w:val="56"/>
          <w:lang w:val="pt-BR"/>
        </w:rPr>
      </w:pPr>
    </w:p>
    <w:p w14:paraId="59CDF4E9" w14:textId="77777777" w:rsidR="00A667FB" w:rsidRDefault="00A667FB" w:rsidP="00C77C49">
      <w:pPr>
        <w:ind w:left="-142" w:right="-203"/>
        <w:jc w:val="center"/>
        <w:rPr>
          <w:rFonts w:ascii="Arial Black" w:hAnsi="Arial Black" w:cs="Arial Black"/>
          <w:b/>
          <w:bCs/>
          <w:color w:val="000099"/>
          <w:szCs w:val="56"/>
          <w:lang w:val="pt-BR"/>
        </w:rPr>
      </w:pPr>
    </w:p>
    <w:p w14:paraId="370F9E51" w14:textId="77777777" w:rsidR="003D6C2B" w:rsidRDefault="003D6C2B" w:rsidP="00C77C49">
      <w:pPr>
        <w:ind w:left="-142" w:right="-203"/>
        <w:jc w:val="center"/>
        <w:rPr>
          <w:rFonts w:ascii="Arial Black" w:hAnsi="Arial Black" w:cs="Arial Black"/>
          <w:b/>
          <w:bCs/>
          <w:color w:val="000099"/>
          <w:szCs w:val="56"/>
          <w:lang w:val="pt-BR"/>
        </w:rPr>
        <w:sectPr w:rsidR="003D6C2B" w:rsidSect="006502D0">
          <w:footerReference w:type="default" r:id="rId9"/>
          <w:pgSz w:w="11906" w:h="16838"/>
          <w:pgMar w:top="1134" w:right="1274" w:bottom="1276" w:left="1418" w:header="708" w:footer="708" w:gutter="0"/>
          <w:cols w:space="708"/>
          <w:titlePg/>
          <w:docGrid w:linePitch="360"/>
        </w:sectPr>
      </w:pPr>
    </w:p>
    <w:p w14:paraId="4D3985C8" w14:textId="1477128E" w:rsidR="00A667FB" w:rsidRPr="007A1878" w:rsidRDefault="003D6C2B" w:rsidP="003D6C2B">
      <w:pPr>
        <w:ind w:left="-142" w:right="-203"/>
        <w:rPr>
          <w:rFonts w:ascii="Arial Black" w:hAnsi="Arial Black" w:cs="Arial Black"/>
          <w:b/>
          <w:bCs/>
          <w:color w:val="000099"/>
          <w:szCs w:val="56"/>
          <w:lang w:val="pt-BR"/>
        </w:rPr>
      </w:pPr>
      <w:r>
        <w:rPr>
          <w:rFonts w:ascii="Arial" w:hAnsi="Arial" w:cs="Arial"/>
          <w:noProof/>
          <w:color w:val="1F497D"/>
          <w:sz w:val="22"/>
          <w:szCs w:val="22"/>
        </w:rPr>
        <w:drawing>
          <wp:inline distT="0" distB="0" distL="0" distR="0" wp14:anchorId="16378A85" wp14:editId="6BC9DC84">
            <wp:extent cx="2016000" cy="439200"/>
            <wp:effectExtent l="0" t="0" r="3810" b="0"/>
            <wp:docPr id="2" name="Obrázek 2" descr="cid:image001.png@01DC7332.8F85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C7332.8F85292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016000" cy="439200"/>
                    </a:xfrm>
                    <a:prstGeom prst="rect">
                      <a:avLst/>
                    </a:prstGeom>
                    <a:noFill/>
                    <a:ln>
                      <a:noFill/>
                    </a:ln>
                  </pic:spPr>
                </pic:pic>
              </a:graphicData>
            </a:graphic>
          </wp:inline>
        </w:drawing>
      </w:r>
    </w:p>
    <w:p w14:paraId="1EC52193" w14:textId="7046DC00" w:rsidR="003D6C2B" w:rsidRDefault="003D6C2B" w:rsidP="003D6C2B">
      <w:pPr>
        <w:autoSpaceDE w:val="0"/>
        <w:autoSpaceDN w:val="0"/>
        <w:adjustRightInd w:val="0"/>
        <w:spacing w:line="216" w:lineRule="auto"/>
        <w:ind w:left="284" w:right="-190"/>
        <w:jc w:val="both"/>
        <w:rPr>
          <w:rFonts w:ascii="Arial" w:hAnsi="Arial" w:cs="Arial"/>
          <w:b/>
          <w:sz w:val="23"/>
          <w:szCs w:val="23"/>
        </w:rPr>
      </w:pPr>
      <w:r>
        <w:rPr>
          <w:rFonts w:ascii="Arial" w:hAnsi="Arial" w:cs="Arial"/>
          <w:b/>
          <w:sz w:val="23"/>
          <w:szCs w:val="23"/>
        </w:rPr>
        <w:t>Změna č. 3</w:t>
      </w:r>
      <w:r w:rsidRPr="00C7692B">
        <w:rPr>
          <w:rFonts w:ascii="Arial" w:hAnsi="Arial" w:cs="Arial"/>
          <w:b/>
          <w:sz w:val="23"/>
          <w:szCs w:val="23"/>
        </w:rPr>
        <w:t xml:space="preserve"> územního plánu </w:t>
      </w:r>
      <w:r>
        <w:rPr>
          <w:rFonts w:ascii="Arial" w:hAnsi="Arial" w:cs="Arial"/>
          <w:b/>
          <w:sz w:val="23"/>
          <w:szCs w:val="23"/>
        </w:rPr>
        <w:t>Bechlín</w:t>
      </w:r>
      <w:r w:rsidRPr="00C7692B">
        <w:rPr>
          <w:rFonts w:ascii="Arial" w:hAnsi="Arial" w:cs="Arial"/>
          <w:b/>
          <w:sz w:val="23"/>
          <w:szCs w:val="23"/>
        </w:rPr>
        <w:t xml:space="preserve"> byla spolu</w:t>
      </w:r>
      <w:r>
        <w:rPr>
          <w:rFonts w:ascii="Arial" w:hAnsi="Arial" w:cs="Arial"/>
          <w:b/>
          <w:sz w:val="23"/>
          <w:szCs w:val="23"/>
        </w:rPr>
        <w:t>-</w:t>
      </w:r>
    </w:p>
    <w:p w14:paraId="306BF1BE" w14:textId="0BA5BCC0" w:rsidR="003D6C2B" w:rsidRDefault="003D6C2B" w:rsidP="003D6C2B">
      <w:pPr>
        <w:autoSpaceDE w:val="0"/>
        <w:autoSpaceDN w:val="0"/>
        <w:adjustRightInd w:val="0"/>
        <w:spacing w:line="216" w:lineRule="auto"/>
        <w:ind w:left="284" w:right="-190"/>
        <w:jc w:val="both"/>
        <w:rPr>
          <w:rFonts w:ascii="Arial" w:hAnsi="Arial" w:cs="Arial"/>
          <w:b/>
          <w:sz w:val="23"/>
          <w:szCs w:val="23"/>
        </w:rPr>
      </w:pPr>
      <w:r w:rsidRPr="00C7692B">
        <w:rPr>
          <w:rFonts w:ascii="Arial" w:hAnsi="Arial" w:cs="Arial"/>
          <w:b/>
          <w:sz w:val="23"/>
          <w:szCs w:val="23"/>
        </w:rPr>
        <w:t xml:space="preserve">financována z prostředků státního rozpočtu ČR, </w:t>
      </w:r>
    </w:p>
    <w:p w14:paraId="45BB8B10" w14:textId="3825D765" w:rsidR="003D6C2B" w:rsidRPr="00C7692B" w:rsidRDefault="003D6C2B" w:rsidP="003D6C2B">
      <w:pPr>
        <w:autoSpaceDE w:val="0"/>
        <w:autoSpaceDN w:val="0"/>
        <w:adjustRightInd w:val="0"/>
        <w:spacing w:line="216" w:lineRule="auto"/>
        <w:ind w:left="284" w:right="-190"/>
        <w:jc w:val="both"/>
        <w:rPr>
          <w:rFonts w:ascii="Arial" w:hAnsi="Arial" w:cs="Arial"/>
          <w:b/>
          <w:sz w:val="23"/>
          <w:szCs w:val="23"/>
        </w:rPr>
      </w:pPr>
      <w:r w:rsidRPr="00C7692B">
        <w:rPr>
          <w:rFonts w:ascii="Arial" w:hAnsi="Arial" w:cs="Arial"/>
          <w:b/>
          <w:sz w:val="23"/>
          <w:szCs w:val="23"/>
        </w:rPr>
        <w:t>z programu Ministerstva pro místní rozvoj ČR</w:t>
      </w:r>
    </w:p>
    <w:p w14:paraId="4B54B3E3" w14:textId="77777777" w:rsidR="003D6C2B" w:rsidRDefault="003D6C2B" w:rsidP="00C77C49">
      <w:pPr>
        <w:ind w:left="-142" w:right="-203"/>
        <w:jc w:val="center"/>
        <w:rPr>
          <w:rFonts w:ascii="Arial Black" w:hAnsi="Arial Black" w:cs="Arial Black"/>
          <w:b/>
          <w:bCs/>
          <w:sz w:val="20"/>
          <w:szCs w:val="48"/>
          <w:lang w:val="pt-BR"/>
        </w:rPr>
        <w:sectPr w:rsidR="003D6C2B" w:rsidSect="003D6C2B">
          <w:type w:val="continuous"/>
          <w:pgSz w:w="11906" w:h="16838"/>
          <w:pgMar w:top="1134" w:right="1274" w:bottom="1276" w:left="1418" w:header="708" w:footer="708" w:gutter="0"/>
          <w:cols w:num="2" w:space="708" w:equalWidth="0">
            <w:col w:w="3118" w:space="189"/>
            <w:col w:w="5906"/>
          </w:cols>
          <w:titlePg/>
          <w:docGrid w:linePitch="360"/>
        </w:sectPr>
      </w:pPr>
    </w:p>
    <w:p w14:paraId="2F9C4723" w14:textId="6D3953E7" w:rsidR="00942006" w:rsidRDefault="00942006" w:rsidP="00C77C49">
      <w:pPr>
        <w:ind w:left="-142" w:right="-203"/>
        <w:jc w:val="center"/>
        <w:rPr>
          <w:rFonts w:ascii="Arial Black" w:hAnsi="Arial Black" w:cs="Arial Black"/>
          <w:b/>
          <w:bCs/>
          <w:sz w:val="20"/>
          <w:szCs w:val="48"/>
          <w:lang w:val="pt-BR"/>
        </w:rPr>
      </w:pPr>
    </w:p>
    <w:p w14:paraId="72F3611A" w14:textId="77777777" w:rsidR="00A667FB" w:rsidRDefault="00A667FB" w:rsidP="00C77C49">
      <w:pPr>
        <w:ind w:left="-142" w:right="-203"/>
        <w:jc w:val="center"/>
        <w:rPr>
          <w:rFonts w:ascii="Arial Black" w:hAnsi="Arial Black" w:cs="Arial Black"/>
          <w:b/>
          <w:bCs/>
          <w:sz w:val="20"/>
          <w:szCs w:val="48"/>
          <w:lang w:val="pt-BR"/>
        </w:rPr>
      </w:pPr>
    </w:p>
    <w:p w14:paraId="7DE11D2D" w14:textId="77777777" w:rsidR="00A667FB" w:rsidRPr="00280F4B" w:rsidRDefault="00A667FB" w:rsidP="00C77C49">
      <w:pPr>
        <w:ind w:left="-142" w:right="-203"/>
        <w:jc w:val="center"/>
        <w:rPr>
          <w:rFonts w:ascii="Arial Black" w:hAnsi="Arial Black" w:cs="Arial Black"/>
          <w:b/>
          <w:bCs/>
          <w:sz w:val="20"/>
          <w:szCs w:val="48"/>
          <w:lang w:val="pt-BR"/>
        </w:rPr>
      </w:pPr>
    </w:p>
    <w:p w14:paraId="597AE63E" w14:textId="017F58F1" w:rsidR="00942006" w:rsidRPr="00280F4B" w:rsidRDefault="00942006" w:rsidP="00C77C49">
      <w:pPr>
        <w:autoSpaceDE w:val="0"/>
        <w:autoSpaceDN w:val="0"/>
        <w:adjustRightInd w:val="0"/>
        <w:ind w:left="-142" w:right="-203"/>
        <w:jc w:val="center"/>
        <w:rPr>
          <w:rFonts w:ascii="Arial Black" w:hAnsi="Arial Black" w:cs="Arial Black"/>
          <w:sz w:val="28"/>
          <w:szCs w:val="28"/>
        </w:rPr>
      </w:pPr>
      <w:r w:rsidRPr="00280F4B">
        <w:rPr>
          <w:rFonts w:ascii="Arial Black" w:hAnsi="Arial Black" w:cs="Arial Black"/>
          <w:sz w:val="28"/>
          <w:szCs w:val="28"/>
        </w:rPr>
        <w:t xml:space="preserve">Záznam o účinnosti </w:t>
      </w:r>
    </w:p>
    <w:p w14:paraId="5ADFBBF4" w14:textId="77777777" w:rsidR="00942006" w:rsidRPr="00280F4B" w:rsidRDefault="00942006" w:rsidP="00C77C49">
      <w:pPr>
        <w:autoSpaceDE w:val="0"/>
        <w:autoSpaceDN w:val="0"/>
        <w:adjustRightInd w:val="0"/>
        <w:ind w:left="-142" w:right="-203"/>
        <w:rPr>
          <w:rFonts w:ascii="Arial" w:hAnsi="Arial" w:cs="Arial"/>
        </w:rPr>
      </w:pPr>
    </w:p>
    <w:p w14:paraId="5DBE32E6" w14:textId="399C8AC3" w:rsidR="00942006" w:rsidRPr="00280F4B" w:rsidRDefault="00942006" w:rsidP="00C77C49">
      <w:pPr>
        <w:autoSpaceDE w:val="0"/>
        <w:autoSpaceDN w:val="0"/>
        <w:adjustRightInd w:val="0"/>
        <w:ind w:left="-142" w:right="-203"/>
        <w:rPr>
          <w:rFonts w:ascii="Arial" w:hAnsi="Arial" w:cs="Arial"/>
          <w:b/>
          <w:bCs/>
        </w:rPr>
      </w:pPr>
      <w:r w:rsidRPr="00280F4B">
        <w:rPr>
          <w:rFonts w:ascii="Arial" w:hAnsi="Arial" w:cs="Arial"/>
          <w:b/>
          <w:bCs/>
        </w:rPr>
        <w:t xml:space="preserve">a) označení orgánu, který Změnu </w:t>
      </w:r>
      <w:r w:rsidR="00EC21C7">
        <w:rPr>
          <w:rFonts w:ascii="Arial" w:hAnsi="Arial" w:cs="Arial"/>
          <w:b/>
          <w:bCs/>
        </w:rPr>
        <w:t>č. 3</w:t>
      </w:r>
      <w:r w:rsidRPr="00280F4B">
        <w:rPr>
          <w:rFonts w:ascii="Arial" w:hAnsi="Arial" w:cs="Arial"/>
          <w:b/>
          <w:bCs/>
        </w:rPr>
        <w:t xml:space="preserve"> ÚP </w:t>
      </w:r>
      <w:r w:rsidR="00EC21C7">
        <w:rPr>
          <w:rFonts w:ascii="Arial" w:hAnsi="Arial" w:cs="Arial"/>
          <w:b/>
          <w:bCs/>
        </w:rPr>
        <w:t>Bechlín</w:t>
      </w:r>
      <w:r w:rsidRPr="00280F4B">
        <w:rPr>
          <w:rFonts w:ascii="Arial" w:hAnsi="Arial" w:cs="Arial"/>
          <w:b/>
          <w:bCs/>
        </w:rPr>
        <w:t xml:space="preserve"> </w:t>
      </w:r>
      <w:proofErr w:type="gramStart"/>
      <w:r w:rsidRPr="00280F4B">
        <w:rPr>
          <w:rFonts w:ascii="Arial" w:hAnsi="Arial" w:cs="Arial"/>
          <w:b/>
          <w:bCs/>
        </w:rPr>
        <w:t>vydal:</w:t>
      </w:r>
      <w:r w:rsidRPr="00280F4B">
        <w:rPr>
          <w:rFonts w:ascii="Arial" w:hAnsi="Arial" w:cs="Arial"/>
        </w:rPr>
        <w:t xml:space="preserve"> </w:t>
      </w:r>
      <w:r w:rsidR="00EC21C7">
        <w:rPr>
          <w:rFonts w:ascii="Arial" w:hAnsi="Arial" w:cs="Arial"/>
        </w:rPr>
        <w:t xml:space="preserve"> </w:t>
      </w:r>
      <w:r w:rsidR="00A667FB">
        <w:rPr>
          <w:rFonts w:ascii="Arial" w:hAnsi="Arial" w:cs="Arial"/>
        </w:rPr>
        <w:t>Zastupitelstvo</w:t>
      </w:r>
      <w:proofErr w:type="gramEnd"/>
      <w:r w:rsidR="00A667FB">
        <w:rPr>
          <w:rFonts w:ascii="Arial" w:hAnsi="Arial" w:cs="Arial"/>
        </w:rPr>
        <w:t xml:space="preserve"> obce</w:t>
      </w:r>
      <w:r w:rsidRPr="00280F4B">
        <w:rPr>
          <w:rFonts w:ascii="Arial" w:hAnsi="Arial" w:cs="Arial"/>
        </w:rPr>
        <w:t xml:space="preserve"> </w:t>
      </w:r>
      <w:r w:rsidR="00EC21C7">
        <w:rPr>
          <w:rFonts w:ascii="Arial" w:hAnsi="Arial" w:cs="Arial"/>
        </w:rPr>
        <w:t>Bechlín</w:t>
      </w:r>
      <w:r w:rsidRPr="00280F4B">
        <w:rPr>
          <w:rFonts w:ascii="Arial" w:hAnsi="Arial" w:cs="Arial"/>
        </w:rPr>
        <w:t xml:space="preserve"> </w:t>
      </w:r>
    </w:p>
    <w:p w14:paraId="64B3795E" w14:textId="130ECB5E" w:rsidR="00942006" w:rsidRPr="00280F4B" w:rsidRDefault="00942006" w:rsidP="00C77C49">
      <w:pPr>
        <w:autoSpaceDE w:val="0"/>
        <w:autoSpaceDN w:val="0"/>
        <w:adjustRightInd w:val="0"/>
        <w:ind w:left="-142" w:right="-203"/>
        <w:rPr>
          <w:rFonts w:ascii="Arial" w:hAnsi="Arial" w:cs="Arial"/>
          <w:b/>
          <w:bCs/>
        </w:rPr>
      </w:pPr>
      <w:r w:rsidRPr="00280F4B">
        <w:rPr>
          <w:rFonts w:ascii="Arial" w:hAnsi="Arial" w:cs="Arial"/>
          <w:b/>
          <w:bCs/>
        </w:rPr>
        <w:t>b) datum nabytí účinnosti</w:t>
      </w:r>
      <w:r w:rsidR="003F04CE">
        <w:rPr>
          <w:rFonts w:ascii="Arial" w:hAnsi="Arial" w:cs="Arial"/>
          <w:b/>
          <w:bCs/>
        </w:rPr>
        <w:t>:</w:t>
      </w:r>
      <w:r w:rsidRPr="00280F4B">
        <w:rPr>
          <w:rFonts w:ascii="Arial" w:hAnsi="Arial" w:cs="Arial"/>
          <w:b/>
          <w:bCs/>
        </w:rPr>
        <w:t xml:space="preserve">  </w:t>
      </w:r>
    </w:p>
    <w:p w14:paraId="544406DB" w14:textId="4584201C" w:rsidR="00942006" w:rsidRPr="00280F4B" w:rsidRDefault="00942006" w:rsidP="00C77C49">
      <w:pPr>
        <w:autoSpaceDE w:val="0"/>
        <w:autoSpaceDN w:val="0"/>
        <w:adjustRightInd w:val="0"/>
        <w:ind w:left="-142" w:right="-203"/>
        <w:rPr>
          <w:rFonts w:ascii="Arial" w:hAnsi="Arial" w:cs="Arial"/>
        </w:rPr>
      </w:pPr>
      <w:r w:rsidRPr="00280F4B">
        <w:rPr>
          <w:rFonts w:ascii="Arial" w:hAnsi="Arial" w:cs="Arial"/>
          <w:b/>
          <w:bCs/>
        </w:rPr>
        <w:t>c) jméno, příjmení, funkce a podpis oprávněné osoby pořizovatele:</w:t>
      </w:r>
      <w:r w:rsidRPr="00280F4B">
        <w:rPr>
          <w:rFonts w:ascii="Arial" w:hAnsi="Arial" w:cs="Arial"/>
        </w:rPr>
        <w:t xml:space="preserve"> </w:t>
      </w:r>
    </w:p>
    <w:p w14:paraId="50C7D520" w14:textId="77777777" w:rsidR="00942006" w:rsidRPr="00280F4B" w:rsidRDefault="00942006" w:rsidP="00C77C49">
      <w:pPr>
        <w:autoSpaceDE w:val="0"/>
        <w:autoSpaceDN w:val="0"/>
        <w:adjustRightInd w:val="0"/>
        <w:ind w:left="-142" w:right="-203"/>
        <w:rPr>
          <w:rFonts w:ascii="Arial" w:hAnsi="Arial" w:cs="Arial"/>
        </w:rPr>
      </w:pPr>
      <w:r w:rsidRPr="00280F4B">
        <w:rPr>
          <w:rFonts w:ascii="Arial" w:hAnsi="Arial" w:cs="Arial"/>
        </w:rPr>
        <w:t xml:space="preserve">     ing. Kamila Kloubská</w:t>
      </w:r>
    </w:p>
    <w:p w14:paraId="1D48171A" w14:textId="62077475" w:rsidR="00942006" w:rsidRPr="00280F4B" w:rsidRDefault="00942006" w:rsidP="00C77C49">
      <w:pPr>
        <w:autoSpaceDE w:val="0"/>
        <w:autoSpaceDN w:val="0"/>
        <w:adjustRightInd w:val="0"/>
        <w:ind w:left="-142" w:right="-203"/>
        <w:rPr>
          <w:rFonts w:ascii="Arial" w:hAnsi="Arial" w:cs="Arial"/>
        </w:rPr>
      </w:pPr>
      <w:r w:rsidRPr="00280F4B">
        <w:rPr>
          <w:rFonts w:ascii="Arial" w:hAnsi="Arial" w:cs="Arial"/>
        </w:rPr>
        <w:t xml:space="preserve">     vedoucí úřadu územního plánování </w:t>
      </w:r>
      <w:proofErr w:type="spellStart"/>
      <w:r w:rsidRPr="00280F4B">
        <w:rPr>
          <w:rFonts w:ascii="Arial" w:hAnsi="Arial" w:cs="Arial"/>
        </w:rPr>
        <w:t>MěÚ</w:t>
      </w:r>
      <w:proofErr w:type="spellEnd"/>
      <w:r w:rsidRPr="00280F4B">
        <w:rPr>
          <w:rFonts w:ascii="Arial" w:hAnsi="Arial" w:cs="Arial"/>
        </w:rPr>
        <w:t xml:space="preserve"> </w:t>
      </w:r>
      <w:r w:rsidR="003A6C6B">
        <w:rPr>
          <w:rFonts w:ascii="Arial" w:hAnsi="Arial" w:cs="Arial"/>
        </w:rPr>
        <w:t>Roudnice nad Labem</w:t>
      </w:r>
    </w:p>
    <w:p w14:paraId="71AAF830" w14:textId="77777777" w:rsidR="00942006" w:rsidRPr="00280F4B" w:rsidRDefault="00942006" w:rsidP="00C77C49">
      <w:pPr>
        <w:autoSpaceDE w:val="0"/>
        <w:autoSpaceDN w:val="0"/>
        <w:adjustRightInd w:val="0"/>
        <w:ind w:left="-142" w:right="-203"/>
        <w:rPr>
          <w:rFonts w:ascii="Arial" w:hAnsi="Arial" w:cs="Arial"/>
        </w:rPr>
      </w:pPr>
      <w:r w:rsidRPr="00280F4B">
        <w:rPr>
          <w:rFonts w:ascii="Arial" w:hAnsi="Arial" w:cs="Arial"/>
        </w:rPr>
        <w:t xml:space="preserve">        </w:t>
      </w:r>
    </w:p>
    <w:p w14:paraId="47004F09" w14:textId="78D0BC6B" w:rsidR="00942006" w:rsidRPr="00280F4B" w:rsidRDefault="00942006" w:rsidP="001F01C1">
      <w:pPr>
        <w:autoSpaceDE w:val="0"/>
        <w:autoSpaceDN w:val="0"/>
        <w:adjustRightInd w:val="0"/>
        <w:ind w:left="-142" w:right="-203"/>
        <w:rPr>
          <w:rFonts w:ascii="Arial" w:hAnsi="Arial" w:cs="Arial"/>
          <w:b/>
          <w:bCs/>
        </w:rPr>
      </w:pPr>
      <w:r w:rsidRPr="00280F4B">
        <w:rPr>
          <w:rFonts w:ascii="Arial" w:hAnsi="Arial" w:cs="Arial"/>
        </w:rPr>
        <w:t xml:space="preserve">    </w:t>
      </w:r>
      <w:r w:rsidRPr="00280F4B">
        <w:rPr>
          <w:rFonts w:ascii="Arial" w:hAnsi="Arial" w:cs="Arial"/>
          <w:b/>
          <w:bCs/>
        </w:rPr>
        <w:t>otisk úředního razítka:</w:t>
      </w:r>
    </w:p>
    <w:p w14:paraId="1C467C1B" w14:textId="60DE27EE" w:rsidR="00D42156" w:rsidRPr="000F48ED" w:rsidRDefault="00D42156" w:rsidP="00B566D6">
      <w:pPr>
        <w:pStyle w:val="Nadpis1"/>
        <w:numPr>
          <w:ilvl w:val="0"/>
          <w:numId w:val="13"/>
        </w:numPr>
        <w:spacing w:line="238" w:lineRule="auto"/>
        <w:ind w:left="567" w:hanging="567"/>
        <w:rPr>
          <w:rFonts w:ascii="Arial Black" w:hAnsi="Arial Black" w:cs="Arial Black"/>
          <w:sz w:val="24"/>
          <w:szCs w:val="24"/>
        </w:rPr>
      </w:pPr>
      <w:r w:rsidRPr="000F48ED">
        <w:rPr>
          <w:rFonts w:ascii="Arial Black" w:hAnsi="Arial Black" w:cs="Arial Black"/>
          <w:sz w:val="24"/>
          <w:szCs w:val="24"/>
        </w:rPr>
        <w:lastRenderedPageBreak/>
        <w:t xml:space="preserve">Změna </w:t>
      </w:r>
      <w:r w:rsidR="00EC21C7" w:rsidRPr="000F48ED">
        <w:rPr>
          <w:rFonts w:ascii="Arial Black" w:hAnsi="Arial Black" w:cs="Arial Black"/>
          <w:sz w:val="24"/>
          <w:szCs w:val="24"/>
        </w:rPr>
        <w:t>č. 3</w:t>
      </w:r>
      <w:r w:rsidRPr="000F48ED">
        <w:rPr>
          <w:rFonts w:ascii="Arial Black" w:hAnsi="Arial Black" w:cs="Arial Black"/>
          <w:sz w:val="24"/>
          <w:szCs w:val="24"/>
        </w:rPr>
        <w:t xml:space="preserve"> územního plánu </w:t>
      </w:r>
      <w:r w:rsidR="00EC21C7" w:rsidRPr="000F48ED">
        <w:rPr>
          <w:rFonts w:ascii="Arial Black" w:hAnsi="Arial Black" w:cs="Arial Black"/>
          <w:sz w:val="24"/>
          <w:szCs w:val="24"/>
        </w:rPr>
        <w:t>Bechlín</w:t>
      </w:r>
    </w:p>
    <w:p w14:paraId="5713DE64" w14:textId="77777777" w:rsidR="00D42156" w:rsidRPr="000F48ED" w:rsidRDefault="00D42156" w:rsidP="00B566D6">
      <w:pPr>
        <w:spacing w:line="238" w:lineRule="auto"/>
        <w:jc w:val="center"/>
        <w:rPr>
          <w:rFonts w:ascii="Arial" w:hAnsi="Arial" w:cs="Arial"/>
        </w:rPr>
      </w:pPr>
    </w:p>
    <w:p w14:paraId="420E884F" w14:textId="20070CD5" w:rsidR="00D42156" w:rsidRPr="000F48ED" w:rsidRDefault="00D42156" w:rsidP="00B566D6">
      <w:pPr>
        <w:pStyle w:val="TextodstavceChar"/>
        <w:tabs>
          <w:tab w:val="clear" w:pos="360"/>
          <w:tab w:val="clear" w:pos="851"/>
          <w:tab w:val="left" w:pos="567"/>
        </w:tabs>
        <w:spacing w:before="0" w:after="0" w:line="238" w:lineRule="auto"/>
        <w:rPr>
          <w:rFonts w:ascii="Arial Black" w:hAnsi="Arial Black" w:cs="Arial Black"/>
          <w:b/>
          <w:bCs/>
        </w:rPr>
      </w:pPr>
      <w:r w:rsidRPr="000F48ED">
        <w:rPr>
          <w:rFonts w:ascii="Arial Black" w:hAnsi="Arial Black" w:cs="Arial Black"/>
          <w:b/>
          <w:bCs/>
        </w:rPr>
        <w:t>IA.   Textová část</w:t>
      </w:r>
    </w:p>
    <w:p w14:paraId="42901FBB" w14:textId="77777777" w:rsidR="00D42156" w:rsidRPr="000F48ED" w:rsidRDefault="00D42156" w:rsidP="00B566D6">
      <w:pPr>
        <w:pStyle w:val="Textpsmene"/>
        <w:numPr>
          <w:ilvl w:val="0"/>
          <w:numId w:val="0"/>
        </w:numPr>
        <w:spacing w:line="238" w:lineRule="auto"/>
        <w:ind w:firstLine="567"/>
        <w:rPr>
          <w:rFonts w:ascii="Arial" w:hAnsi="Arial" w:cs="Arial"/>
        </w:rPr>
      </w:pPr>
    </w:p>
    <w:p w14:paraId="7DBDFC7D" w14:textId="48276631" w:rsidR="00EC21C7" w:rsidRPr="000F48ED" w:rsidRDefault="00EC21C7" w:rsidP="00B566D6">
      <w:pPr>
        <w:numPr>
          <w:ilvl w:val="0"/>
          <w:numId w:val="10"/>
        </w:numPr>
        <w:tabs>
          <w:tab w:val="clear" w:pos="750"/>
          <w:tab w:val="num" w:pos="284"/>
          <w:tab w:val="num" w:pos="426"/>
        </w:tabs>
        <w:spacing w:line="238" w:lineRule="auto"/>
        <w:ind w:left="284" w:hanging="284"/>
        <w:rPr>
          <w:rFonts w:ascii="Arial" w:hAnsi="Arial" w:cs="Arial"/>
        </w:rPr>
      </w:pPr>
      <w:r w:rsidRPr="000F48ED">
        <w:rPr>
          <w:rFonts w:ascii="Arial" w:hAnsi="Arial" w:cs="Arial"/>
        </w:rPr>
        <w:t xml:space="preserve">V kapitole </w:t>
      </w:r>
      <w:r w:rsidRPr="000F48ED">
        <w:rPr>
          <w:rFonts w:ascii="Arial" w:hAnsi="Arial" w:cs="Arial"/>
          <w:b/>
        </w:rPr>
        <w:t>a) Vymezení zastavěného území</w:t>
      </w:r>
      <w:r w:rsidRPr="000F48ED">
        <w:rPr>
          <w:rFonts w:ascii="Arial" w:hAnsi="Arial" w:cs="Arial"/>
        </w:rPr>
        <w:t xml:space="preserve"> se v prvním odstavci za slova „k 30.6.2010“ doplňuje text:“, aktualizováno k </w:t>
      </w:r>
      <w:r w:rsidR="004D384D" w:rsidRPr="000F48ED">
        <w:rPr>
          <w:rFonts w:ascii="Arial" w:hAnsi="Arial" w:cs="Arial"/>
        </w:rPr>
        <w:t>31</w:t>
      </w:r>
      <w:r w:rsidRPr="000F48ED">
        <w:rPr>
          <w:rFonts w:ascii="Arial" w:hAnsi="Arial" w:cs="Arial"/>
        </w:rPr>
        <w:t>.</w:t>
      </w:r>
      <w:r w:rsidR="00AE292A" w:rsidRPr="000F48ED">
        <w:rPr>
          <w:rFonts w:ascii="Arial" w:hAnsi="Arial" w:cs="Arial"/>
        </w:rPr>
        <w:t xml:space="preserve"> 5</w:t>
      </w:r>
      <w:r w:rsidRPr="000F48ED">
        <w:rPr>
          <w:rFonts w:ascii="Arial" w:hAnsi="Arial" w:cs="Arial"/>
        </w:rPr>
        <w:t>.</w:t>
      </w:r>
      <w:r w:rsidR="00AE292A" w:rsidRPr="000F48ED">
        <w:rPr>
          <w:rFonts w:ascii="Arial" w:hAnsi="Arial" w:cs="Arial"/>
        </w:rPr>
        <w:t xml:space="preserve"> </w:t>
      </w:r>
      <w:r w:rsidRPr="000F48ED">
        <w:rPr>
          <w:rFonts w:ascii="Arial" w:hAnsi="Arial" w:cs="Arial"/>
        </w:rPr>
        <w:t>202</w:t>
      </w:r>
      <w:r w:rsidR="003A6C6B">
        <w:rPr>
          <w:rFonts w:ascii="Arial" w:hAnsi="Arial" w:cs="Arial"/>
        </w:rPr>
        <w:t>6</w:t>
      </w:r>
      <w:r w:rsidRPr="000F48ED">
        <w:rPr>
          <w:rFonts w:ascii="Arial" w:hAnsi="Arial" w:cs="Arial"/>
        </w:rPr>
        <w:t>“</w:t>
      </w:r>
    </w:p>
    <w:p w14:paraId="7BD98241" w14:textId="77777777" w:rsidR="000C33C2" w:rsidRPr="000F48ED" w:rsidRDefault="000C33C2" w:rsidP="00B566D6">
      <w:pPr>
        <w:tabs>
          <w:tab w:val="num" w:pos="750"/>
        </w:tabs>
        <w:spacing w:line="238" w:lineRule="auto"/>
        <w:ind w:left="284"/>
        <w:rPr>
          <w:rFonts w:ascii="Arial" w:hAnsi="Arial" w:cs="Arial"/>
        </w:rPr>
      </w:pPr>
    </w:p>
    <w:p w14:paraId="032575FD" w14:textId="4BB3FDF3" w:rsidR="00783717" w:rsidRPr="000F48ED" w:rsidRDefault="000C33C2" w:rsidP="00B566D6">
      <w:pPr>
        <w:numPr>
          <w:ilvl w:val="0"/>
          <w:numId w:val="10"/>
        </w:numPr>
        <w:tabs>
          <w:tab w:val="clear" w:pos="750"/>
        </w:tabs>
        <w:spacing w:line="238" w:lineRule="auto"/>
        <w:ind w:left="284" w:hanging="284"/>
        <w:jc w:val="both"/>
        <w:rPr>
          <w:rFonts w:ascii="Arial" w:hAnsi="Arial" w:cs="Arial"/>
          <w:bCs/>
        </w:rPr>
      </w:pPr>
      <w:r w:rsidRPr="000F48ED">
        <w:rPr>
          <w:rFonts w:ascii="Arial" w:hAnsi="Arial" w:cs="Arial"/>
          <w:bCs/>
        </w:rPr>
        <w:t xml:space="preserve">V celém textu nahrazuje slovo “přestavby“ slovem „transformační“ ve všech pádech a index „P“ se nahrazuje indexem „T“, </w:t>
      </w:r>
      <w:r w:rsidR="000F44DC" w:rsidRPr="000F48ED">
        <w:rPr>
          <w:rFonts w:ascii="Arial" w:hAnsi="Arial" w:cs="Arial"/>
          <w:bCs/>
        </w:rPr>
        <w:t xml:space="preserve">doplňuje se index „K.“ plochy změn v krajině, </w:t>
      </w:r>
      <w:r w:rsidR="00712697" w:rsidRPr="000F48ED">
        <w:rPr>
          <w:rFonts w:ascii="Arial" w:hAnsi="Arial" w:cs="Arial"/>
          <w:bCs/>
        </w:rPr>
        <w:t xml:space="preserve">index „ÚR“ se nahrazuje indexem „R“, </w:t>
      </w:r>
      <w:r w:rsidRPr="000F48ED">
        <w:rPr>
          <w:rFonts w:ascii="Arial" w:hAnsi="Arial" w:cs="Arial"/>
          <w:bCs/>
        </w:rPr>
        <w:t>za indexy „T“, „Z“ a „R“ se vkládá tečka</w:t>
      </w:r>
      <w:r w:rsidR="00783717" w:rsidRPr="000F48ED">
        <w:rPr>
          <w:rFonts w:ascii="Arial" w:hAnsi="Arial" w:cs="Arial"/>
          <w:bCs/>
        </w:rPr>
        <w:t xml:space="preserve"> a lomítko v indexu ploch „T“, „Z“ a „R“</w:t>
      </w:r>
      <w:r w:rsidR="00F33DAE" w:rsidRPr="000F48ED">
        <w:rPr>
          <w:rFonts w:ascii="Arial" w:hAnsi="Arial" w:cs="Arial"/>
          <w:bCs/>
        </w:rPr>
        <w:t xml:space="preserve"> se nahrazuje pomlčkou</w:t>
      </w:r>
    </w:p>
    <w:p w14:paraId="567368BA" w14:textId="77777777" w:rsidR="00D42156" w:rsidRPr="000F48ED" w:rsidRDefault="00D42156" w:rsidP="00B566D6">
      <w:pPr>
        <w:tabs>
          <w:tab w:val="num" w:pos="426"/>
        </w:tabs>
        <w:spacing w:line="238" w:lineRule="auto"/>
        <w:ind w:left="750" w:hanging="750"/>
        <w:rPr>
          <w:rFonts w:ascii="Arial" w:hAnsi="Arial" w:cs="Arial"/>
        </w:rPr>
      </w:pPr>
    </w:p>
    <w:p w14:paraId="248599C3" w14:textId="0AB8B25A" w:rsidR="00D42156" w:rsidRPr="000F48ED" w:rsidRDefault="00F33DAE" w:rsidP="00B566D6">
      <w:pPr>
        <w:numPr>
          <w:ilvl w:val="0"/>
          <w:numId w:val="10"/>
        </w:numPr>
        <w:tabs>
          <w:tab w:val="clear" w:pos="750"/>
        </w:tabs>
        <w:spacing w:line="238" w:lineRule="auto"/>
        <w:ind w:left="284" w:hanging="284"/>
        <w:jc w:val="both"/>
        <w:rPr>
          <w:rFonts w:ascii="Arial" w:hAnsi="Arial" w:cs="Arial"/>
        </w:rPr>
      </w:pPr>
      <w:r w:rsidRPr="000F48ED">
        <w:rPr>
          <w:rFonts w:ascii="Arial" w:hAnsi="Arial" w:cs="Arial"/>
        </w:rPr>
        <w:t xml:space="preserve">V kapitole </w:t>
      </w:r>
      <w:r w:rsidRPr="000F48ED">
        <w:rPr>
          <w:rFonts w:ascii="Arial" w:hAnsi="Arial" w:cs="Arial"/>
          <w:b/>
        </w:rPr>
        <w:t xml:space="preserve">b) Základní koncepce rozvoje území obce </w:t>
      </w:r>
      <w:r w:rsidRPr="000F48ED">
        <w:rPr>
          <w:rFonts w:ascii="Arial" w:hAnsi="Arial" w:cs="Arial"/>
        </w:rPr>
        <w:t xml:space="preserve">škrtá v nadpisu výraz: „ochrany a rozvoje jeho hodnot“ a </w:t>
      </w:r>
      <w:r w:rsidR="00D42156" w:rsidRPr="000F48ED">
        <w:rPr>
          <w:rFonts w:ascii="Arial" w:hAnsi="Arial" w:cs="Arial"/>
        </w:rPr>
        <w:t>za poslední odstavec</w:t>
      </w:r>
      <w:r w:rsidRPr="000F48ED">
        <w:rPr>
          <w:rFonts w:ascii="Arial" w:hAnsi="Arial" w:cs="Arial"/>
        </w:rPr>
        <w:t xml:space="preserve"> končící slovy</w:t>
      </w:r>
      <w:r w:rsidR="00D42156" w:rsidRPr="000F48ED">
        <w:rPr>
          <w:rFonts w:ascii="Arial" w:hAnsi="Arial" w:cs="Arial"/>
        </w:rPr>
        <w:t>:</w:t>
      </w:r>
      <w:r w:rsidR="00E2012A" w:rsidRPr="000F48ED">
        <w:rPr>
          <w:rFonts w:ascii="Arial" w:hAnsi="Arial" w:cs="Arial"/>
        </w:rPr>
        <w:t xml:space="preserve"> „</w:t>
      </w:r>
      <w:r w:rsidR="00D42156" w:rsidRPr="000F48ED">
        <w:rPr>
          <w:rFonts w:ascii="Arial" w:hAnsi="Arial" w:cs="Arial"/>
        </w:rPr>
        <w:t>…</w:t>
      </w:r>
      <w:r w:rsidRPr="000F48ED">
        <w:rPr>
          <w:rFonts w:ascii="Arial" w:hAnsi="Arial" w:cs="Arial"/>
        </w:rPr>
        <w:t>a sportovně rekreačního areálu.</w:t>
      </w:r>
      <w:r w:rsidR="00E2012A" w:rsidRPr="000F48ED">
        <w:rPr>
          <w:rFonts w:ascii="Arial" w:hAnsi="Arial" w:cs="Arial"/>
        </w:rPr>
        <w:t xml:space="preserve">“ </w:t>
      </w:r>
      <w:r w:rsidR="00D42156" w:rsidRPr="000F48ED">
        <w:rPr>
          <w:rFonts w:ascii="Arial" w:hAnsi="Arial" w:cs="Arial"/>
        </w:rPr>
        <w:t>vkládá nový odstavec:</w:t>
      </w:r>
    </w:p>
    <w:p w14:paraId="10A951D2" w14:textId="641E84EF" w:rsidR="00347EA9" w:rsidRPr="000F48ED" w:rsidRDefault="001D2A69" w:rsidP="00B566D6">
      <w:pPr>
        <w:spacing w:line="238" w:lineRule="auto"/>
        <w:ind w:left="284" w:firstLine="255"/>
        <w:jc w:val="both"/>
        <w:rPr>
          <w:rFonts w:ascii="Arial" w:hAnsi="Arial" w:cs="Arial"/>
        </w:rPr>
      </w:pPr>
      <w:r w:rsidRPr="000F48ED">
        <w:rPr>
          <w:rFonts w:ascii="Arial" w:hAnsi="Arial" w:cs="Arial"/>
        </w:rPr>
        <w:t>„</w:t>
      </w:r>
      <w:r w:rsidR="00347EA9" w:rsidRPr="000F48ED">
        <w:rPr>
          <w:rFonts w:ascii="Arial" w:hAnsi="Arial" w:cs="Arial"/>
        </w:rPr>
        <w:t xml:space="preserve">Předmětem Změny </w:t>
      </w:r>
      <w:r w:rsidR="00EC21C7" w:rsidRPr="000F48ED">
        <w:rPr>
          <w:rFonts w:ascii="Arial" w:hAnsi="Arial" w:cs="Arial"/>
        </w:rPr>
        <w:t>č. 3</w:t>
      </w:r>
      <w:r w:rsidR="00347EA9" w:rsidRPr="000F48ED">
        <w:rPr>
          <w:rFonts w:ascii="Arial" w:hAnsi="Arial" w:cs="Arial"/>
        </w:rPr>
        <w:t xml:space="preserve"> ÚP </w:t>
      </w:r>
      <w:r w:rsidR="00EC21C7" w:rsidRPr="000F48ED">
        <w:rPr>
          <w:rFonts w:ascii="Arial" w:hAnsi="Arial" w:cs="Arial"/>
        </w:rPr>
        <w:t>Bechlín</w:t>
      </w:r>
      <w:r w:rsidR="00347EA9" w:rsidRPr="000F48ED">
        <w:rPr>
          <w:rFonts w:ascii="Arial" w:hAnsi="Arial" w:cs="Arial"/>
        </w:rPr>
        <w:t xml:space="preserve"> je výhradně převod vybraných částí územního plánu na jednotný standard v souladu s požadavky vyhlášky </w:t>
      </w:r>
      <w:r w:rsidR="00EC21C7" w:rsidRPr="000F48ED">
        <w:rPr>
          <w:rFonts w:ascii="Arial" w:hAnsi="Arial" w:cs="Arial"/>
        </w:rPr>
        <w:t xml:space="preserve">č. </w:t>
      </w:r>
      <w:r w:rsidR="00432648" w:rsidRPr="000F48ED">
        <w:rPr>
          <w:rFonts w:ascii="Arial" w:hAnsi="Arial" w:cs="Arial"/>
        </w:rPr>
        <w:t>157</w:t>
      </w:r>
      <w:r w:rsidR="00347EA9" w:rsidRPr="000F48ED">
        <w:rPr>
          <w:rFonts w:ascii="Arial" w:hAnsi="Arial" w:cs="Arial"/>
        </w:rPr>
        <w:t>/2024 Sb. o územně analytických podkladech, územně plánovací dokumentaci a jednotném standardu.“</w:t>
      </w:r>
    </w:p>
    <w:p w14:paraId="146E7355" w14:textId="77777777" w:rsidR="00C3001E" w:rsidRPr="000F48ED" w:rsidRDefault="00C3001E" w:rsidP="00B566D6">
      <w:pPr>
        <w:spacing w:line="238" w:lineRule="auto"/>
        <w:ind w:left="284" w:firstLine="255"/>
        <w:jc w:val="both"/>
        <w:rPr>
          <w:rFonts w:ascii="Arial" w:hAnsi="Arial" w:cs="Arial"/>
        </w:rPr>
      </w:pPr>
    </w:p>
    <w:p w14:paraId="0BEA0555" w14:textId="41A67A45" w:rsidR="00D122C4" w:rsidRPr="000F48ED" w:rsidRDefault="00C3001E" w:rsidP="00B566D6">
      <w:pPr>
        <w:numPr>
          <w:ilvl w:val="0"/>
          <w:numId w:val="10"/>
        </w:numPr>
        <w:tabs>
          <w:tab w:val="clear" w:pos="750"/>
          <w:tab w:val="num" w:pos="284"/>
          <w:tab w:val="num" w:pos="426"/>
        </w:tabs>
        <w:spacing w:line="238" w:lineRule="auto"/>
        <w:ind w:left="284" w:hanging="284"/>
        <w:jc w:val="both"/>
        <w:rPr>
          <w:rFonts w:ascii="Arial" w:hAnsi="Arial" w:cs="Arial"/>
          <w:bCs/>
        </w:rPr>
      </w:pPr>
      <w:r w:rsidRPr="000F48ED">
        <w:rPr>
          <w:rFonts w:ascii="Arial" w:hAnsi="Arial" w:cs="Arial"/>
          <w:bCs/>
        </w:rPr>
        <w:t>V</w:t>
      </w:r>
      <w:r w:rsidR="00214C46" w:rsidRPr="000F48ED">
        <w:rPr>
          <w:rFonts w:ascii="Arial" w:hAnsi="Arial" w:cs="Arial"/>
          <w:bCs/>
        </w:rPr>
        <w:t> nadpisu kapitoly</w:t>
      </w:r>
      <w:r w:rsidRPr="000F48ED">
        <w:rPr>
          <w:rFonts w:ascii="Arial" w:hAnsi="Arial" w:cs="Arial"/>
          <w:bCs/>
        </w:rPr>
        <w:t xml:space="preserve"> </w:t>
      </w:r>
      <w:r w:rsidRPr="000F48ED">
        <w:rPr>
          <w:rFonts w:ascii="Arial" w:hAnsi="Arial" w:cs="Arial"/>
          <w:b/>
          <w:bCs/>
        </w:rPr>
        <w:t xml:space="preserve">c) </w:t>
      </w:r>
      <w:r w:rsidR="00214C46" w:rsidRPr="000F48ED">
        <w:rPr>
          <w:rFonts w:ascii="Arial" w:hAnsi="Arial" w:cs="Arial"/>
          <w:b/>
          <w:bCs/>
        </w:rPr>
        <w:t>Urbanistická koncepce</w:t>
      </w:r>
      <w:r w:rsidR="00214C46" w:rsidRPr="000F48ED">
        <w:rPr>
          <w:rFonts w:ascii="Arial" w:hAnsi="Arial" w:cs="Arial"/>
          <w:bCs/>
        </w:rPr>
        <w:t xml:space="preserve"> se škrtá pokračování textu: „včetně urbanistické kompozice, vymezení ploch s rozdílným způsobem využití, zastavitelných ploch, transformačních ploch, přestavby systému veřejných prostranství a sídelní zeleně“</w:t>
      </w:r>
      <w:r w:rsidR="006A103C" w:rsidRPr="000F48ED">
        <w:rPr>
          <w:rFonts w:ascii="Arial" w:hAnsi="Arial" w:cs="Arial"/>
          <w:bCs/>
        </w:rPr>
        <w:t>, ve druhém odstavci se v poslední větě za slova: „je i vymezení“ vkládá výraz: „ploch změn v </w:t>
      </w:r>
      <w:r w:rsidR="006C26AE" w:rsidRPr="000F48ED">
        <w:rPr>
          <w:rFonts w:ascii="Arial" w:hAnsi="Arial" w:cs="Arial"/>
          <w:bCs/>
        </w:rPr>
        <w:t>k</w:t>
      </w:r>
      <w:r w:rsidR="006A103C" w:rsidRPr="000F48ED">
        <w:rPr>
          <w:rFonts w:ascii="Arial" w:hAnsi="Arial" w:cs="Arial"/>
          <w:bCs/>
        </w:rPr>
        <w:t xml:space="preserve">rajině (K.)“, v </w:t>
      </w:r>
      <w:r w:rsidR="000A1EBB" w:rsidRPr="000F48ED">
        <w:rPr>
          <w:rFonts w:ascii="Arial" w:hAnsi="Arial" w:cs="Arial"/>
          <w:bCs/>
        </w:rPr>
        <w:t>tabulce se př</w:t>
      </w:r>
      <w:r w:rsidR="006A103C" w:rsidRPr="000F48ED">
        <w:rPr>
          <w:rFonts w:ascii="Arial" w:hAnsi="Arial" w:cs="Arial"/>
          <w:bCs/>
        </w:rPr>
        <w:t>ed plochy územních rezerv vkládají</w:t>
      </w:r>
      <w:r w:rsidR="000A1EBB" w:rsidRPr="000F48ED">
        <w:rPr>
          <w:rFonts w:ascii="Arial" w:hAnsi="Arial" w:cs="Arial"/>
          <w:bCs/>
        </w:rPr>
        <w:t xml:space="preserve"> </w:t>
      </w:r>
      <w:r w:rsidR="006A103C" w:rsidRPr="000F48ED">
        <w:rPr>
          <w:rFonts w:ascii="Arial" w:hAnsi="Arial" w:cs="Arial"/>
          <w:bCs/>
        </w:rPr>
        <w:t>po</w:t>
      </w:r>
      <w:r w:rsidR="003A6C6B">
        <w:rPr>
          <w:rFonts w:ascii="Arial" w:hAnsi="Arial" w:cs="Arial"/>
          <w:bCs/>
        </w:rPr>
        <w:t>l</w:t>
      </w:r>
      <w:r w:rsidR="006A103C" w:rsidRPr="000F48ED">
        <w:rPr>
          <w:rFonts w:ascii="Arial" w:hAnsi="Arial" w:cs="Arial"/>
          <w:bCs/>
        </w:rPr>
        <w:t>ožky</w:t>
      </w:r>
      <w:r w:rsidR="000A1EBB" w:rsidRPr="000F48ED">
        <w:rPr>
          <w:rFonts w:ascii="Arial" w:hAnsi="Arial" w:cs="Arial"/>
          <w:bCs/>
        </w:rPr>
        <w:t xml:space="preserve">: </w:t>
      </w:r>
    </w:p>
    <w:p w14:paraId="26105957" w14:textId="77777777" w:rsidR="004B38B0" w:rsidRPr="000F48ED" w:rsidRDefault="000A1EBB" w:rsidP="00B566D6">
      <w:pPr>
        <w:spacing w:line="238" w:lineRule="auto"/>
        <w:ind w:left="284"/>
        <w:rPr>
          <w:rFonts w:ascii="Arial" w:hAnsi="Arial" w:cs="Arial"/>
          <w:b/>
        </w:rPr>
      </w:pPr>
      <w:r w:rsidRPr="000F48ED">
        <w:rPr>
          <w:rFonts w:ascii="Arial" w:hAnsi="Arial" w:cs="Arial"/>
        </w:rPr>
        <w:t>„</w:t>
      </w:r>
      <w:r w:rsidR="004B38B0" w:rsidRPr="000F48ED">
        <w:rPr>
          <w:rFonts w:ascii="Arial" w:hAnsi="Arial" w:cs="Arial"/>
          <w:b/>
        </w:rPr>
        <w:t>PŘEDONÍN - PLOCHY ZMĚN V KRAJINĚ</w:t>
      </w:r>
    </w:p>
    <w:p w14:paraId="5C403765" w14:textId="406FC55C" w:rsidR="004B38B0" w:rsidRPr="000F48ED" w:rsidRDefault="003D576C" w:rsidP="00B566D6">
      <w:pPr>
        <w:tabs>
          <w:tab w:val="left" w:pos="851"/>
        </w:tabs>
        <w:spacing w:line="238" w:lineRule="auto"/>
        <w:ind w:left="284"/>
        <w:rPr>
          <w:rFonts w:ascii="Arial" w:hAnsi="Arial" w:cs="Arial"/>
        </w:rPr>
      </w:pPr>
      <w:r w:rsidRPr="000F48ED">
        <w:rPr>
          <w:rFonts w:ascii="Arial" w:hAnsi="Arial" w:cs="Arial"/>
          <w:b/>
        </w:rPr>
        <w:t xml:space="preserve">  </w:t>
      </w:r>
      <w:r w:rsidR="004B38B0" w:rsidRPr="000F48ED">
        <w:rPr>
          <w:rFonts w:ascii="Arial" w:hAnsi="Arial" w:cs="Arial"/>
          <w:b/>
        </w:rPr>
        <w:t xml:space="preserve">K.1   </w:t>
      </w:r>
      <w:r w:rsidRPr="000F48ED">
        <w:rPr>
          <w:rFonts w:ascii="Arial" w:hAnsi="Arial" w:cs="Arial"/>
          <w:b/>
        </w:rPr>
        <w:t xml:space="preserve">   </w:t>
      </w:r>
      <w:r w:rsidRPr="000F48ED">
        <w:rPr>
          <w:rFonts w:ascii="Arial" w:hAnsi="Arial" w:cs="Arial"/>
          <w:b/>
        </w:rPr>
        <w:tab/>
      </w:r>
      <w:r w:rsidR="004B38B0" w:rsidRPr="000F48ED">
        <w:rPr>
          <w:rFonts w:ascii="Arial" w:hAnsi="Arial" w:cs="Arial"/>
          <w:b/>
        </w:rPr>
        <w:t>ZO</w:t>
      </w:r>
      <w:r w:rsidR="004B38B0" w:rsidRPr="000F48ED">
        <w:rPr>
          <w:rFonts w:ascii="Arial" w:hAnsi="Arial" w:cs="Arial"/>
        </w:rPr>
        <w:tab/>
      </w:r>
      <w:r w:rsidRPr="000F48ED">
        <w:rPr>
          <w:rFonts w:ascii="Arial" w:hAnsi="Arial" w:cs="Arial"/>
        </w:rPr>
        <w:tab/>
      </w:r>
      <w:r w:rsidR="004B38B0" w:rsidRPr="000F48ED">
        <w:rPr>
          <w:rFonts w:ascii="Arial" w:hAnsi="Arial" w:cs="Arial"/>
        </w:rPr>
        <w:t>zeleň ochranná k ploše těžby</w:t>
      </w:r>
    </w:p>
    <w:p w14:paraId="2B3AD9E6" w14:textId="1AF337B6" w:rsidR="006A103C" w:rsidRPr="000F48ED" w:rsidRDefault="003D576C" w:rsidP="00B566D6">
      <w:pPr>
        <w:spacing w:line="238" w:lineRule="auto"/>
        <w:ind w:left="284"/>
        <w:rPr>
          <w:rFonts w:ascii="Arial" w:hAnsi="Arial" w:cs="Arial"/>
        </w:rPr>
      </w:pPr>
      <w:r w:rsidRPr="000F48ED">
        <w:rPr>
          <w:rFonts w:ascii="Arial" w:hAnsi="Arial" w:cs="Arial"/>
          <w:b/>
        </w:rPr>
        <w:t xml:space="preserve">  </w:t>
      </w:r>
      <w:r w:rsidR="004B38B0" w:rsidRPr="000F48ED">
        <w:rPr>
          <w:rFonts w:ascii="Arial" w:hAnsi="Arial" w:cs="Arial"/>
          <w:b/>
        </w:rPr>
        <w:t>K.2</w:t>
      </w:r>
      <w:r w:rsidR="004B38B0" w:rsidRPr="000F48ED">
        <w:rPr>
          <w:rFonts w:ascii="Arial" w:hAnsi="Arial" w:cs="Arial"/>
          <w:b/>
        </w:rPr>
        <w:tab/>
        <w:t>ZO</w:t>
      </w:r>
      <w:r w:rsidR="004B38B0" w:rsidRPr="000F48ED">
        <w:rPr>
          <w:rFonts w:ascii="Arial" w:hAnsi="Arial" w:cs="Arial"/>
          <w:b/>
        </w:rPr>
        <w:tab/>
      </w:r>
      <w:r w:rsidRPr="000F48ED">
        <w:rPr>
          <w:rFonts w:ascii="Arial" w:hAnsi="Arial" w:cs="Arial"/>
          <w:b/>
        </w:rPr>
        <w:tab/>
      </w:r>
      <w:r w:rsidR="004B38B0" w:rsidRPr="000F48ED">
        <w:rPr>
          <w:rFonts w:ascii="Arial" w:hAnsi="Arial" w:cs="Arial"/>
        </w:rPr>
        <w:t xml:space="preserve">zeleň </w:t>
      </w:r>
      <w:proofErr w:type="gramStart"/>
      <w:r w:rsidR="004B38B0" w:rsidRPr="000F48ED">
        <w:rPr>
          <w:rFonts w:ascii="Arial" w:hAnsi="Arial" w:cs="Arial"/>
        </w:rPr>
        <w:t>ochranná - propojení</w:t>
      </w:r>
      <w:proofErr w:type="gramEnd"/>
      <w:r w:rsidR="004B38B0" w:rsidRPr="000F48ED">
        <w:rPr>
          <w:rFonts w:ascii="Arial" w:hAnsi="Arial" w:cs="Arial"/>
        </w:rPr>
        <w:t xml:space="preserve"> ÚSES“</w:t>
      </w:r>
    </w:p>
    <w:p w14:paraId="0AE0DE25" w14:textId="1F9AA023" w:rsidR="003D576C" w:rsidRPr="000F48ED" w:rsidRDefault="003D576C" w:rsidP="004E2CD9">
      <w:pPr>
        <w:spacing w:line="238" w:lineRule="auto"/>
        <w:ind w:left="284"/>
        <w:jc w:val="both"/>
        <w:rPr>
          <w:rFonts w:ascii="Arial" w:hAnsi="Arial" w:cs="Arial"/>
        </w:rPr>
      </w:pPr>
      <w:r w:rsidRPr="000F48ED">
        <w:rPr>
          <w:rFonts w:ascii="Arial" w:hAnsi="Arial" w:cs="Arial"/>
        </w:rPr>
        <w:t>a v položce „</w:t>
      </w:r>
      <w:r w:rsidRPr="000F48ED">
        <w:rPr>
          <w:rFonts w:ascii="Arial" w:hAnsi="Arial" w:cs="Arial"/>
          <w:b/>
        </w:rPr>
        <w:t>UZEMÍ REZERVY</w:t>
      </w:r>
      <w:r w:rsidRPr="000F48ED">
        <w:rPr>
          <w:rFonts w:ascii="Arial" w:hAnsi="Arial" w:cs="Arial"/>
        </w:rPr>
        <w:t>“ se doplňuje jejich číslování R.1</w:t>
      </w:r>
      <w:proofErr w:type="gramStart"/>
      <w:r w:rsidRPr="000F48ED">
        <w:rPr>
          <w:rFonts w:ascii="Arial" w:hAnsi="Arial" w:cs="Arial"/>
        </w:rPr>
        <w:t>-  R.5</w:t>
      </w:r>
      <w:proofErr w:type="gramEnd"/>
      <w:r w:rsidRPr="000F48ED">
        <w:rPr>
          <w:rFonts w:ascii="Arial" w:hAnsi="Arial" w:cs="Arial"/>
        </w:rPr>
        <w:t xml:space="preserve"> s tím, že u R.1 se mění index „RN“ na ind</w:t>
      </w:r>
      <w:r w:rsidR="00985C68" w:rsidRPr="000F48ED">
        <w:rPr>
          <w:rFonts w:ascii="Arial" w:hAnsi="Arial" w:cs="Arial"/>
        </w:rPr>
        <w:t>e</w:t>
      </w:r>
      <w:r w:rsidRPr="000F48ED">
        <w:rPr>
          <w:rFonts w:ascii="Arial" w:hAnsi="Arial" w:cs="Arial"/>
        </w:rPr>
        <w:t>x „</w:t>
      </w:r>
      <w:proofErr w:type="spellStart"/>
      <w:proofErr w:type="gramStart"/>
      <w:r w:rsidRPr="000F48ED">
        <w:rPr>
          <w:rFonts w:ascii="Arial" w:hAnsi="Arial" w:cs="Arial"/>
        </w:rPr>
        <w:t>MU.r</w:t>
      </w:r>
      <w:proofErr w:type="spellEnd"/>
      <w:proofErr w:type="gramEnd"/>
      <w:r w:rsidRPr="000F48ED">
        <w:rPr>
          <w:rFonts w:ascii="Arial" w:hAnsi="Arial" w:cs="Arial"/>
        </w:rPr>
        <w:t>“ a doplňují se položky:</w:t>
      </w:r>
    </w:p>
    <w:p w14:paraId="6547EECA" w14:textId="032D1948" w:rsidR="006A103C" w:rsidRPr="000F48ED" w:rsidRDefault="003D576C" w:rsidP="00B566D6">
      <w:pPr>
        <w:spacing w:line="238" w:lineRule="auto"/>
        <w:ind w:firstLine="284"/>
        <w:rPr>
          <w:rFonts w:ascii="Arial" w:hAnsi="Arial" w:cs="Arial"/>
        </w:rPr>
      </w:pPr>
      <w:r w:rsidRPr="000F48ED">
        <w:rPr>
          <w:rFonts w:ascii="Arial" w:hAnsi="Arial" w:cs="Arial"/>
          <w:b/>
        </w:rPr>
        <w:t>„</w:t>
      </w:r>
      <w:r w:rsidR="006A103C" w:rsidRPr="000F48ED">
        <w:rPr>
          <w:rFonts w:ascii="Arial" w:hAnsi="Arial" w:cs="Arial"/>
          <w:b/>
        </w:rPr>
        <w:t>R.2</w:t>
      </w:r>
      <w:r w:rsidRPr="000F48ED">
        <w:rPr>
          <w:rFonts w:ascii="Arial" w:hAnsi="Arial" w:cs="Arial"/>
          <w:b/>
        </w:rPr>
        <w:tab/>
      </w:r>
      <w:proofErr w:type="gramStart"/>
      <w:r w:rsidR="006A103C" w:rsidRPr="000F48ED">
        <w:rPr>
          <w:rFonts w:ascii="Arial" w:hAnsi="Arial" w:cs="Arial"/>
          <w:b/>
        </w:rPr>
        <w:t>DS</w:t>
      </w:r>
      <w:r w:rsidRPr="000F48ED">
        <w:rPr>
          <w:rFonts w:ascii="Arial" w:hAnsi="Arial" w:cs="Arial"/>
          <w:b/>
        </w:rPr>
        <w:t>,</w:t>
      </w:r>
      <w:r w:rsidR="006A103C" w:rsidRPr="000F48ED">
        <w:rPr>
          <w:rFonts w:ascii="Arial" w:hAnsi="Arial" w:cs="Arial"/>
          <w:b/>
        </w:rPr>
        <w:t>ZO</w:t>
      </w:r>
      <w:proofErr w:type="gramEnd"/>
      <w:r w:rsidR="006A103C" w:rsidRPr="000F48ED">
        <w:rPr>
          <w:rFonts w:ascii="Arial" w:hAnsi="Arial" w:cs="Arial"/>
          <w:b/>
        </w:rPr>
        <w:t>,LU</w:t>
      </w:r>
      <w:r w:rsidRPr="000F48ED">
        <w:rPr>
          <w:rFonts w:ascii="Arial" w:hAnsi="Arial" w:cs="Arial"/>
          <w:b/>
        </w:rPr>
        <w:t xml:space="preserve">  </w:t>
      </w:r>
      <w:r w:rsidR="006C26AE" w:rsidRPr="000F48ED">
        <w:rPr>
          <w:rFonts w:ascii="Arial" w:hAnsi="Arial" w:cs="Arial"/>
          <w:b/>
        </w:rPr>
        <w:t xml:space="preserve">   </w:t>
      </w:r>
      <w:r w:rsidR="006A103C" w:rsidRPr="000F48ED">
        <w:rPr>
          <w:rFonts w:ascii="Arial" w:hAnsi="Arial" w:cs="Arial"/>
        </w:rPr>
        <w:t>přeložka silnice III/24049 včetně všech doprovodných ploch</w:t>
      </w:r>
    </w:p>
    <w:p w14:paraId="13A0A20A" w14:textId="7EC67DA6" w:rsidR="006A103C" w:rsidRPr="000F48ED" w:rsidRDefault="003D576C" w:rsidP="00B566D6">
      <w:pPr>
        <w:spacing w:line="238" w:lineRule="auto"/>
        <w:ind w:left="2835" w:hanging="2551"/>
        <w:rPr>
          <w:rFonts w:ascii="Arial" w:hAnsi="Arial" w:cs="Arial"/>
        </w:rPr>
      </w:pPr>
      <w:r w:rsidRPr="000F48ED">
        <w:rPr>
          <w:rFonts w:ascii="Arial" w:hAnsi="Arial" w:cs="Arial"/>
          <w:b/>
        </w:rPr>
        <w:t xml:space="preserve">  </w:t>
      </w:r>
      <w:r w:rsidR="006A103C" w:rsidRPr="000F48ED">
        <w:rPr>
          <w:rFonts w:ascii="Arial" w:hAnsi="Arial" w:cs="Arial"/>
          <w:b/>
        </w:rPr>
        <w:t xml:space="preserve">R.3    </w:t>
      </w:r>
      <w:r w:rsidR="006C26AE" w:rsidRPr="000F48ED">
        <w:rPr>
          <w:rFonts w:ascii="Arial" w:hAnsi="Arial" w:cs="Arial"/>
          <w:b/>
        </w:rPr>
        <w:t xml:space="preserve">     </w:t>
      </w:r>
      <w:r w:rsidR="006A103C" w:rsidRPr="000F48ED">
        <w:rPr>
          <w:rFonts w:ascii="Arial" w:hAnsi="Arial" w:cs="Arial"/>
          <w:b/>
        </w:rPr>
        <w:t>10 RD</w:t>
      </w:r>
      <w:r w:rsidRPr="000F48ED">
        <w:rPr>
          <w:rFonts w:ascii="Arial" w:hAnsi="Arial" w:cs="Arial"/>
          <w:b/>
        </w:rPr>
        <w:t xml:space="preserve">         </w:t>
      </w:r>
      <w:r w:rsidR="006C26AE" w:rsidRPr="000F48ED">
        <w:rPr>
          <w:rFonts w:ascii="Arial" w:hAnsi="Arial" w:cs="Arial"/>
          <w:b/>
        </w:rPr>
        <w:t xml:space="preserve">   </w:t>
      </w:r>
      <w:r w:rsidR="006A103C" w:rsidRPr="000F48ED">
        <w:rPr>
          <w:rFonts w:ascii="Arial" w:hAnsi="Arial" w:cs="Arial"/>
        </w:rPr>
        <w:t xml:space="preserve">územní rezerva </w:t>
      </w:r>
      <w:proofErr w:type="spellStart"/>
      <w:r w:rsidR="006A103C" w:rsidRPr="000F48ED">
        <w:rPr>
          <w:rFonts w:ascii="Arial" w:hAnsi="Arial" w:cs="Arial"/>
        </w:rPr>
        <w:t>Předonín</w:t>
      </w:r>
      <w:proofErr w:type="spellEnd"/>
      <w:r w:rsidR="006A103C" w:rsidRPr="000F48ED">
        <w:rPr>
          <w:rFonts w:ascii="Arial" w:hAnsi="Arial" w:cs="Arial"/>
        </w:rPr>
        <w:t xml:space="preserve"> jih 10 RD</w:t>
      </w:r>
      <w:r w:rsidRPr="000F48ED">
        <w:rPr>
          <w:rFonts w:ascii="Arial" w:hAnsi="Arial" w:cs="Arial"/>
        </w:rPr>
        <w:t>“</w:t>
      </w:r>
    </w:p>
    <w:p w14:paraId="2220705E" w14:textId="0E2CF7A8" w:rsidR="00214C46" w:rsidRPr="000F48ED" w:rsidRDefault="00214C46" w:rsidP="00B566D6">
      <w:pPr>
        <w:tabs>
          <w:tab w:val="num" w:pos="426"/>
        </w:tabs>
        <w:spacing w:line="238" w:lineRule="auto"/>
        <w:ind w:left="284"/>
        <w:jc w:val="both"/>
        <w:rPr>
          <w:rFonts w:ascii="Arial" w:hAnsi="Arial" w:cs="Arial"/>
          <w:bCs/>
        </w:rPr>
      </w:pPr>
    </w:p>
    <w:p w14:paraId="598B3545" w14:textId="7B049EEF" w:rsidR="000F13EF" w:rsidRPr="000F48ED" w:rsidRDefault="00651D89" w:rsidP="00B566D6">
      <w:pPr>
        <w:numPr>
          <w:ilvl w:val="0"/>
          <w:numId w:val="10"/>
        </w:numPr>
        <w:tabs>
          <w:tab w:val="clear" w:pos="750"/>
          <w:tab w:val="num" w:pos="284"/>
          <w:tab w:val="num" w:pos="426"/>
        </w:tabs>
        <w:spacing w:line="238" w:lineRule="auto"/>
        <w:ind w:left="284" w:hanging="284"/>
        <w:jc w:val="both"/>
        <w:rPr>
          <w:rFonts w:ascii="Arial" w:hAnsi="Arial" w:cs="Arial"/>
          <w:bCs/>
        </w:rPr>
      </w:pPr>
      <w:r w:rsidRPr="000F48ED">
        <w:rPr>
          <w:rFonts w:ascii="Arial" w:hAnsi="Arial" w:cs="Arial"/>
          <w:bCs/>
        </w:rPr>
        <w:t>V</w:t>
      </w:r>
      <w:r w:rsidR="00214C46" w:rsidRPr="000F48ED">
        <w:rPr>
          <w:rFonts w:ascii="Arial" w:hAnsi="Arial" w:cs="Arial"/>
          <w:bCs/>
        </w:rPr>
        <w:t xml:space="preserve"> nadpisu </w:t>
      </w:r>
      <w:r w:rsidRPr="000F48ED">
        <w:rPr>
          <w:rFonts w:ascii="Arial" w:hAnsi="Arial" w:cs="Arial"/>
          <w:bCs/>
        </w:rPr>
        <w:t>kapitol</w:t>
      </w:r>
      <w:r w:rsidR="00214C46" w:rsidRPr="000F48ED">
        <w:rPr>
          <w:rFonts w:ascii="Arial" w:hAnsi="Arial" w:cs="Arial"/>
          <w:bCs/>
        </w:rPr>
        <w:t>y</w:t>
      </w:r>
      <w:r w:rsidR="00B56DD1" w:rsidRPr="000F48ED">
        <w:rPr>
          <w:rFonts w:ascii="Arial" w:hAnsi="Arial" w:cs="Arial"/>
          <w:bCs/>
        </w:rPr>
        <w:t xml:space="preserve"> </w:t>
      </w:r>
      <w:r w:rsidR="00B56DD1" w:rsidRPr="000F48ED">
        <w:rPr>
          <w:rFonts w:ascii="Arial" w:hAnsi="Arial" w:cs="Arial"/>
          <w:b/>
          <w:bCs/>
        </w:rPr>
        <w:t>d)</w:t>
      </w:r>
      <w:r w:rsidRPr="000F48ED">
        <w:rPr>
          <w:rFonts w:ascii="Arial" w:hAnsi="Arial" w:cs="Arial"/>
          <w:b/>
          <w:bCs/>
        </w:rPr>
        <w:t xml:space="preserve"> </w:t>
      </w:r>
      <w:r w:rsidR="00B56DD1" w:rsidRPr="000F48ED">
        <w:rPr>
          <w:rFonts w:ascii="Arial" w:hAnsi="Arial" w:cs="Arial"/>
          <w:b/>
          <w:bCs/>
        </w:rPr>
        <w:t>Koncepce veřejné infrastruktury</w:t>
      </w:r>
      <w:r w:rsidR="00B56DD1" w:rsidRPr="000F48ED">
        <w:rPr>
          <w:rFonts w:ascii="Arial" w:hAnsi="Arial" w:cs="Arial"/>
          <w:bCs/>
        </w:rPr>
        <w:t xml:space="preserve"> se škrtá pokračování textu: “včetně podmínek pro její umísťování, vymezení ploch a koridorů pro veřejnou infrastrukturu včetně stanovení podmínek pro jejich využití“</w:t>
      </w:r>
    </w:p>
    <w:p w14:paraId="0A9E77A2" w14:textId="77777777" w:rsidR="00F3208F" w:rsidRPr="000F48ED" w:rsidRDefault="00F3208F" w:rsidP="00B566D6">
      <w:pPr>
        <w:tabs>
          <w:tab w:val="num" w:pos="750"/>
        </w:tabs>
        <w:spacing w:line="238" w:lineRule="auto"/>
        <w:ind w:left="284"/>
        <w:jc w:val="both"/>
        <w:rPr>
          <w:rFonts w:ascii="Arial" w:hAnsi="Arial" w:cs="Arial"/>
          <w:bCs/>
        </w:rPr>
      </w:pPr>
    </w:p>
    <w:p w14:paraId="427AF14B" w14:textId="02857916" w:rsidR="009838F9" w:rsidRPr="000F48ED" w:rsidRDefault="00F3208F" w:rsidP="00B566D6">
      <w:pPr>
        <w:numPr>
          <w:ilvl w:val="0"/>
          <w:numId w:val="10"/>
        </w:numPr>
        <w:tabs>
          <w:tab w:val="clear" w:pos="750"/>
          <w:tab w:val="num" w:pos="284"/>
          <w:tab w:val="num" w:pos="426"/>
        </w:tabs>
        <w:spacing w:line="238" w:lineRule="auto"/>
        <w:ind w:left="284" w:hanging="284"/>
        <w:jc w:val="both"/>
        <w:rPr>
          <w:rFonts w:ascii="Arial" w:hAnsi="Arial" w:cs="Arial"/>
          <w:bCs/>
        </w:rPr>
      </w:pPr>
      <w:r w:rsidRPr="000F48ED">
        <w:rPr>
          <w:rFonts w:ascii="Arial" w:hAnsi="Arial" w:cs="Arial"/>
          <w:bCs/>
        </w:rPr>
        <w:t xml:space="preserve">V kapitole e) </w:t>
      </w:r>
      <w:r w:rsidR="00B56DD1" w:rsidRPr="000F48ED">
        <w:rPr>
          <w:rFonts w:ascii="Arial" w:hAnsi="Arial" w:cs="Arial"/>
          <w:b/>
          <w:bCs/>
        </w:rPr>
        <w:t>Koncepce uspořádání krajiny</w:t>
      </w:r>
      <w:r w:rsidR="00B56DD1" w:rsidRPr="000F48ED">
        <w:rPr>
          <w:rFonts w:ascii="Arial" w:hAnsi="Arial" w:cs="Arial"/>
          <w:bCs/>
        </w:rPr>
        <w:t xml:space="preserve"> </w:t>
      </w:r>
      <w:r w:rsidRPr="000F48ED">
        <w:rPr>
          <w:rFonts w:ascii="Arial" w:hAnsi="Arial" w:cs="Arial"/>
          <w:bCs/>
        </w:rPr>
        <w:t>se</w:t>
      </w:r>
      <w:r w:rsidR="00B56DD1" w:rsidRPr="000F48ED">
        <w:rPr>
          <w:rFonts w:ascii="Arial" w:hAnsi="Arial" w:cs="Arial"/>
          <w:bCs/>
        </w:rPr>
        <w:t xml:space="preserve"> škrtá pokračování textu: „ včetně vymezení ploch s rozdílným způsobem využití, ploch změn v krajině a stanovení podmínek pro jejich využití, územní systém ekologické stability prostupnost krajiny, protierozní opatření, ochrana před povodněmi, rekreace, dobývání ložisek nerostných surovin“</w:t>
      </w:r>
    </w:p>
    <w:p w14:paraId="55830420" w14:textId="77777777" w:rsidR="00B56DD1" w:rsidRPr="000F48ED" w:rsidRDefault="00B56DD1" w:rsidP="00B566D6">
      <w:pPr>
        <w:tabs>
          <w:tab w:val="num" w:pos="426"/>
        </w:tabs>
        <w:spacing w:line="238" w:lineRule="auto"/>
        <w:ind w:left="284"/>
        <w:jc w:val="both"/>
        <w:rPr>
          <w:rFonts w:ascii="Arial" w:hAnsi="Arial" w:cs="Arial"/>
          <w:bCs/>
        </w:rPr>
      </w:pPr>
    </w:p>
    <w:p w14:paraId="6A0D4D97" w14:textId="2DE02358" w:rsidR="00D96EB5" w:rsidRPr="000F48ED" w:rsidRDefault="001D2A69" w:rsidP="00B566D6">
      <w:pPr>
        <w:numPr>
          <w:ilvl w:val="0"/>
          <w:numId w:val="10"/>
        </w:numPr>
        <w:tabs>
          <w:tab w:val="clear" w:pos="750"/>
          <w:tab w:val="num" w:pos="284"/>
          <w:tab w:val="num" w:pos="426"/>
        </w:tabs>
        <w:spacing w:line="238" w:lineRule="auto"/>
        <w:ind w:left="284" w:hanging="284"/>
        <w:jc w:val="both"/>
        <w:rPr>
          <w:rFonts w:ascii="Arial" w:hAnsi="Arial" w:cs="Arial"/>
          <w:bCs/>
        </w:rPr>
      </w:pPr>
      <w:r w:rsidRPr="000F48ED">
        <w:rPr>
          <w:rFonts w:ascii="Arial" w:hAnsi="Arial" w:cs="Arial"/>
        </w:rPr>
        <w:t>V kap</w:t>
      </w:r>
      <w:r w:rsidR="002E04E8" w:rsidRPr="000F48ED">
        <w:rPr>
          <w:rFonts w:ascii="Arial" w:hAnsi="Arial" w:cs="Arial"/>
        </w:rPr>
        <w:t>itole</w:t>
      </w:r>
      <w:r w:rsidR="00D96EB5" w:rsidRPr="000F48ED">
        <w:rPr>
          <w:rFonts w:ascii="Arial" w:hAnsi="Arial" w:cs="Arial"/>
          <w:b/>
        </w:rPr>
        <w:t xml:space="preserve"> f) </w:t>
      </w:r>
      <w:r w:rsidR="00B56DD1" w:rsidRPr="000F48ED">
        <w:rPr>
          <w:rFonts w:ascii="Arial" w:hAnsi="Arial" w:cs="Arial"/>
          <w:b/>
        </w:rPr>
        <w:t xml:space="preserve">Podmínky pro využití a prostorové uspořádání vymezených ploch </w:t>
      </w:r>
      <w:r w:rsidR="006552F9" w:rsidRPr="000F48ED">
        <w:rPr>
          <w:rFonts w:ascii="Arial" w:hAnsi="Arial" w:cs="Arial"/>
        </w:rPr>
        <w:t>se škrtá výraz: „</w:t>
      </w:r>
      <w:r w:rsidR="00B56DD1" w:rsidRPr="000F48ED">
        <w:rPr>
          <w:rFonts w:ascii="Arial" w:hAnsi="Arial" w:cs="Arial"/>
        </w:rPr>
        <w:t>Stanovení podmínek pro využití ploch</w:t>
      </w:r>
      <w:r w:rsidR="006552F9" w:rsidRPr="000F48ED">
        <w:rPr>
          <w:rFonts w:ascii="Arial" w:hAnsi="Arial" w:cs="Arial"/>
        </w:rPr>
        <w:t xml:space="preserve">“ a dále celé pokračování textu: „ </w:t>
      </w:r>
      <w:r w:rsidR="00B56DD1" w:rsidRPr="000F48ED">
        <w:rPr>
          <w:rFonts w:ascii="Arial" w:hAnsi="Arial" w:cs="Arial"/>
        </w:rPr>
        <w:t>s určením převažujícího účelu využití pokud je možné jej stanovit, přípustného využití, nepřípustného využití, popřípadě stanovení podmíněně přípustného využití těchto ploch a stanovení podmínek prostorového uspořádání včetně základních podmínek ochrany krajinného rázu a charakteru území</w:t>
      </w:r>
      <w:r w:rsidR="006552F9" w:rsidRPr="000F48ED">
        <w:rPr>
          <w:rFonts w:ascii="Arial" w:hAnsi="Arial" w:cs="Arial"/>
        </w:rPr>
        <w:t>“</w:t>
      </w:r>
      <w:r w:rsidR="00C62643" w:rsidRPr="000F48ED">
        <w:rPr>
          <w:rFonts w:ascii="Arial" w:hAnsi="Arial" w:cs="Arial"/>
        </w:rPr>
        <w:t xml:space="preserve">, v prvním odstavci se před výraz: „a plochy územních rezerv“ vkládá text: „plochy změn v krajině (s indexem K.) </w:t>
      </w:r>
      <w:r w:rsidR="009B40A5" w:rsidRPr="000F48ED">
        <w:rPr>
          <w:rFonts w:ascii="Arial" w:hAnsi="Arial" w:cs="Arial"/>
        </w:rPr>
        <w:t>a</w:t>
      </w:r>
      <w:r w:rsidR="006D7C91" w:rsidRPr="000F48ED">
        <w:rPr>
          <w:rFonts w:ascii="Arial" w:hAnsi="Arial" w:cs="Arial"/>
        </w:rPr>
        <w:t xml:space="preserve"> třetí odstavec se nahrazuje textem: „</w:t>
      </w:r>
      <w:r w:rsidR="006D7C91" w:rsidRPr="000F48ED">
        <w:rPr>
          <w:rFonts w:ascii="Arial" w:hAnsi="Arial" w:cs="Arial"/>
          <w:bCs/>
        </w:rPr>
        <w:t xml:space="preserve">Předmětem Změny </w:t>
      </w:r>
      <w:r w:rsidR="00EC21C7" w:rsidRPr="000F48ED">
        <w:rPr>
          <w:rFonts w:ascii="Arial" w:hAnsi="Arial" w:cs="Arial"/>
          <w:bCs/>
        </w:rPr>
        <w:t>č. 3</w:t>
      </w:r>
      <w:r w:rsidR="006D7C91" w:rsidRPr="000F48ED">
        <w:rPr>
          <w:rFonts w:ascii="Arial" w:hAnsi="Arial" w:cs="Arial"/>
          <w:bCs/>
        </w:rPr>
        <w:t xml:space="preserve"> ÚP </w:t>
      </w:r>
      <w:r w:rsidR="00EC21C7" w:rsidRPr="000F48ED">
        <w:rPr>
          <w:rFonts w:ascii="Arial" w:hAnsi="Arial" w:cs="Arial"/>
          <w:bCs/>
        </w:rPr>
        <w:t>Bechlín</w:t>
      </w:r>
      <w:r w:rsidR="006D7C91" w:rsidRPr="000F48ED">
        <w:rPr>
          <w:rFonts w:ascii="Arial" w:hAnsi="Arial" w:cs="Arial"/>
          <w:bCs/>
        </w:rPr>
        <w:t xml:space="preserve"> je výhradně </w:t>
      </w:r>
      <w:r w:rsidR="006D7C91" w:rsidRPr="000F48ED">
        <w:rPr>
          <w:rFonts w:ascii="Arial" w:hAnsi="Arial" w:cs="Arial"/>
          <w:bCs/>
        </w:rPr>
        <w:lastRenderedPageBreak/>
        <w:t xml:space="preserve">převod vybraných částí územního plánu na jednotný standard v souladu s požadavky vyhlášky </w:t>
      </w:r>
      <w:r w:rsidR="00EC21C7" w:rsidRPr="000F48ED">
        <w:rPr>
          <w:rFonts w:ascii="Arial" w:hAnsi="Arial" w:cs="Arial"/>
          <w:bCs/>
        </w:rPr>
        <w:t xml:space="preserve">č. </w:t>
      </w:r>
      <w:r w:rsidR="00432648" w:rsidRPr="000F48ED">
        <w:rPr>
          <w:rFonts w:ascii="Arial" w:hAnsi="Arial" w:cs="Arial"/>
          <w:bCs/>
        </w:rPr>
        <w:t>157</w:t>
      </w:r>
      <w:r w:rsidR="006D7C91" w:rsidRPr="000F48ED">
        <w:rPr>
          <w:rFonts w:ascii="Arial" w:hAnsi="Arial" w:cs="Arial"/>
          <w:bCs/>
        </w:rPr>
        <w:t>/2024 Sb. o územně analytických podkladech, územně plánovací dokumentaci a jednotném standardu:“</w:t>
      </w:r>
    </w:p>
    <w:p w14:paraId="31BF100A" w14:textId="77777777" w:rsidR="00C62643" w:rsidRPr="000F48ED" w:rsidRDefault="00C62643" w:rsidP="006C26AE">
      <w:pPr>
        <w:tabs>
          <w:tab w:val="num" w:pos="750"/>
        </w:tabs>
        <w:ind w:left="284"/>
        <w:jc w:val="both"/>
        <w:rPr>
          <w:rFonts w:ascii="Arial" w:hAnsi="Arial" w:cs="Arial"/>
          <w:bCs/>
        </w:rPr>
      </w:pPr>
    </w:p>
    <w:p w14:paraId="2468D9CA" w14:textId="7F4CB2E8" w:rsidR="000F0330" w:rsidRPr="000F48ED" w:rsidRDefault="00D96EB5" w:rsidP="006C26AE">
      <w:pPr>
        <w:numPr>
          <w:ilvl w:val="0"/>
          <w:numId w:val="10"/>
        </w:numPr>
        <w:tabs>
          <w:tab w:val="clear" w:pos="750"/>
          <w:tab w:val="num" w:pos="284"/>
          <w:tab w:val="num" w:pos="426"/>
        </w:tabs>
        <w:ind w:left="284" w:hanging="284"/>
        <w:jc w:val="both"/>
        <w:rPr>
          <w:rFonts w:ascii="Arial" w:hAnsi="Arial" w:cs="Arial"/>
          <w:bCs/>
        </w:rPr>
      </w:pPr>
      <w:r w:rsidRPr="000F48ED">
        <w:rPr>
          <w:rFonts w:ascii="Arial" w:hAnsi="Arial" w:cs="Arial"/>
        </w:rPr>
        <w:t xml:space="preserve">V kapitole f), </w:t>
      </w:r>
      <w:r w:rsidR="000F0330" w:rsidRPr="000F48ED">
        <w:rPr>
          <w:rFonts w:ascii="Arial" w:hAnsi="Arial" w:cs="Arial"/>
        </w:rPr>
        <w:t xml:space="preserve">resp. v celém textu se mění názvy jednotlivých ploch s rozdílným způsobem </w:t>
      </w:r>
      <w:r w:rsidR="000D419B" w:rsidRPr="000F48ED">
        <w:rPr>
          <w:rFonts w:ascii="Arial" w:hAnsi="Arial" w:cs="Arial"/>
        </w:rPr>
        <w:t xml:space="preserve">využití a jejich seřazení </w:t>
      </w:r>
      <w:r w:rsidR="000F0330" w:rsidRPr="000F48ED">
        <w:rPr>
          <w:rFonts w:ascii="Arial" w:hAnsi="Arial" w:cs="Arial"/>
        </w:rPr>
        <w:t xml:space="preserve">v souladu s požadavky vyhlášky </w:t>
      </w:r>
      <w:r w:rsidR="00EC21C7" w:rsidRPr="000F48ED">
        <w:rPr>
          <w:rFonts w:ascii="Arial" w:hAnsi="Arial" w:cs="Arial"/>
        </w:rPr>
        <w:t xml:space="preserve">č. </w:t>
      </w:r>
      <w:r w:rsidR="00432648" w:rsidRPr="000F48ED">
        <w:rPr>
          <w:rFonts w:ascii="Arial" w:hAnsi="Arial" w:cs="Arial"/>
        </w:rPr>
        <w:t>157</w:t>
      </w:r>
      <w:r w:rsidR="000F0330" w:rsidRPr="000F48ED">
        <w:rPr>
          <w:rFonts w:ascii="Arial" w:hAnsi="Arial" w:cs="Arial"/>
        </w:rPr>
        <w:t>/2024 Sb. o územně analytických podkladech, územně plánovací dokumentaci a jednotném standardu takto:</w:t>
      </w:r>
    </w:p>
    <w:p w14:paraId="43315CB6" w14:textId="77777777" w:rsidR="006C26AE" w:rsidRPr="000F48ED" w:rsidRDefault="006C26AE" w:rsidP="000F48ED">
      <w:pPr>
        <w:tabs>
          <w:tab w:val="num" w:pos="750"/>
        </w:tabs>
        <w:ind w:left="284"/>
        <w:jc w:val="both"/>
        <w:rPr>
          <w:rFonts w:ascii="Arial" w:hAnsi="Arial" w:cs="Arial"/>
          <w:bCs/>
        </w:rPr>
      </w:pPr>
    </w:p>
    <w:p w14:paraId="753FFE90" w14:textId="77777777" w:rsidR="003D6A2E" w:rsidRPr="000F48ED" w:rsidRDefault="003D6A2E" w:rsidP="006C26AE">
      <w:pPr>
        <w:rPr>
          <w:rFonts w:ascii="Arial" w:hAnsi="Arial" w:cs="Arial"/>
          <w:b/>
        </w:rPr>
      </w:pPr>
      <w:r w:rsidRPr="000F48ED">
        <w:rPr>
          <w:rFonts w:ascii="Arial" w:hAnsi="Arial" w:cs="Arial"/>
          <w:b/>
        </w:rPr>
        <w:t>ÚP</w:t>
      </w:r>
      <w:r w:rsidRPr="000F48ED">
        <w:rPr>
          <w:rFonts w:ascii="Arial" w:hAnsi="Arial" w:cs="Arial"/>
          <w:b/>
        </w:rPr>
        <w:tab/>
        <w:t>popis ploch</w:t>
      </w:r>
      <w:r w:rsidRPr="000F48ED">
        <w:rPr>
          <w:rFonts w:ascii="Arial" w:hAnsi="Arial" w:cs="Arial"/>
          <w:b/>
        </w:rPr>
        <w:tab/>
      </w:r>
      <w:r w:rsidRPr="000F48ED">
        <w:rPr>
          <w:rFonts w:ascii="Arial" w:hAnsi="Arial" w:cs="Arial"/>
          <w:b/>
        </w:rPr>
        <w:tab/>
      </w:r>
      <w:r w:rsidRPr="000F48ED">
        <w:rPr>
          <w:rFonts w:ascii="Arial" w:hAnsi="Arial" w:cs="Arial"/>
          <w:b/>
        </w:rPr>
        <w:tab/>
      </w:r>
      <w:r w:rsidRPr="000F48ED">
        <w:rPr>
          <w:rFonts w:ascii="Arial" w:hAnsi="Arial" w:cs="Arial"/>
          <w:b/>
        </w:rPr>
        <w:tab/>
      </w:r>
      <w:r w:rsidRPr="000F48ED">
        <w:rPr>
          <w:rFonts w:ascii="Arial" w:hAnsi="Arial" w:cs="Arial"/>
          <w:b/>
        </w:rPr>
        <w:tab/>
        <w:t>JS</w:t>
      </w:r>
      <w:r w:rsidRPr="000F48ED">
        <w:rPr>
          <w:rFonts w:ascii="Arial" w:hAnsi="Arial" w:cs="Arial"/>
        </w:rPr>
        <w:tab/>
      </w:r>
      <w:r w:rsidRPr="000F48ED">
        <w:rPr>
          <w:rFonts w:ascii="Arial" w:hAnsi="Arial" w:cs="Arial"/>
          <w:b/>
        </w:rPr>
        <w:t>popis ploch</w:t>
      </w:r>
    </w:p>
    <w:p w14:paraId="3315DB44" w14:textId="77777777" w:rsidR="003D6A2E" w:rsidRPr="000F48ED" w:rsidRDefault="003D6A2E" w:rsidP="006C26AE">
      <w:pPr>
        <w:rPr>
          <w:rFonts w:ascii="Arial" w:hAnsi="Arial" w:cs="Arial"/>
          <w:b/>
          <w:sz w:val="14"/>
        </w:rPr>
      </w:pPr>
    </w:p>
    <w:p w14:paraId="68898A68" w14:textId="77777777" w:rsidR="003D6A2E" w:rsidRPr="000F48ED" w:rsidRDefault="003D6A2E" w:rsidP="006C26AE">
      <w:pPr>
        <w:rPr>
          <w:rFonts w:ascii="Arial" w:hAnsi="Arial" w:cs="Arial"/>
          <w:bCs/>
        </w:rPr>
      </w:pPr>
      <w:r w:rsidRPr="000F48ED">
        <w:rPr>
          <w:rFonts w:ascii="Arial" w:hAnsi="Arial" w:cs="Arial"/>
        </w:rPr>
        <w:t>BV</w:t>
      </w:r>
      <w:r w:rsidRPr="000F48ED">
        <w:rPr>
          <w:rFonts w:ascii="Arial" w:hAnsi="Arial" w:cs="Arial"/>
        </w:rPr>
        <w:tab/>
      </w:r>
      <w:r w:rsidRPr="000F48ED">
        <w:rPr>
          <w:rFonts w:ascii="Arial" w:hAnsi="Arial" w:cs="Arial"/>
          <w:bCs/>
        </w:rPr>
        <w:t xml:space="preserve">plochy bydlení v rodinných domech </w:t>
      </w:r>
    </w:p>
    <w:p w14:paraId="7F8F954A" w14:textId="77777777" w:rsidR="003D6A2E" w:rsidRPr="000F48ED" w:rsidRDefault="003D6A2E" w:rsidP="006C26AE">
      <w:pPr>
        <w:ind w:left="708"/>
        <w:rPr>
          <w:rFonts w:ascii="Arial" w:hAnsi="Arial" w:cs="Arial"/>
        </w:rPr>
      </w:pPr>
      <w:r w:rsidRPr="000F48ED">
        <w:rPr>
          <w:rFonts w:ascii="Arial" w:hAnsi="Arial" w:cs="Arial"/>
          <w:bCs/>
        </w:rPr>
        <w:t xml:space="preserve">venkovské </w:t>
      </w:r>
      <w:r w:rsidRPr="000F48ED">
        <w:rPr>
          <w:rFonts w:ascii="Arial" w:hAnsi="Arial" w:cs="Arial"/>
          <w:bCs/>
        </w:rPr>
        <w:tab/>
      </w:r>
      <w:r w:rsidRPr="000F48ED">
        <w:rPr>
          <w:rFonts w:ascii="Arial" w:hAnsi="Arial" w:cs="Arial"/>
          <w:bCs/>
        </w:rPr>
        <w:tab/>
      </w:r>
      <w:r w:rsidRPr="000F48ED">
        <w:rPr>
          <w:rFonts w:ascii="Arial" w:hAnsi="Arial" w:cs="Arial"/>
          <w:bCs/>
        </w:rPr>
        <w:tab/>
      </w:r>
      <w:r w:rsidRPr="000F48ED">
        <w:rPr>
          <w:rFonts w:ascii="Arial" w:hAnsi="Arial" w:cs="Arial"/>
          <w:bCs/>
        </w:rPr>
        <w:tab/>
      </w:r>
      <w:r w:rsidRPr="000F48ED">
        <w:rPr>
          <w:rFonts w:ascii="Arial" w:hAnsi="Arial" w:cs="Arial"/>
          <w:bCs/>
        </w:rPr>
        <w:tab/>
      </w:r>
      <w:r w:rsidRPr="000F48ED">
        <w:rPr>
          <w:rFonts w:ascii="Arial" w:hAnsi="Arial" w:cs="Arial"/>
        </w:rPr>
        <w:t>BV</w:t>
      </w:r>
      <w:r w:rsidRPr="000F48ED">
        <w:rPr>
          <w:rFonts w:ascii="Arial" w:hAnsi="Arial" w:cs="Arial"/>
        </w:rPr>
        <w:tab/>
        <w:t>bydlení venkovské</w:t>
      </w:r>
    </w:p>
    <w:p w14:paraId="425F2C19" w14:textId="77777777" w:rsidR="003D6A2E" w:rsidRPr="000F48ED" w:rsidRDefault="003D6A2E" w:rsidP="006C26AE">
      <w:pPr>
        <w:rPr>
          <w:rFonts w:ascii="Arial" w:hAnsi="Arial" w:cs="Arial"/>
        </w:rPr>
      </w:pPr>
      <w:r w:rsidRPr="000F48ED">
        <w:rPr>
          <w:rFonts w:ascii="Arial" w:hAnsi="Arial" w:cs="Arial"/>
        </w:rPr>
        <w:t>BI</w:t>
      </w:r>
      <w:r w:rsidRPr="000F48ED">
        <w:rPr>
          <w:rFonts w:ascii="Arial" w:hAnsi="Arial" w:cs="Arial"/>
        </w:rPr>
        <w:tab/>
        <w:t xml:space="preserve">plochy bydlení v rodinných domech </w:t>
      </w:r>
      <w:r w:rsidRPr="000F48ED">
        <w:rPr>
          <w:rFonts w:ascii="Arial" w:hAnsi="Arial" w:cs="Arial"/>
        </w:rPr>
        <w:tab/>
        <w:t>BI</w:t>
      </w:r>
      <w:r w:rsidRPr="000F48ED">
        <w:rPr>
          <w:rFonts w:ascii="Arial" w:hAnsi="Arial" w:cs="Arial"/>
        </w:rPr>
        <w:tab/>
        <w:t>bydlení individuální</w:t>
      </w:r>
    </w:p>
    <w:p w14:paraId="582B8A6E" w14:textId="77777777" w:rsidR="003D6A2E" w:rsidRPr="000F48ED" w:rsidRDefault="003D6A2E" w:rsidP="006C26AE">
      <w:pPr>
        <w:rPr>
          <w:rFonts w:ascii="Arial" w:hAnsi="Arial" w:cs="Arial"/>
        </w:rPr>
      </w:pPr>
      <w:r w:rsidRPr="000F48ED">
        <w:rPr>
          <w:rFonts w:ascii="Arial" w:hAnsi="Arial" w:cs="Arial"/>
        </w:rPr>
        <w:t>BM</w:t>
      </w:r>
      <w:r w:rsidRPr="000F48ED">
        <w:rPr>
          <w:rFonts w:ascii="Arial" w:hAnsi="Arial" w:cs="Arial"/>
        </w:rPr>
        <w:tab/>
      </w:r>
      <w:r w:rsidRPr="000F48ED">
        <w:rPr>
          <w:rFonts w:ascii="Arial" w:hAnsi="Arial" w:cs="Arial"/>
          <w:bCs/>
        </w:rPr>
        <w:t>plochy</w:t>
      </w:r>
      <w:r w:rsidRPr="000F48ED">
        <w:rPr>
          <w:rFonts w:ascii="Arial" w:hAnsi="Arial" w:cs="Arial"/>
        </w:rPr>
        <w:t xml:space="preserve"> </w:t>
      </w:r>
      <w:r w:rsidRPr="000F48ED">
        <w:rPr>
          <w:rFonts w:ascii="Arial" w:hAnsi="Arial" w:cs="Arial"/>
          <w:bCs/>
        </w:rPr>
        <w:t xml:space="preserve">bydlení v bytových domech </w:t>
      </w:r>
      <w:r w:rsidRPr="000F48ED">
        <w:rPr>
          <w:rFonts w:ascii="Arial" w:hAnsi="Arial" w:cs="Arial"/>
          <w:bCs/>
        </w:rPr>
        <w:tab/>
      </w:r>
      <w:r w:rsidRPr="000F48ED">
        <w:rPr>
          <w:rFonts w:ascii="Arial" w:hAnsi="Arial" w:cs="Arial"/>
        </w:rPr>
        <w:t>BH</w:t>
      </w:r>
      <w:r w:rsidRPr="000F48ED">
        <w:rPr>
          <w:rFonts w:ascii="Arial" w:hAnsi="Arial" w:cs="Arial"/>
        </w:rPr>
        <w:tab/>
        <w:t>bydlení hromadné</w:t>
      </w:r>
    </w:p>
    <w:p w14:paraId="196A8584" w14:textId="77777777" w:rsidR="003D6A2E" w:rsidRPr="000F48ED" w:rsidRDefault="003D6A2E" w:rsidP="006C26AE">
      <w:pPr>
        <w:rPr>
          <w:rFonts w:ascii="Arial" w:hAnsi="Arial" w:cs="Arial"/>
        </w:rPr>
      </w:pPr>
      <w:r w:rsidRPr="000F48ED">
        <w:rPr>
          <w:rFonts w:ascii="Arial" w:hAnsi="Arial" w:cs="Arial"/>
        </w:rPr>
        <w:t>BI1</w:t>
      </w:r>
      <w:r w:rsidRPr="000F48ED">
        <w:rPr>
          <w:rFonts w:ascii="Arial" w:hAnsi="Arial" w:cs="Arial"/>
        </w:rPr>
        <w:tab/>
        <w:t xml:space="preserve">plochy bydlení v rodinných domech </w:t>
      </w:r>
    </w:p>
    <w:p w14:paraId="2690CD7B" w14:textId="77777777" w:rsidR="003D6A2E" w:rsidRPr="000F48ED" w:rsidRDefault="003D6A2E" w:rsidP="006C26AE">
      <w:pPr>
        <w:ind w:left="708"/>
        <w:rPr>
          <w:rFonts w:ascii="Arial" w:hAnsi="Arial" w:cs="Arial"/>
        </w:rPr>
      </w:pPr>
      <w:r w:rsidRPr="000F48ED">
        <w:rPr>
          <w:rFonts w:ascii="Arial" w:hAnsi="Arial" w:cs="Arial"/>
        </w:rPr>
        <w:t>- vila</w:t>
      </w:r>
      <w:r w:rsidRPr="000F48ED">
        <w:rPr>
          <w:rFonts w:ascii="Arial" w:hAnsi="Arial" w:cs="Arial"/>
        </w:rPr>
        <w:tab/>
      </w:r>
      <w:r w:rsidRPr="000F48ED">
        <w:rPr>
          <w:rFonts w:ascii="Arial" w:hAnsi="Arial" w:cs="Arial"/>
        </w:rPr>
        <w:tab/>
      </w:r>
      <w:r w:rsidRPr="000F48ED">
        <w:rPr>
          <w:rFonts w:ascii="Arial" w:hAnsi="Arial" w:cs="Arial"/>
        </w:rPr>
        <w:tab/>
      </w:r>
      <w:r w:rsidRPr="000F48ED">
        <w:rPr>
          <w:rFonts w:ascii="Arial" w:hAnsi="Arial" w:cs="Arial"/>
        </w:rPr>
        <w:tab/>
      </w:r>
      <w:r w:rsidRPr="000F48ED">
        <w:rPr>
          <w:rFonts w:ascii="Arial" w:hAnsi="Arial" w:cs="Arial"/>
        </w:rPr>
        <w:tab/>
      </w:r>
      <w:r w:rsidRPr="000F48ED">
        <w:rPr>
          <w:rFonts w:ascii="Arial" w:hAnsi="Arial" w:cs="Arial"/>
        </w:rPr>
        <w:tab/>
        <w:t xml:space="preserve">BX </w:t>
      </w:r>
      <w:r w:rsidRPr="000F48ED">
        <w:rPr>
          <w:rFonts w:ascii="Arial" w:hAnsi="Arial" w:cs="Arial"/>
        </w:rPr>
        <w:tab/>
        <w:t>bydlení jiné</w:t>
      </w:r>
    </w:p>
    <w:p w14:paraId="1C27A7D3" w14:textId="77777777" w:rsidR="003D6A2E" w:rsidRPr="000F48ED" w:rsidRDefault="003D6A2E" w:rsidP="006C26AE">
      <w:pPr>
        <w:ind w:right="-284"/>
        <w:rPr>
          <w:rFonts w:ascii="Arial" w:hAnsi="Arial" w:cs="Arial"/>
        </w:rPr>
      </w:pPr>
      <w:r w:rsidRPr="000F48ED">
        <w:rPr>
          <w:rFonts w:ascii="Arial" w:hAnsi="Arial" w:cs="Arial"/>
        </w:rPr>
        <w:t>RZ</w:t>
      </w:r>
      <w:r w:rsidRPr="000F48ED">
        <w:rPr>
          <w:rFonts w:ascii="Arial" w:hAnsi="Arial" w:cs="Arial"/>
        </w:rPr>
        <w:tab/>
      </w:r>
      <w:r w:rsidRPr="000F48ED">
        <w:rPr>
          <w:rFonts w:ascii="Arial" w:hAnsi="Arial" w:cs="Arial"/>
          <w:bCs/>
        </w:rPr>
        <w:t xml:space="preserve">plochy rekreace – zahrádky </w:t>
      </w:r>
      <w:r w:rsidRPr="000F48ED">
        <w:rPr>
          <w:rFonts w:ascii="Arial" w:hAnsi="Arial" w:cs="Arial"/>
          <w:bCs/>
        </w:rPr>
        <w:tab/>
      </w:r>
      <w:r w:rsidRPr="000F48ED">
        <w:rPr>
          <w:rFonts w:ascii="Arial" w:hAnsi="Arial" w:cs="Arial"/>
          <w:bCs/>
        </w:rPr>
        <w:tab/>
      </w:r>
      <w:r w:rsidRPr="000F48ED">
        <w:rPr>
          <w:rFonts w:ascii="Arial" w:hAnsi="Arial" w:cs="Arial"/>
        </w:rPr>
        <w:t>RZ</w:t>
      </w:r>
      <w:r w:rsidRPr="000F48ED">
        <w:rPr>
          <w:rFonts w:ascii="Arial" w:hAnsi="Arial" w:cs="Arial"/>
        </w:rPr>
        <w:tab/>
        <w:t xml:space="preserve">rekreace v zahrádkářských </w:t>
      </w:r>
    </w:p>
    <w:p w14:paraId="385E0FB6" w14:textId="77777777" w:rsidR="003D6A2E" w:rsidRPr="000F48ED" w:rsidRDefault="003D6A2E" w:rsidP="006C26AE">
      <w:pPr>
        <w:ind w:left="4956" w:right="-284" w:firstLine="708"/>
        <w:rPr>
          <w:rFonts w:ascii="Arial" w:hAnsi="Arial" w:cs="Arial"/>
          <w:bCs/>
        </w:rPr>
      </w:pPr>
      <w:r w:rsidRPr="000F48ED">
        <w:rPr>
          <w:rFonts w:ascii="Arial" w:hAnsi="Arial" w:cs="Arial"/>
        </w:rPr>
        <w:t>osadách</w:t>
      </w:r>
    </w:p>
    <w:p w14:paraId="0B8D8C97" w14:textId="77777777" w:rsidR="003D6A2E" w:rsidRPr="000F48ED" w:rsidRDefault="003D6A2E" w:rsidP="006C26AE">
      <w:pPr>
        <w:rPr>
          <w:rFonts w:ascii="Arial" w:hAnsi="Arial" w:cs="Arial"/>
          <w:bCs/>
        </w:rPr>
      </w:pPr>
      <w:r w:rsidRPr="000F48ED">
        <w:rPr>
          <w:rFonts w:ascii="Arial" w:hAnsi="Arial" w:cs="Arial"/>
        </w:rPr>
        <w:t xml:space="preserve">OV </w:t>
      </w:r>
      <w:r w:rsidRPr="000F48ED">
        <w:rPr>
          <w:rFonts w:ascii="Arial" w:hAnsi="Arial" w:cs="Arial"/>
        </w:rPr>
        <w:tab/>
      </w:r>
      <w:r w:rsidRPr="000F48ED">
        <w:rPr>
          <w:rFonts w:ascii="Arial" w:hAnsi="Arial" w:cs="Arial"/>
          <w:bCs/>
        </w:rPr>
        <w:t xml:space="preserve">plochy občanského vybavení - veřejná </w:t>
      </w:r>
    </w:p>
    <w:p w14:paraId="50573DAB" w14:textId="77777777" w:rsidR="003D6A2E" w:rsidRPr="000F48ED" w:rsidRDefault="003D6A2E" w:rsidP="006C26AE">
      <w:pPr>
        <w:ind w:left="708"/>
        <w:rPr>
          <w:rFonts w:ascii="Arial" w:hAnsi="Arial" w:cs="Arial"/>
        </w:rPr>
      </w:pPr>
      <w:r w:rsidRPr="000F48ED">
        <w:rPr>
          <w:rFonts w:ascii="Arial" w:hAnsi="Arial" w:cs="Arial"/>
          <w:bCs/>
        </w:rPr>
        <w:t>Infrastruktura</w:t>
      </w:r>
      <w:r w:rsidRPr="000F48ED">
        <w:rPr>
          <w:rFonts w:ascii="Arial" w:hAnsi="Arial" w:cs="Arial"/>
          <w:bCs/>
        </w:rPr>
        <w:tab/>
      </w:r>
      <w:r w:rsidRPr="000F48ED">
        <w:rPr>
          <w:rFonts w:ascii="Arial" w:hAnsi="Arial" w:cs="Arial"/>
          <w:bCs/>
        </w:rPr>
        <w:tab/>
      </w:r>
      <w:r w:rsidRPr="000F48ED">
        <w:rPr>
          <w:rFonts w:ascii="Arial" w:hAnsi="Arial" w:cs="Arial"/>
          <w:bCs/>
        </w:rPr>
        <w:tab/>
      </w:r>
      <w:r w:rsidRPr="000F48ED">
        <w:rPr>
          <w:rFonts w:ascii="Arial" w:hAnsi="Arial" w:cs="Arial"/>
          <w:bCs/>
        </w:rPr>
        <w:tab/>
      </w:r>
      <w:r w:rsidRPr="000F48ED">
        <w:rPr>
          <w:rFonts w:ascii="Arial" w:hAnsi="Arial" w:cs="Arial"/>
          <w:bCs/>
        </w:rPr>
        <w:tab/>
      </w:r>
      <w:r w:rsidRPr="000F48ED">
        <w:rPr>
          <w:rFonts w:ascii="Arial" w:hAnsi="Arial" w:cs="Arial"/>
        </w:rPr>
        <w:t>OV</w:t>
      </w:r>
      <w:r w:rsidRPr="000F48ED">
        <w:rPr>
          <w:rFonts w:ascii="Arial" w:hAnsi="Arial" w:cs="Arial"/>
        </w:rPr>
        <w:tab/>
        <w:t>občanské vybavení veřejné</w:t>
      </w:r>
    </w:p>
    <w:p w14:paraId="3DE5A788" w14:textId="77777777" w:rsidR="003D6A2E" w:rsidRPr="000F48ED" w:rsidRDefault="003D6A2E" w:rsidP="006C26AE">
      <w:pPr>
        <w:rPr>
          <w:rFonts w:ascii="Arial" w:hAnsi="Arial" w:cs="Arial"/>
          <w:bCs/>
        </w:rPr>
      </w:pPr>
      <w:r w:rsidRPr="000F48ED">
        <w:rPr>
          <w:rFonts w:ascii="Arial" w:hAnsi="Arial" w:cs="Arial"/>
        </w:rPr>
        <w:t xml:space="preserve">OV-KM </w:t>
      </w:r>
      <w:r w:rsidRPr="000F48ED">
        <w:rPr>
          <w:rFonts w:ascii="Arial" w:hAnsi="Arial" w:cs="Arial"/>
          <w:bCs/>
        </w:rPr>
        <w:t xml:space="preserve">plochy občanského vybavení </w:t>
      </w:r>
      <w:r w:rsidRPr="000F48ED">
        <w:rPr>
          <w:rFonts w:ascii="Arial" w:hAnsi="Arial" w:cs="Arial"/>
          <w:bCs/>
        </w:rPr>
        <w:tab/>
      </w:r>
      <w:r w:rsidRPr="000F48ED">
        <w:rPr>
          <w:rFonts w:ascii="Arial" w:hAnsi="Arial" w:cs="Arial"/>
          <w:bCs/>
        </w:rPr>
        <w:tab/>
      </w:r>
    </w:p>
    <w:p w14:paraId="2E58E127" w14:textId="77777777" w:rsidR="003D6A2E" w:rsidRPr="000F48ED" w:rsidRDefault="003D6A2E" w:rsidP="006C26AE">
      <w:pPr>
        <w:ind w:left="708"/>
        <w:rPr>
          <w:rFonts w:ascii="Arial" w:hAnsi="Arial" w:cs="Arial"/>
          <w:bCs/>
        </w:rPr>
      </w:pPr>
      <w:r w:rsidRPr="000F48ED">
        <w:rPr>
          <w:rFonts w:ascii="Arial" w:hAnsi="Arial" w:cs="Arial"/>
          <w:bCs/>
        </w:rPr>
        <w:t xml:space="preserve">- komerční zařízení malá a střední </w:t>
      </w:r>
      <w:r w:rsidRPr="000F48ED">
        <w:rPr>
          <w:rFonts w:ascii="Arial" w:hAnsi="Arial" w:cs="Arial"/>
          <w:bCs/>
        </w:rPr>
        <w:tab/>
      </w:r>
      <w:r w:rsidRPr="000F48ED">
        <w:rPr>
          <w:rFonts w:ascii="Arial" w:hAnsi="Arial" w:cs="Arial"/>
        </w:rPr>
        <w:t>OK</w:t>
      </w:r>
      <w:r w:rsidRPr="000F48ED">
        <w:rPr>
          <w:rFonts w:ascii="Arial" w:hAnsi="Arial" w:cs="Arial"/>
        </w:rPr>
        <w:tab/>
        <w:t>občanské vybavení komerční</w:t>
      </w:r>
      <w:r w:rsidRPr="000F48ED">
        <w:rPr>
          <w:rFonts w:ascii="Arial" w:hAnsi="Arial" w:cs="Arial"/>
          <w:bCs/>
        </w:rPr>
        <w:tab/>
      </w:r>
    </w:p>
    <w:p w14:paraId="22C2595B" w14:textId="77777777" w:rsidR="003D6A2E" w:rsidRPr="000F48ED" w:rsidRDefault="003D6A2E" w:rsidP="006C26AE">
      <w:pPr>
        <w:rPr>
          <w:rFonts w:ascii="Arial" w:hAnsi="Arial" w:cs="Arial"/>
          <w:bCs/>
        </w:rPr>
      </w:pPr>
      <w:r w:rsidRPr="000F48ED">
        <w:rPr>
          <w:rFonts w:ascii="Arial" w:hAnsi="Arial" w:cs="Arial"/>
        </w:rPr>
        <w:t>OV-S</w:t>
      </w:r>
      <w:r w:rsidRPr="000F48ED">
        <w:rPr>
          <w:rFonts w:ascii="Arial" w:hAnsi="Arial" w:cs="Arial"/>
        </w:rPr>
        <w:tab/>
      </w:r>
      <w:r w:rsidRPr="000F48ED">
        <w:rPr>
          <w:rFonts w:ascii="Arial" w:hAnsi="Arial" w:cs="Arial"/>
          <w:bCs/>
        </w:rPr>
        <w:t>plochy občanského vybavení tělo-</w:t>
      </w:r>
    </w:p>
    <w:p w14:paraId="14EAB6C7" w14:textId="77777777" w:rsidR="003D6A2E" w:rsidRPr="000F48ED" w:rsidRDefault="003D6A2E" w:rsidP="006C26AE">
      <w:pPr>
        <w:ind w:left="708"/>
        <w:rPr>
          <w:rFonts w:ascii="Arial" w:hAnsi="Arial" w:cs="Arial"/>
        </w:rPr>
      </w:pPr>
      <w:r w:rsidRPr="000F48ED">
        <w:rPr>
          <w:rFonts w:ascii="Arial" w:hAnsi="Arial" w:cs="Arial"/>
          <w:bCs/>
        </w:rPr>
        <w:t xml:space="preserve">výchovná a sportovní zařízení </w:t>
      </w:r>
      <w:r w:rsidRPr="000F48ED">
        <w:rPr>
          <w:rFonts w:ascii="Arial" w:hAnsi="Arial" w:cs="Arial"/>
          <w:bCs/>
        </w:rPr>
        <w:tab/>
      </w:r>
      <w:r w:rsidRPr="000F48ED">
        <w:rPr>
          <w:rFonts w:ascii="Arial" w:hAnsi="Arial" w:cs="Arial"/>
          <w:bCs/>
        </w:rPr>
        <w:tab/>
      </w:r>
      <w:r w:rsidRPr="000F48ED">
        <w:rPr>
          <w:rFonts w:ascii="Arial" w:hAnsi="Arial" w:cs="Arial"/>
        </w:rPr>
        <w:t>OS</w:t>
      </w:r>
      <w:r w:rsidRPr="000F48ED">
        <w:rPr>
          <w:rFonts w:ascii="Arial" w:hAnsi="Arial" w:cs="Arial"/>
        </w:rPr>
        <w:tab/>
        <w:t>občanské vybavení - sport</w:t>
      </w:r>
    </w:p>
    <w:p w14:paraId="0B72A50C" w14:textId="77777777" w:rsidR="003D6A2E" w:rsidRPr="000F48ED" w:rsidRDefault="003D6A2E" w:rsidP="006C26AE">
      <w:pPr>
        <w:rPr>
          <w:rFonts w:ascii="Arial" w:hAnsi="Arial" w:cs="Arial"/>
        </w:rPr>
      </w:pPr>
      <w:r w:rsidRPr="000F48ED">
        <w:rPr>
          <w:rFonts w:ascii="Arial" w:hAnsi="Arial" w:cs="Arial"/>
        </w:rPr>
        <w:t>OV-H</w:t>
      </w:r>
      <w:r w:rsidRPr="000F48ED">
        <w:rPr>
          <w:rFonts w:ascii="Arial" w:hAnsi="Arial" w:cs="Arial"/>
        </w:rPr>
        <w:tab/>
      </w:r>
      <w:r w:rsidRPr="000F48ED">
        <w:rPr>
          <w:rFonts w:ascii="Arial" w:hAnsi="Arial" w:cs="Arial"/>
          <w:bCs/>
        </w:rPr>
        <w:t xml:space="preserve">plochy občanského vybavení - hřbitovy </w:t>
      </w:r>
      <w:r w:rsidRPr="000F48ED">
        <w:rPr>
          <w:rFonts w:ascii="Arial" w:hAnsi="Arial" w:cs="Arial"/>
          <w:bCs/>
        </w:rPr>
        <w:tab/>
      </w:r>
      <w:r w:rsidRPr="000F48ED">
        <w:rPr>
          <w:rFonts w:ascii="Arial" w:hAnsi="Arial" w:cs="Arial"/>
        </w:rPr>
        <w:t>OH</w:t>
      </w:r>
      <w:r w:rsidRPr="000F48ED">
        <w:rPr>
          <w:rFonts w:ascii="Arial" w:hAnsi="Arial" w:cs="Arial"/>
        </w:rPr>
        <w:tab/>
        <w:t>občanské vybavení hřbitovy</w:t>
      </w:r>
    </w:p>
    <w:p w14:paraId="48326C0A" w14:textId="77777777" w:rsidR="003D6A2E" w:rsidRPr="000F48ED" w:rsidRDefault="003D6A2E" w:rsidP="006C26AE">
      <w:pPr>
        <w:rPr>
          <w:rFonts w:ascii="Arial" w:hAnsi="Arial" w:cs="Arial"/>
        </w:rPr>
      </w:pPr>
      <w:r w:rsidRPr="000F48ED">
        <w:rPr>
          <w:rFonts w:ascii="Arial" w:hAnsi="Arial" w:cs="Arial"/>
        </w:rPr>
        <w:t>PV</w:t>
      </w:r>
      <w:r w:rsidRPr="000F48ED">
        <w:rPr>
          <w:rFonts w:ascii="Arial" w:hAnsi="Arial" w:cs="Arial"/>
        </w:rPr>
        <w:tab/>
      </w:r>
      <w:r w:rsidRPr="000F48ED">
        <w:rPr>
          <w:rFonts w:ascii="Arial" w:hAnsi="Arial" w:cs="Arial"/>
          <w:bCs/>
        </w:rPr>
        <w:t xml:space="preserve">plochy veřejných prostranství </w:t>
      </w:r>
      <w:r w:rsidRPr="000F48ED">
        <w:rPr>
          <w:rFonts w:ascii="Arial" w:hAnsi="Arial" w:cs="Arial"/>
          <w:bCs/>
        </w:rPr>
        <w:tab/>
      </w:r>
      <w:r w:rsidRPr="000F48ED">
        <w:rPr>
          <w:rFonts w:ascii="Arial" w:hAnsi="Arial" w:cs="Arial"/>
          <w:bCs/>
        </w:rPr>
        <w:tab/>
      </w:r>
      <w:r w:rsidRPr="000F48ED">
        <w:rPr>
          <w:rFonts w:ascii="Arial" w:hAnsi="Arial" w:cs="Arial"/>
        </w:rPr>
        <w:t>PU</w:t>
      </w:r>
      <w:r w:rsidRPr="000F48ED">
        <w:rPr>
          <w:rFonts w:ascii="Arial" w:hAnsi="Arial" w:cs="Arial"/>
        </w:rPr>
        <w:tab/>
        <w:t>veřejná prostranství všeobecná</w:t>
      </w:r>
    </w:p>
    <w:p w14:paraId="51679BB1" w14:textId="77777777" w:rsidR="003D6A2E" w:rsidRPr="000F48ED" w:rsidRDefault="003D6A2E" w:rsidP="006C26AE">
      <w:pPr>
        <w:rPr>
          <w:rFonts w:ascii="Arial" w:hAnsi="Arial" w:cs="Arial"/>
        </w:rPr>
      </w:pPr>
      <w:r w:rsidRPr="000F48ED">
        <w:rPr>
          <w:rFonts w:ascii="Arial" w:hAnsi="Arial" w:cs="Arial"/>
        </w:rPr>
        <w:t>ZO</w:t>
      </w:r>
      <w:r w:rsidRPr="000F48ED">
        <w:rPr>
          <w:rFonts w:ascii="Arial" w:hAnsi="Arial" w:cs="Arial"/>
        </w:rPr>
        <w:tab/>
      </w:r>
      <w:r w:rsidRPr="000F48ED">
        <w:rPr>
          <w:rFonts w:ascii="Arial" w:hAnsi="Arial" w:cs="Arial"/>
          <w:bCs/>
        </w:rPr>
        <w:t xml:space="preserve">plochy zeleně ochranné a izolační </w:t>
      </w:r>
      <w:r w:rsidRPr="000F48ED">
        <w:rPr>
          <w:rFonts w:ascii="Arial" w:hAnsi="Arial" w:cs="Arial"/>
          <w:bCs/>
        </w:rPr>
        <w:tab/>
      </w:r>
      <w:r w:rsidRPr="000F48ED">
        <w:rPr>
          <w:rFonts w:ascii="Arial" w:hAnsi="Arial" w:cs="Arial"/>
        </w:rPr>
        <w:t>ZO</w:t>
      </w:r>
      <w:r w:rsidRPr="000F48ED">
        <w:rPr>
          <w:rFonts w:ascii="Arial" w:hAnsi="Arial" w:cs="Arial"/>
        </w:rPr>
        <w:tab/>
        <w:t>zeleň ochranná a izolační</w:t>
      </w:r>
      <w:r w:rsidRPr="000F48ED">
        <w:rPr>
          <w:rFonts w:ascii="Arial" w:hAnsi="Arial" w:cs="Arial"/>
        </w:rPr>
        <w:tab/>
      </w:r>
    </w:p>
    <w:p w14:paraId="0ECCA9E6" w14:textId="77777777" w:rsidR="003D6A2E" w:rsidRPr="000F48ED" w:rsidRDefault="003D6A2E" w:rsidP="006C26AE">
      <w:pPr>
        <w:rPr>
          <w:rFonts w:ascii="Arial" w:hAnsi="Arial" w:cs="Arial"/>
        </w:rPr>
      </w:pPr>
      <w:r w:rsidRPr="000F48ED">
        <w:rPr>
          <w:rFonts w:ascii="Arial" w:hAnsi="Arial" w:cs="Arial"/>
        </w:rPr>
        <w:t>ZP</w:t>
      </w:r>
      <w:r w:rsidRPr="000F48ED">
        <w:rPr>
          <w:rFonts w:ascii="Arial" w:hAnsi="Arial" w:cs="Arial"/>
        </w:rPr>
        <w:tab/>
      </w:r>
      <w:r w:rsidRPr="000F48ED">
        <w:rPr>
          <w:rFonts w:ascii="Arial" w:hAnsi="Arial" w:cs="Arial"/>
          <w:bCs/>
        </w:rPr>
        <w:t>plochy přírodní</w:t>
      </w:r>
      <w:r w:rsidRPr="000F48ED">
        <w:rPr>
          <w:rFonts w:ascii="Arial" w:hAnsi="Arial" w:cs="Arial"/>
          <w:bCs/>
        </w:rPr>
        <w:tab/>
      </w:r>
      <w:r w:rsidRPr="000F48ED">
        <w:rPr>
          <w:rFonts w:ascii="Arial" w:hAnsi="Arial" w:cs="Arial"/>
          <w:bCs/>
        </w:rPr>
        <w:tab/>
      </w:r>
      <w:r w:rsidRPr="000F48ED">
        <w:rPr>
          <w:rFonts w:ascii="Arial" w:hAnsi="Arial" w:cs="Arial"/>
          <w:bCs/>
        </w:rPr>
        <w:tab/>
      </w:r>
      <w:r w:rsidRPr="000F48ED">
        <w:rPr>
          <w:rFonts w:ascii="Arial" w:hAnsi="Arial" w:cs="Arial"/>
          <w:bCs/>
        </w:rPr>
        <w:tab/>
      </w:r>
      <w:r w:rsidRPr="000F48ED">
        <w:rPr>
          <w:rFonts w:ascii="Arial" w:hAnsi="Arial" w:cs="Arial"/>
        </w:rPr>
        <w:t>ZK</w:t>
      </w:r>
      <w:r w:rsidRPr="000F48ED">
        <w:rPr>
          <w:rFonts w:ascii="Arial" w:hAnsi="Arial" w:cs="Arial"/>
        </w:rPr>
        <w:tab/>
        <w:t xml:space="preserve">zeleň krajinná </w:t>
      </w:r>
      <w:r w:rsidRPr="000F48ED">
        <w:rPr>
          <w:rFonts w:ascii="Arial" w:hAnsi="Arial" w:cs="Arial"/>
        </w:rPr>
        <w:tab/>
      </w:r>
    </w:p>
    <w:p w14:paraId="5C9E92CD" w14:textId="77777777" w:rsidR="003D6A2E" w:rsidRPr="000F48ED" w:rsidRDefault="003D6A2E" w:rsidP="006C26AE">
      <w:pPr>
        <w:rPr>
          <w:rFonts w:ascii="Arial" w:hAnsi="Arial" w:cs="Arial"/>
        </w:rPr>
      </w:pPr>
      <w:r w:rsidRPr="000F48ED">
        <w:rPr>
          <w:rFonts w:ascii="Arial" w:hAnsi="Arial" w:cs="Arial"/>
        </w:rPr>
        <w:t>SM-V</w:t>
      </w:r>
      <w:r w:rsidRPr="000F48ED">
        <w:rPr>
          <w:rFonts w:ascii="Arial" w:hAnsi="Arial" w:cs="Arial"/>
        </w:rPr>
        <w:tab/>
      </w:r>
      <w:r w:rsidRPr="000F48ED">
        <w:rPr>
          <w:rFonts w:ascii="Arial" w:hAnsi="Arial" w:cs="Arial"/>
          <w:bCs/>
        </w:rPr>
        <w:t xml:space="preserve">plochy smíšené obytné venkovské </w:t>
      </w:r>
      <w:r w:rsidRPr="000F48ED">
        <w:rPr>
          <w:rFonts w:ascii="Arial" w:hAnsi="Arial" w:cs="Arial"/>
          <w:bCs/>
        </w:rPr>
        <w:tab/>
      </w:r>
      <w:r w:rsidRPr="000F48ED">
        <w:rPr>
          <w:rFonts w:ascii="Arial" w:hAnsi="Arial" w:cs="Arial"/>
        </w:rPr>
        <w:t>SV</w:t>
      </w:r>
      <w:r w:rsidRPr="000F48ED">
        <w:rPr>
          <w:rFonts w:ascii="Arial" w:hAnsi="Arial" w:cs="Arial"/>
        </w:rPr>
        <w:tab/>
        <w:t>smíšené obytné venkovské</w:t>
      </w:r>
    </w:p>
    <w:p w14:paraId="4A72AFCB" w14:textId="77777777" w:rsidR="003D6A2E" w:rsidRPr="000F48ED" w:rsidRDefault="003D6A2E" w:rsidP="006C26AE">
      <w:pPr>
        <w:rPr>
          <w:rFonts w:ascii="Arial" w:hAnsi="Arial" w:cs="Arial"/>
        </w:rPr>
      </w:pPr>
      <w:r w:rsidRPr="000F48ED">
        <w:rPr>
          <w:rFonts w:ascii="Arial" w:hAnsi="Arial" w:cs="Arial"/>
        </w:rPr>
        <w:t>DI-S</w:t>
      </w:r>
      <w:r w:rsidRPr="000F48ED">
        <w:rPr>
          <w:rFonts w:ascii="Arial" w:hAnsi="Arial" w:cs="Arial"/>
        </w:rPr>
        <w:tab/>
      </w:r>
      <w:r w:rsidRPr="000F48ED">
        <w:rPr>
          <w:rFonts w:ascii="Arial" w:hAnsi="Arial" w:cs="Arial"/>
          <w:bCs/>
        </w:rPr>
        <w:t xml:space="preserve">plochy dopravní infrastruktury silniční </w:t>
      </w:r>
      <w:r w:rsidRPr="000F48ED">
        <w:rPr>
          <w:rFonts w:ascii="Arial" w:hAnsi="Arial" w:cs="Arial"/>
          <w:bCs/>
        </w:rPr>
        <w:tab/>
      </w:r>
      <w:r w:rsidRPr="000F48ED">
        <w:rPr>
          <w:rFonts w:ascii="Arial" w:hAnsi="Arial" w:cs="Arial"/>
        </w:rPr>
        <w:t>DS</w:t>
      </w:r>
      <w:r w:rsidRPr="000F48ED">
        <w:rPr>
          <w:rFonts w:ascii="Arial" w:hAnsi="Arial" w:cs="Arial"/>
        </w:rPr>
        <w:tab/>
        <w:t>doprava silniční</w:t>
      </w:r>
    </w:p>
    <w:p w14:paraId="43FA3DE2" w14:textId="77777777" w:rsidR="003D6A2E" w:rsidRPr="000F48ED" w:rsidRDefault="003D6A2E" w:rsidP="006C26AE">
      <w:pPr>
        <w:ind w:right="-486"/>
        <w:rPr>
          <w:rFonts w:ascii="Arial" w:hAnsi="Arial" w:cs="Arial"/>
        </w:rPr>
      </w:pPr>
      <w:r w:rsidRPr="000F48ED">
        <w:rPr>
          <w:rFonts w:ascii="Arial" w:hAnsi="Arial" w:cs="Arial"/>
        </w:rPr>
        <w:t>TI</w:t>
      </w:r>
      <w:r w:rsidRPr="000F48ED">
        <w:rPr>
          <w:rFonts w:ascii="Arial" w:hAnsi="Arial" w:cs="Arial"/>
        </w:rPr>
        <w:tab/>
      </w:r>
      <w:r w:rsidRPr="000F48ED">
        <w:rPr>
          <w:rFonts w:ascii="Arial" w:hAnsi="Arial" w:cs="Arial"/>
          <w:bCs/>
        </w:rPr>
        <w:t xml:space="preserve">plochy technické infrastruktury </w:t>
      </w:r>
      <w:r w:rsidRPr="000F48ED">
        <w:rPr>
          <w:rFonts w:ascii="Arial" w:hAnsi="Arial" w:cs="Arial"/>
          <w:bCs/>
        </w:rPr>
        <w:tab/>
      </w:r>
      <w:r w:rsidRPr="000F48ED">
        <w:rPr>
          <w:rFonts w:ascii="Arial" w:hAnsi="Arial" w:cs="Arial"/>
          <w:bCs/>
        </w:rPr>
        <w:tab/>
      </w:r>
      <w:r w:rsidRPr="000F48ED">
        <w:rPr>
          <w:rFonts w:ascii="Arial" w:hAnsi="Arial" w:cs="Arial"/>
        </w:rPr>
        <w:t>TU</w:t>
      </w:r>
      <w:r w:rsidRPr="000F48ED">
        <w:rPr>
          <w:rFonts w:ascii="Arial" w:hAnsi="Arial" w:cs="Arial"/>
        </w:rPr>
        <w:tab/>
        <w:t>technická infrastruktura všeobecná</w:t>
      </w:r>
    </w:p>
    <w:p w14:paraId="7224D7F2" w14:textId="77777777" w:rsidR="003D6A2E" w:rsidRPr="000F48ED" w:rsidRDefault="003D6A2E" w:rsidP="006C26AE">
      <w:pPr>
        <w:rPr>
          <w:rFonts w:ascii="Arial" w:hAnsi="Arial" w:cs="Arial"/>
        </w:rPr>
      </w:pPr>
      <w:r w:rsidRPr="000F48ED">
        <w:rPr>
          <w:rFonts w:ascii="Arial" w:hAnsi="Arial" w:cs="Arial"/>
        </w:rPr>
        <w:t>VP</w:t>
      </w:r>
      <w:r w:rsidRPr="000F48ED">
        <w:rPr>
          <w:rFonts w:ascii="Arial" w:hAnsi="Arial" w:cs="Arial"/>
        </w:rPr>
        <w:tab/>
      </w:r>
      <w:r w:rsidRPr="000F48ED">
        <w:rPr>
          <w:rFonts w:ascii="Arial" w:hAnsi="Arial" w:cs="Arial"/>
          <w:bCs/>
        </w:rPr>
        <w:t>plochy výroby a skladování</w:t>
      </w:r>
      <w:r w:rsidRPr="000F48ED">
        <w:rPr>
          <w:rFonts w:ascii="Arial" w:hAnsi="Arial" w:cs="Arial"/>
          <w:bCs/>
        </w:rPr>
        <w:tab/>
        <w:t xml:space="preserve"> </w:t>
      </w:r>
      <w:r w:rsidRPr="000F48ED">
        <w:rPr>
          <w:rFonts w:ascii="Arial" w:hAnsi="Arial" w:cs="Arial"/>
          <w:bCs/>
        </w:rPr>
        <w:tab/>
      </w:r>
      <w:r w:rsidRPr="000F48ED">
        <w:rPr>
          <w:rFonts w:ascii="Arial" w:hAnsi="Arial" w:cs="Arial"/>
        </w:rPr>
        <w:t xml:space="preserve">VU  </w:t>
      </w:r>
      <w:r w:rsidRPr="000F48ED">
        <w:rPr>
          <w:rFonts w:ascii="Arial" w:hAnsi="Arial" w:cs="Arial"/>
        </w:rPr>
        <w:tab/>
        <w:t>výroba všeobecná</w:t>
      </w:r>
    </w:p>
    <w:p w14:paraId="0A7D5EBF" w14:textId="77777777" w:rsidR="003D6A2E" w:rsidRPr="000F48ED" w:rsidRDefault="003D6A2E" w:rsidP="006C26AE">
      <w:pPr>
        <w:rPr>
          <w:rFonts w:ascii="Arial" w:hAnsi="Arial" w:cs="Arial"/>
        </w:rPr>
      </w:pPr>
      <w:r w:rsidRPr="000F48ED">
        <w:rPr>
          <w:rFonts w:ascii="Arial" w:hAnsi="Arial" w:cs="Arial"/>
        </w:rPr>
        <w:t>VZ</w:t>
      </w:r>
      <w:r w:rsidRPr="000F48ED">
        <w:rPr>
          <w:rFonts w:ascii="Arial" w:hAnsi="Arial" w:cs="Arial"/>
        </w:rPr>
        <w:tab/>
      </w:r>
      <w:r w:rsidRPr="000F48ED">
        <w:rPr>
          <w:rFonts w:ascii="Arial" w:hAnsi="Arial" w:cs="Arial"/>
          <w:bCs/>
        </w:rPr>
        <w:t>výroba zemědělská a lesnická</w:t>
      </w:r>
      <w:r w:rsidRPr="000F48ED">
        <w:rPr>
          <w:rFonts w:ascii="Arial" w:hAnsi="Arial" w:cs="Arial"/>
          <w:bCs/>
        </w:rPr>
        <w:tab/>
        <w:t xml:space="preserve"> </w:t>
      </w:r>
      <w:r w:rsidRPr="000F48ED">
        <w:rPr>
          <w:rFonts w:ascii="Arial" w:hAnsi="Arial" w:cs="Arial"/>
          <w:bCs/>
        </w:rPr>
        <w:tab/>
      </w:r>
      <w:r w:rsidRPr="000F48ED">
        <w:rPr>
          <w:rFonts w:ascii="Arial" w:hAnsi="Arial" w:cs="Arial"/>
        </w:rPr>
        <w:t>VZ</w:t>
      </w:r>
      <w:r w:rsidRPr="000F48ED">
        <w:rPr>
          <w:rFonts w:ascii="Arial" w:hAnsi="Arial" w:cs="Arial"/>
        </w:rPr>
        <w:tab/>
        <w:t>výroba</w:t>
      </w:r>
      <w:r w:rsidRPr="000F48ED">
        <w:t xml:space="preserve"> </w:t>
      </w:r>
      <w:r w:rsidRPr="000F48ED">
        <w:rPr>
          <w:rFonts w:ascii="Arial" w:hAnsi="Arial" w:cs="Arial"/>
        </w:rPr>
        <w:t>zemědělská a lesnická</w:t>
      </w:r>
    </w:p>
    <w:p w14:paraId="06A8745F" w14:textId="77777777" w:rsidR="003D6A2E" w:rsidRPr="000F48ED" w:rsidRDefault="003D6A2E" w:rsidP="006C26AE">
      <w:pPr>
        <w:rPr>
          <w:rFonts w:ascii="Arial" w:hAnsi="Arial" w:cs="Arial"/>
        </w:rPr>
      </w:pPr>
      <w:r w:rsidRPr="000F48ED">
        <w:rPr>
          <w:rFonts w:ascii="Arial" w:hAnsi="Arial" w:cs="Arial"/>
        </w:rPr>
        <w:t>TE</w:t>
      </w:r>
      <w:r w:rsidRPr="000F48ED">
        <w:rPr>
          <w:rFonts w:ascii="Arial" w:hAnsi="Arial" w:cs="Arial"/>
        </w:rPr>
        <w:tab/>
        <w:t xml:space="preserve">plochy pro energetické stavby a zařízení </w:t>
      </w:r>
    </w:p>
    <w:p w14:paraId="07850FB8" w14:textId="77777777" w:rsidR="003D6A2E" w:rsidRPr="000F48ED" w:rsidRDefault="003D6A2E" w:rsidP="006C26AE">
      <w:pPr>
        <w:ind w:firstLine="708"/>
        <w:rPr>
          <w:rFonts w:ascii="Arial" w:hAnsi="Arial" w:cs="Arial"/>
        </w:rPr>
      </w:pPr>
      <w:r w:rsidRPr="000F48ED">
        <w:rPr>
          <w:rFonts w:ascii="Arial" w:hAnsi="Arial" w:cs="Arial"/>
        </w:rPr>
        <w:t>výroba energie z obnovitelných zdrojů</w:t>
      </w:r>
      <w:r w:rsidRPr="000F48ED">
        <w:rPr>
          <w:rFonts w:ascii="Arial" w:hAnsi="Arial" w:cs="Arial"/>
        </w:rPr>
        <w:tab/>
        <w:t>VE</w:t>
      </w:r>
      <w:r w:rsidRPr="000F48ED">
        <w:t xml:space="preserve"> </w:t>
      </w:r>
      <w:r w:rsidRPr="000F48ED">
        <w:tab/>
      </w:r>
      <w:r w:rsidRPr="000F48ED">
        <w:rPr>
          <w:rFonts w:ascii="Arial" w:hAnsi="Arial" w:cs="Arial"/>
        </w:rPr>
        <w:t>výroba energie z </w:t>
      </w:r>
      <w:proofErr w:type="spellStart"/>
      <w:proofErr w:type="gramStart"/>
      <w:r w:rsidRPr="000F48ED">
        <w:rPr>
          <w:rFonts w:ascii="Arial" w:hAnsi="Arial" w:cs="Arial"/>
        </w:rPr>
        <w:t>obnovitel.zdrojů</w:t>
      </w:r>
      <w:proofErr w:type="spellEnd"/>
      <w:proofErr w:type="gramEnd"/>
    </w:p>
    <w:p w14:paraId="16B8C9F5" w14:textId="77777777" w:rsidR="003D6A2E" w:rsidRPr="000F48ED" w:rsidRDefault="003D6A2E" w:rsidP="006C26AE">
      <w:pPr>
        <w:ind w:right="-851"/>
        <w:rPr>
          <w:rFonts w:ascii="Arial" w:hAnsi="Arial" w:cs="Arial"/>
        </w:rPr>
      </w:pPr>
      <w:r w:rsidRPr="000F48ED">
        <w:rPr>
          <w:rFonts w:ascii="Arial" w:hAnsi="Arial" w:cs="Arial"/>
        </w:rPr>
        <w:t xml:space="preserve">SM-VR </w:t>
      </w:r>
      <w:r w:rsidRPr="000F48ED">
        <w:rPr>
          <w:rFonts w:ascii="Arial" w:hAnsi="Arial" w:cs="Arial"/>
          <w:bCs/>
        </w:rPr>
        <w:t xml:space="preserve">plochy smíšené výrobní </w:t>
      </w:r>
      <w:r w:rsidRPr="000F48ED">
        <w:rPr>
          <w:rFonts w:ascii="Arial" w:hAnsi="Arial" w:cs="Arial"/>
          <w:bCs/>
        </w:rPr>
        <w:tab/>
      </w:r>
      <w:r w:rsidRPr="000F48ED">
        <w:rPr>
          <w:rFonts w:ascii="Arial" w:hAnsi="Arial" w:cs="Arial"/>
          <w:bCs/>
        </w:rPr>
        <w:tab/>
      </w:r>
      <w:r w:rsidRPr="000F48ED">
        <w:rPr>
          <w:rFonts w:ascii="Arial" w:hAnsi="Arial" w:cs="Arial"/>
          <w:bCs/>
        </w:rPr>
        <w:tab/>
      </w:r>
      <w:r w:rsidRPr="000F48ED">
        <w:rPr>
          <w:rFonts w:ascii="Arial" w:hAnsi="Arial" w:cs="Arial"/>
        </w:rPr>
        <w:t>HU</w:t>
      </w:r>
      <w:r w:rsidRPr="000F48ED">
        <w:rPr>
          <w:rFonts w:ascii="Arial" w:hAnsi="Arial" w:cs="Arial"/>
        </w:rPr>
        <w:tab/>
        <w:t>smíšené výrobní všeobecné</w:t>
      </w:r>
    </w:p>
    <w:p w14:paraId="4A2873C0" w14:textId="77777777" w:rsidR="003D6A2E" w:rsidRPr="000F48ED" w:rsidRDefault="003D6A2E" w:rsidP="006C26AE">
      <w:pPr>
        <w:ind w:right="-567"/>
        <w:rPr>
          <w:rFonts w:ascii="Arial" w:hAnsi="Arial" w:cs="Arial"/>
        </w:rPr>
      </w:pPr>
      <w:r w:rsidRPr="000F48ED">
        <w:rPr>
          <w:rFonts w:ascii="Arial" w:hAnsi="Arial" w:cs="Arial"/>
        </w:rPr>
        <w:t>V</w:t>
      </w:r>
      <w:r w:rsidRPr="000F48ED">
        <w:rPr>
          <w:rFonts w:ascii="Arial" w:hAnsi="Arial" w:cs="Arial"/>
        </w:rPr>
        <w:tab/>
      </w:r>
      <w:r w:rsidRPr="000F48ED">
        <w:rPr>
          <w:rFonts w:ascii="Arial" w:hAnsi="Arial" w:cs="Arial"/>
          <w:bCs/>
        </w:rPr>
        <w:t xml:space="preserve">plochy vodní a vodohospodářské </w:t>
      </w:r>
      <w:r w:rsidRPr="000F48ED">
        <w:rPr>
          <w:rFonts w:ascii="Arial" w:hAnsi="Arial" w:cs="Arial"/>
          <w:bCs/>
        </w:rPr>
        <w:tab/>
      </w:r>
      <w:r w:rsidRPr="000F48ED">
        <w:rPr>
          <w:rFonts w:ascii="Arial" w:hAnsi="Arial" w:cs="Arial"/>
        </w:rPr>
        <w:t>WU</w:t>
      </w:r>
      <w:r w:rsidRPr="000F48ED">
        <w:rPr>
          <w:rFonts w:ascii="Arial" w:hAnsi="Arial" w:cs="Arial"/>
        </w:rPr>
        <w:tab/>
        <w:t>vodní a vodohospodářské všeobecné</w:t>
      </w:r>
    </w:p>
    <w:p w14:paraId="0CED6BFD" w14:textId="77777777" w:rsidR="003D6A2E" w:rsidRPr="000F48ED" w:rsidRDefault="003D6A2E" w:rsidP="006C26AE">
      <w:pPr>
        <w:rPr>
          <w:rFonts w:ascii="Arial" w:hAnsi="Arial" w:cs="Arial"/>
        </w:rPr>
      </w:pPr>
      <w:r w:rsidRPr="000F48ED">
        <w:rPr>
          <w:rFonts w:ascii="Arial" w:hAnsi="Arial" w:cs="Arial"/>
        </w:rPr>
        <w:t>Z-O</w:t>
      </w:r>
      <w:r w:rsidRPr="000F48ED">
        <w:rPr>
          <w:rFonts w:ascii="Arial" w:hAnsi="Arial" w:cs="Arial"/>
        </w:rPr>
        <w:tab/>
      </w:r>
      <w:r w:rsidRPr="000F48ED">
        <w:rPr>
          <w:rFonts w:ascii="Arial" w:hAnsi="Arial" w:cs="Arial"/>
          <w:bCs/>
        </w:rPr>
        <w:t xml:space="preserve">plochy ZPF – orná půda </w:t>
      </w:r>
      <w:r w:rsidRPr="000F48ED">
        <w:rPr>
          <w:rFonts w:ascii="Arial" w:hAnsi="Arial" w:cs="Arial"/>
          <w:bCs/>
        </w:rPr>
        <w:tab/>
      </w:r>
      <w:r w:rsidRPr="000F48ED">
        <w:rPr>
          <w:rFonts w:ascii="Arial" w:hAnsi="Arial" w:cs="Arial"/>
          <w:bCs/>
        </w:rPr>
        <w:tab/>
      </w:r>
      <w:r w:rsidRPr="000F48ED">
        <w:rPr>
          <w:rFonts w:ascii="Arial" w:hAnsi="Arial" w:cs="Arial"/>
          <w:bCs/>
        </w:rPr>
        <w:tab/>
      </w:r>
      <w:r w:rsidRPr="000F48ED">
        <w:rPr>
          <w:rFonts w:ascii="Arial" w:hAnsi="Arial" w:cs="Arial"/>
        </w:rPr>
        <w:t>AP</w:t>
      </w:r>
      <w:r w:rsidRPr="000F48ED">
        <w:rPr>
          <w:rFonts w:ascii="Arial" w:hAnsi="Arial" w:cs="Arial"/>
        </w:rPr>
        <w:tab/>
        <w:t>orná půda</w:t>
      </w:r>
    </w:p>
    <w:p w14:paraId="0B547738" w14:textId="77777777" w:rsidR="003D6A2E" w:rsidRPr="000F48ED" w:rsidRDefault="003D6A2E" w:rsidP="006C26AE">
      <w:pPr>
        <w:rPr>
          <w:rFonts w:ascii="Arial" w:hAnsi="Arial" w:cs="Arial"/>
        </w:rPr>
      </w:pPr>
      <w:r w:rsidRPr="000F48ED">
        <w:rPr>
          <w:rFonts w:ascii="Arial" w:hAnsi="Arial" w:cs="Arial"/>
        </w:rPr>
        <w:t>Z-T</w:t>
      </w:r>
      <w:r w:rsidRPr="000F48ED">
        <w:rPr>
          <w:rFonts w:ascii="Arial" w:hAnsi="Arial" w:cs="Arial"/>
        </w:rPr>
        <w:tab/>
      </w:r>
      <w:r w:rsidRPr="000F48ED">
        <w:rPr>
          <w:rFonts w:ascii="Arial" w:hAnsi="Arial" w:cs="Arial"/>
          <w:bCs/>
        </w:rPr>
        <w:t>plochy ZPF – trvalé travní porosty</w:t>
      </w:r>
      <w:r w:rsidRPr="000F48ED">
        <w:rPr>
          <w:rFonts w:ascii="Arial" w:hAnsi="Arial" w:cs="Arial"/>
          <w:bCs/>
        </w:rPr>
        <w:tab/>
      </w:r>
      <w:r w:rsidRPr="000F48ED">
        <w:rPr>
          <w:rFonts w:ascii="Arial" w:hAnsi="Arial" w:cs="Arial"/>
        </w:rPr>
        <w:t>AL</w:t>
      </w:r>
      <w:r w:rsidRPr="000F48ED">
        <w:rPr>
          <w:rFonts w:ascii="Arial" w:hAnsi="Arial" w:cs="Arial"/>
        </w:rPr>
        <w:tab/>
        <w:t>trvalé travní porosty</w:t>
      </w:r>
    </w:p>
    <w:p w14:paraId="426E5C8F" w14:textId="77777777" w:rsidR="003D6A2E" w:rsidRPr="000F48ED" w:rsidRDefault="003D6A2E" w:rsidP="006C26AE">
      <w:pPr>
        <w:rPr>
          <w:rFonts w:ascii="Arial" w:hAnsi="Arial" w:cs="Arial"/>
        </w:rPr>
      </w:pPr>
      <w:r w:rsidRPr="000F48ED">
        <w:rPr>
          <w:rFonts w:ascii="Arial" w:hAnsi="Arial" w:cs="Arial"/>
        </w:rPr>
        <w:t>Z-Z</w:t>
      </w:r>
      <w:r w:rsidRPr="000F48ED">
        <w:rPr>
          <w:rFonts w:ascii="Arial" w:hAnsi="Arial" w:cs="Arial"/>
        </w:rPr>
        <w:tab/>
      </w:r>
      <w:r w:rsidRPr="000F48ED">
        <w:rPr>
          <w:rFonts w:ascii="Arial" w:hAnsi="Arial" w:cs="Arial"/>
          <w:bCs/>
        </w:rPr>
        <w:t xml:space="preserve">plochy ZPF – speciální </w:t>
      </w:r>
      <w:proofErr w:type="spellStart"/>
      <w:proofErr w:type="gramStart"/>
      <w:r w:rsidRPr="000F48ED">
        <w:rPr>
          <w:rFonts w:ascii="Arial" w:hAnsi="Arial" w:cs="Arial"/>
          <w:bCs/>
        </w:rPr>
        <w:t>zem.kultury</w:t>
      </w:r>
      <w:proofErr w:type="spellEnd"/>
      <w:proofErr w:type="gramEnd"/>
      <w:r w:rsidRPr="000F48ED">
        <w:rPr>
          <w:rFonts w:ascii="Arial" w:hAnsi="Arial" w:cs="Arial"/>
          <w:bCs/>
        </w:rPr>
        <w:tab/>
      </w:r>
      <w:r w:rsidRPr="000F48ED">
        <w:rPr>
          <w:rFonts w:ascii="Arial" w:hAnsi="Arial" w:cs="Arial"/>
        </w:rPr>
        <w:t>AT</w:t>
      </w:r>
      <w:r w:rsidRPr="000F48ED">
        <w:rPr>
          <w:rFonts w:ascii="Arial" w:hAnsi="Arial" w:cs="Arial"/>
        </w:rPr>
        <w:tab/>
        <w:t>trvalé kultury</w:t>
      </w:r>
    </w:p>
    <w:p w14:paraId="1EE1C327" w14:textId="77777777" w:rsidR="003D6A2E" w:rsidRPr="000F48ED" w:rsidRDefault="003D6A2E" w:rsidP="006C26AE">
      <w:pPr>
        <w:rPr>
          <w:rFonts w:ascii="Arial" w:hAnsi="Arial" w:cs="Arial"/>
        </w:rPr>
      </w:pPr>
      <w:r w:rsidRPr="000F48ED">
        <w:rPr>
          <w:rFonts w:ascii="Arial" w:hAnsi="Arial" w:cs="Arial"/>
        </w:rPr>
        <w:t xml:space="preserve">PUPFL </w:t>
      </w:r>
      <w:r w:rsidRPr="000F48ED">
        <w:rPr>
          <w:rFonts w:ascii="Arial" w:hAnsi="Arial" w:cs="Arial"/>
          <w:bCs/>
        </w:rPr>
        <w:t>plochy lesní</w:t>
      </w:r>
      <w:r w:rsidRPr="000F48ED">
        <w:rPr>
          <w:rFonts w:ascii="Arial" w:hAnsi="Arial" w:cs="Arial"/>
          <w:bCs/>
        </w:rPr>
        <w:tab/>
      </w:r>
      <w:r w:rsidRPr="000F48ED">
        <w:rPr>
          <w:rFonts w:ascii="Arial" w:hAnsi="Arial" w:cs="Arial"/>
          <w:bCs/>
        </w:rPr>
        <w:tab/>
        <w:t xml:space="preserve"> </w:t>
      </w:r>
      <w:r w:rsidRPr="000F48ED">
        <w:rPr>
          <w:rFonts w:ascii="Arial" w:hAnsi="Arial" w:cs="Arial"/>
          <w:bCs/>
        </w:rPr>
        <w:tab/>
      </w:r>
      <w:r w:rsidRPr="000F48ED">
        <w:rPr>
          <w:rFonts w:ascii="Arial" w:hAnsi="Arial" w:cs="Arial"/>
          <w:bCs/>
        </w:rPr>
        <w:tab/>
      </w:r>
      <w:r w:rsidRPr="000F48ED">
        <w:rPr>
          <w:rFonts w:ascii="Arial" w:hAnsi="Arial" w:cs="Arial"/>
          <w:bCs/>
        </w:rPr>
        <w:tab/>
      </w:r>
      <w:r w:rsidRPr="000F48ED">
        <w:rPr>
          <w:rFonts w:ascii="Arial" w:hAnsi="Arial" w:cs="Arial"/>
        </w:rPr>
        <w:t>LU</w:t>
      </w:r>
      <w:r w:rsidRPr="000F48ED">
        <w:rPr>
          <w:rFonts w:ascii="Arial" w:hAnsi="Arial" w:cs="Arial"/>
        </w:rPr>
        <w:tab/>
        <w:t>lesní všeobecné</w:t>
      </w:r>
      <w:r w:rsidRPr="000F48ED">
        <w:rPr>
          <w:rFonts w:ascii="Arial" w:hAnsi="Arial" w:cs="Arial"/>
        </w:rPr>
        <w:tab/>
      </w:r>
    </w:p>
    <w:p w14:paraId="5608638B" w14:textId="77777777" w:rsidR="003D6A2E" w:rsidRPr="000F48ED" w:rsidRDefault="003D6A2E" w:rsidP="006C26AE">
      <w:pPr>
        <w:ind w:right="-345"/>
        <w:jc w:val="both"/>
        <w:rPr>
          <w:rFonts w:ascii="Arial" w:hAnsi="Arial" w:cs="Arial"/>
          <w:bCs/>
        </w:rPr>
      </w:pPr>
      <w:r w:rsidRPr="000F48ED">
        <w:rPr>
          <w:rFonts w:ascii="Arial" w:hAnsi="Arial" w:cs="Arial"/>
        </w:rPr>
        <w:t>RN</w:t>
      </w:r>
      <w:r w:rsidRPr="000F48ED">
        <w:rPr>
          <w:rFonts w:ascii="Arial" w:hAnsi="Arial" w:cs="Arial"/>
          <w:b/>
        </w:rPr>
        <w:tab/>
      </w:r>
      <w:r w:rsidRPr="000F48ED">
        <w:rPr>
          <w:rFonts w:ascii="Arial" w:hAnsi="Arial" w:cs="Arial"/>
          <w:bCs/>
        </w:rPr>
        <w:t xml:space="preserve">plochy rekreace na plochách </w:t>
      </w:r>
      <w:r w:rsidRPr="000F48ED">
        <w:rPr>
          <w:rFonts w:ascii="Arial" w:hAnsi="Arial" w:cs="Arial"/>
          <w:bCs/>
        </w:rPr>
        <w:tab/>
      </w:r>
      <w:r w:rsidRPr="000F48ED">
        <w:rPr>
          <w:rFonts w:ascii="Arial" w:hAnsi="Arial" w:cs="Arial"/>
          <w:bCs/>
        </w:rPr>
        <w:tab/>
      </w:r>
      <w:proofErr w:type="spellStart"/>
      <w:r w:rsidRPr="000F48ED">
        <w:rPr>
          <w:rFonts w:ascii="Arial" w:hAnsi="Arial" w:cs="Arial"/>
        </w:rPr>
        <w:t>MU.r</w:t>
      </w:r>
      <w:proofErr w:type="spellEnd"/>
      <w:r w:rsidRPr="000F48ED">
        <w:rPr>
          <w:rFonts w:ascii="Arial" w:hAnsi="Arial" w:cs="Arial"/>
        </w:rPr>
        <w:t xml:space="preserve"> </w:t>
      </w:r>
      <w:r w:rsidRPr="000F48ED">
        <w:rPr>
          <w:rFonts w:ascii="Arial" w:hAnsi="Arial" w:cs="Arial"/>
        </w:rPr>
        <w:tab/>
        <w:t>smíšené krajinné</w:t>
      </w:r>
    </w:p>
    <w:p w14:paraId="1ADFA410" w14:textId="77777777" w:rsidR="003D6A2E" w:rsidRPr="000F48ED" w:rsidRDefault="003D6A2E" w:rsidP="006C26AE">
      <w:pPr>
        <w:ind w:right="-345" w:firstLine="708"/>
        <w:jc w:val="both"/>
        <w:rPr>
          <w:rFonts w:ascii="Arial" w:hAnsi="Arial" w:cs="Arial"/>
        </w:rPr>
      </w:pPr>
      <w:r w:rsidRPr="000F48ED">
        <w:rPr>
          <w:rFonts w:ascii="Arial" w:hAnsi="Arial" w:cs="Arial"/>
          <w:bCs/>
        </w:rPr>
        <w:t>přírodního charakteru</w:t>
      </w:r>
      <w:r w:rsidRPr="000F48ED">
        <w:rPr>
          <w:rFonts w:ascii="Arial" w:hAnsi="Arial" w:cs="Arial"/>
          <w:bCs/>
        </w:rPr>
        <w:tab/>
      </w:r>
      <w:r w:rsidRPr="000F48ED">
        <w:rPr>
          <w:rFonts w:ascii="Arial" w:hAnsi="Arial" w:cs="Arial"/>
          <w:bCs/>
        </w:rPr>
        <w:tab/>
      </w:r>
      <w:r w:rsidRPr="000F48ED">
        <w:rPr>
          <w:rFonts w:ascii="Arial" w:hAnsi="Arial" w:cs="Arial"/>
          <w:bCs/>
        </w:rPr>
        <w:tab/>
      </w:r>
      <w:r w:rsidRPr="000F48ED">
        <w:rPr>
          <w:rFonts w:ascii="Arial" w:hAnsi="Arial" w:cs="Arial"/>
          <w:bCs/>
        </w:rPr>
        <w:tab/>
      </w:r>
      <w:r w:rsidRPr="000F48ED">
        <w:rPr>
          <w:rFonts w:ascii="Arial" w:hAnsi="Arial" w:cs="Arial"/>
        </w:rPr>
        <w:t>rekreace nepobytová</w:t>
      </w:r>
    </w:p>
    <w:p w14:paraId="10A5C81E" w14:textId="018196A4" w:rsidR="003D6A2E" w:rsidRPr="000F48ED" w:rsidRDefault="003D6A2E" w:rsidP="006C26AE">
      <w:pPr>
        <w:pStyle w:val="Default"/>
        <w:jc w:val="both"/>
        <w:rPr>
          <w:rFonts w:ascii="Arial" w:hAnsi="Arial" w:cs="Arial"/>
          <w:b/>
          <w:bCs/>
          <w:strike/>
          <w:color w:val="auto"/>
        </w:rPr>
      </w:pPr>
      <w:r w:rsidRPr="000F48ED">
        <w:rPr>
          <w:rFonts w:ascii="Arial" w:hAnsi="Arial" w:cs="Arial"/>
          <w:color w:val="auto"/>
        </w:rPr>
        <w:t>NT</w:t>
      </w:r>
      <w:r w:rsidRPr="000F48ED">
        <w:rPr>
          <w:rFonts w:ascii="Arial" w:hAnsi="Arial" w:cs="Arial"/>
          <w:color w:val="auto"/>
        </w:rPr>
        <w:tab/>
        <w:t>plochy krajinné zóny těžby</w:t>
      </w:r>
      <w:r w:rsidRPr="000F48ED">
        <w:rPr>
          <w:rFonts w:ascii="Arial" w:hAnsi="Arial" w:cs="Arial"/>
          <w:color w:val="auto"/>
        </w:rPr>
        <w:tab/>
      </w:r>
      <w:r w:rsidRPr="000F48ED">
        <w:rPr>
          <w:rFonts w:ascii="Arial" w:hAnsi="Arial" w:cs="Arial"/>
          <w:color w:val="auto"/>
        </w:rPr>
        <w:tab/>
      </w:r>
      <w:r w:rsidRPr="000F48ED">
        <w:rPr>
          <w:rFonts w:ascii="Arial" w:hAnsi="Arial" w:cs="Arial"/>
          <w:color w:val="auto"/>
        </w:rPr>
        <w:tab/>
      </w:r>
      <w:r w:rsidRPr="000F48ED">
        <w:rPr>
          <w:rFonts w:ascii="Arial" w:hAnsi="Arial" w:cs="Arial"/>
          <w:bCs/>
          <w:color w:val="auto"/>
        </w:rPr>
        <w:t xml:space="preserve">GD </w:t>
      </w:r>
      <w:r w:rsidRPr="000F48ED">
        <w:rPr>
          <w:rFonts w:ascii="Arial" w:hAnsi="Arial" w:cs="Arial"/>
          <w:bCs/>
          <w:color w:val="auto"/>
        </w:rPr>
        <w:tab/>
        <w:t>těžba dobývání a úprava“</w:t>
      </w:r>
    </w:p>
    <w:p w14:paraId="5293EF11" w14:textId="77777777" w:rsidR="000F0330" w:rsidRPr="000F48ED" w:rsidRDefault="000F0330" w:rsidP="006C26AE">
      <w:pPr>
        <w:pStyle w:val="Odstavecseseznamem"/>
        <w:jc w:val="both"/>
        <w:rPr>
          <w:rFonts w:ascii="Arial" w:hAnsi="Arial" w:cs="Arial"/>
          <w:bCs/>
        </w:rPr>
      </w:pPr>
    </w:p>
    <w:p w14:paraId="50CF028A" w14:textId="5C3881F1" w:rsidR="000D59EE" w:rsidRDefault="00651D89" w:rsidP="006C26AE">
      <w:pPr>
        <w:numPr>
          <w:ilvl w:val="0"/>
          <w:numId w:val="10"/>
        </w:numPr>
        <w:tabs>
          <w:tab w:val="clear" w:pos="750"/>
          <w:tab w:val="num" w:pos="426"/>
        </w:tabs>
        <w:ind w:left="284" w:hanging="284"/>
        <w:jc w:val="both"/>
        <w:rPr>
          <w:rFonts w:ascii="Arial" w:hAnsi="Arial" w:cs="Arial"/>
          <w:bCs/>
        </w:rPr>
      </w:pPr>
      <w:r w:rsidRPr="000F48ED">
        <w:rPr>
          <w:rFonts w:ascii="Arial" w:hAnsi="Arial" w:cs="Arial"/>
          <w:bCs/>
        </w:rPr>
        <w:t>V</w:t>
      </w:r>
      <w:r w:rsidR="000D59EE" w:rsidRPr="000F48ED">
        <w:rPr>
          <w:rFonts w:ascii="Arial" w:hAnsi="Arial" w:cs="Arial"/>
          <w:bCs/>
        </w:rPr>
        <w:t xml:space="preserve"> nadpisu </w:t>
      </w:r>
      <w:r w:rsidRPr="000F48ED">
        <w:rPr>
          <w:rFonts w:ascii="Arial" w:hAnsi="Arial" w:cs="Arial"/>
          <w:bCs/>
        </w:rPr>
        <w:t>kapitol</w:t>
      </w:r>
      <w:r w:rsidR="000D59EE" w:rsidRPr="000F48ED">
        <w:rPr>
          <w:rFonts w:ascii="Arial" w:hAnsi="Arial" w:cs="Arial"/>
          <w:bCs/>
        </w:rPr>
        <w:t>y</w:t>
      </w:r>
      <w:r w:rsidR="000F0330" w:rsidRPr="000F48ED">
        <w:rPr>
          <w:rFonts w:ascii="Arial" w:hAnsi="Arial" w:cs="Arial"/>
          <w:bCs/>
        </w:rPr>
        <w:t xml:space="preserve"> </w:t>
      </w:r>
      <w:r w:rsidR="000F0330" w:rsidRPr="000F48ED">
        <w:rPr>
          <w:rFonts w:ascii="Arial" w:hAnsi="Arial" w:cs="Arial"/>
          <w:b/>
          <w:bCs/>
        </w:rPr>
        <w:t xml:space="preserve">g) </w:t>
      </w:r>
      <w:r w:rsidR="000D59EE" w:rsidRPr="000F48ED">
        <w:rPr>
          <w:rFonts w:ascii="Arial" w:hAnsi="Arial" w:cs="Arial"/>
          <w:b/>
          <w:bCs/>
        </w:rPr>
        <w:t>Vymezení veřejně prospěšných staveb, veřejně prospěšných opatření, staveb a opatření k zajišťování obrany a bezpečnosti státu a ploch pro asanaci</w:t>
      </w:r>
      <w:r w:rsidR="000D59EE" w:rsidRPr="000F48ED">
        <w:rPr>
          <w:rFonts w:ascii="Arial" w:hAnsi="Arial" w:cs="Arial"/>
          <w:bCs/>
        </w:rPr>
        <w:t xml:space="preserve"> se škrtá pokračování textu: „</w:t>
      </w:r>
      <w:r w:rsidR="00C862BD" w:rsidRPr="000F48ED">
        <w:rPr>
          <w:rFonts w:ascii="Arial" w:hAnsi="Arial" w:cs="Arial"/>
          <w:bCs/>
        </w:rPr>
        <w:t xml:space="preserve">, </w:t>
      </w:r>
      <w:r w:rsidR="000D59EE" w:rsidRPr="000F48ED">
        <w:rPr>
          <w:rFonts w:ascii="Arial" w:hAnsi="Arial" w:cs="Arial"/>
          <w:bCs/>
        </w:rPr>
        <w:t>pro které lze práva k pozemkům a stavbám vyvlastnit“</w:t>
      </w:r>
      <w:r w:rsidR="00DA2C35">
        <w:rPr>
          <w:rFonts w:ascii="Arial" w:hAnsi="Arial" w:cs="Arial"/>
          <w:bCs/>
        </w:rPr>
        <w:t>, před indexy</w:t>
      </w:r>
      <w:r w:rsidR="00B566D6">
        <w:rPr>
          <w:rFonts w:ascii="Arial" w:hAnsi="Arial" w:cs="Arial"/>
          <w:bCs/>
        </w:rPr>
        <w:t xml:space="preserve"> VPS</w:t>
      </w:r>
      <w:r w:rsidR="00DA2C35">
        <w:rPr>
          <w:rFonts w:ascii="Arial" w:hAnsi="Arial" w:cs="Arial"/>
          <w:bCs/>
        </w:rPr>
        <w:t xml:space="preserve"> se vkládá </w:t>
      </w:r>
      <w:r w:rsidR="00B566D6">
        <w:rPr>
          <w:rFonts w:ascii="Arial" w:hAnsi="Arial" w:cs="Arial"/>
          <w:bCs/>
        </w:rPr>
        <w:t>index</w:t>
      </w:r>
      <w:r w:rsidR="00DA2C35">
        <w:rPr>
          <w:rFonts w:ascii="Arial" w:hAnsi="Arial" w:cs="Arial"/>
          <w:bCs/>
        </w:rPr>
        <w:t>: „VT.“</w:t>
      </w:r>
      <w:r w:rsidR="00B566D6">
        <w:rPr>
          <w:rFonts w:ascii="Arial" w:hAnsi="Arial" w:cs="Arial"/>
          <w:bCs/>
        </w:rPr>
        <w:t>, u VPO se pak index: „</w:t>
      </w:r>
      <w:proofErr w:type="spellStart"/>
      <w:r w:rsidR="00B566D6">
        <w:rPr>
          <w:rFonts w:ascii="Arial" w:hAnsi="Arial" w:cs="Arial"/>
          <w:bCs/>
        </w:rPr>
        <w:t>U.x</w:t>
      </w:r>
      <w:proofErr w:type="spellEnd"/>
      <w:r w:rsidR="00B566D6">
        <w:rPr>
          <w:rFonts w:ascii="Arial" w:hAnsi="Arial" w:cs="Arial"/>
          <w:bCs/>
        </w:rPr>
        <w:t>“ mění na index: „</w:t>
      </w:r>
      <w:proofErr w:type="spellStart"/>
      <w:r w:rsidR="00B566D6">
        <w:rPr>
          <w:rFonts w:ascii="Arial" w:hAnsi="Arial" w:cs="Arial"/>
          <w:bCs/>
        </w:rPr>
        <w:t>VU.x</w:t>
      </w:r>
      <w:proofErr w:type="spellEnd"/>
      <w:r w:rsidR="00B566D6">
        <w:rPr>
          <w:rFonts w:ascii="Arial" w:hAnsi="Arial" w:cs="Arial"/>
          <w:bCs/>
        </w:rPr>
        <w:t xml:space="preserve">“ </w:t>
      </w:r>
      <w:r w:rsidR="00701459">
        <w:rPr>
          <w:rFonts w:ascii="Arial" w:hAnsi="Arial" w:cs="Arial"/>
          <w:bCs/>
        </w:rPr>
        <w:t xml:space="preserve">a </w:t>
      </w:r>
      <w:r w:rsidR="00B566D6">
        <w:rPr>
          <w:rFonts w:ascii="Arial" w:hAnsi="Arial" w:cs="Arial"/>
          <w:bCs/>
        </w:rPr>
        <w:t xml:space="preserve">ve výčtu se </w:t>
      </w:r>
      <w:r w:rsidR="00701459">
        <w:rPr>
          <w:rFonts w:ascii="Arial" w:hAnsi="Arial" w:cs="Arial"/>
          <w:bCs/>
        </w:rPr>
        <w:t xml:space="preserve">doplňuje položka: </w:t>
      </w:r>
    </w:p>
    <w:p w14:paraId="7CBEB4B2" w14:textId="38A30A08" w:rsidR="00701459" w:rsidRDefault="00701459" w:rsidP="00701459">
      <w:pPr>
        <w:ind w:left="284"/>
        <w:jc w:val="both"/>
        <w:rPr>
          <w:rFonts w:ascii="Arial" w:hAnsi="Arial" w:cs="Arial"/>
          <w:bCs/>
        </w:rPr>
      </w:pPr>
      <w:r>
        <w:rPr>
          <w:rFonts w:ascii="Arial" w:hAnsi="Arial" w:cs="Arial"/>
          <w:bCs/>
        </w:rPr>
        <w:t>„</w:t>
      </w:r>
      <w:r w:rsidRPr="00701459">
        <w:rPr>
          <w:rFonts w:ascii="Arial" w:hAnsi="Arial" w:cs="Arial"/>
          <w:bCs/>
        </w:rPr>
        <w:t>P5 – prodloužení plynovodu k lokalitě Z 24 v</w:t>
      </w:r>
      <w:r>
        <w:rPr>
          <w:rFonts w:ascii="Arial" w:hAnsi="Arial" w:cs="Arial"/>
          <w:bCs/>
        </w:rPr>
        <w:t> </w:t>
      </w:r>
      <w:r w:rsidRPr="00701459">
        <w:rPr>
          <w:rFonts w:ascii="Arial" w:hAnsi="Arial" w:cs="Arial"/>
          <w:bCs/>
        </w:rPr>
        <w:t>Bechlíně</w:t>
      </w:r>
      <w:r>
        <w:rPr>
          <w:rFonts w:ascii="Arial" w:hAnsi="Arial" w:cs="Arial"/>
          <w:bCs/>
        </w:rPr>
        <w:t>“</w:t>
      </w:r>
    </w:p>
    <w:p w14:paraId="7615A814" w14:textId="180D48F5" w:rsidR="001E5A9E" w:rsidRPr="000F48ED" w:rsidRDefault="00154499" w:rsidP="003F04CE">
      <w:pPr>
        <w:numPr>
          <w:ilvl w:val="0"/>
          <w:numId w:val="10"/>
        </w:numPr>
        <w:tabs>
          <w:tab w:val="clear" w:pos="750"/>
          <w:tab w:val="num" w:pos="426"/>
        </w:tabs>
        <w:spacing w:line="235" w:lineRule="auto"/>
        <w:ind w:left="426" w:hanging="426"/>
        <w:jc w:val="both"/>
        <w:rPr>
          <w:rFonts w:ascii="Arial" w:hAnsi="Arial" w:cs="Arial"/>
        </w:rPr>
      </w:pPr>
      <w:r w:rsidRPr="000F48ED">
        <w:rPr>
          <w:rFonts w:ascii="Arial" w:hAnsi="Arial" w:cs="Arial"/>
        </w:rPr>
        <w:lastRenderedPageBreak/>
        <w:t>Vypouští se celá kapitola</w:t>
      </w:r>
      <w:r w:rsidRPr="000F48ED">
        <w:rPr>
          <w:rFonts w:ascii="Arial" w:hAnsi="Arial" w:cs="Arial"/>
          <w:b/>
        </w:rPr>
        <w:t xml:space="preserve"> h) Vymezení veřejně prospěšných staveb a veřejných prostranství, pro které lze uplatnit předkupní právo</w:t>
      </w:r>
      <w:r w:rsidR="00696985" w:rsidRPr="000F48ED">
        <w:rPr>
          <w:rFonts w:ascii="Arial" w:hAnsi="Arial" w:cs="Arial"/>
          <w:b/>
        </w:rPr>
        <w:t xml:space="preserve"> </w:t>
      </w:r>
      <w:r w:rsidR="001E5A9E" w:rsidRPr="000F48ED">
        <w:rPr>
          <w:rFonts w:ascii="Arial" w:hAnsi="Arial" w:cs="Arial"/>
        </w:rPr>
        <w:t>a následující kapitoly pokračují od písmene h)</w:t>
      </w:r>
    </w:p>
    <w:p w14:paraId="0E699AC7" w14:textId="77777777" w:rsidR="00696985" w:rsidRPr="000F48ED" w:rsidRDefault="00696985" w:rsidP="003F04CE">
      <w:pPr>
        <w:pStyle w:val="Odstavecseseznamem"/>
        <w:tabs>
          <w:tab w:val="num" w:pos="426"/>
        </w:tabs>
        <w:spacing w:line="235" w:lineRule="auto"/>
        <w:ind w:left="426" w:hanging="426"/>
        <w:rPr>
          <w:rFonts w:ascii="Arial" w:hAnsi="Arial" w:cs="Arial"/>
        </w:rPr>
      </w:pPr>
    </w:p>
    <w:p w14:paraId="194DB3AD" w14:textId="77777777" w:rsidR="00E64B7A" w:rsidRPr="000F48ED" w:rsidRDefault="009B1AE1" w:rsidP="003F04CE">
      <w:pPr>
        <w:numPr>
          <w:ilvl w:val="0"/>
          <w:numId w:val="10"/>
        </w:numPr>
        <w:tabs>
          <w:tab w:val="clear" w:pos="750"/>
          <w:tab w:val="num" w:pos="426"/>
        </w:tabs>
        <w:spacing w:line="235" w:lineRule="auto"/>
        <w:ind w:left="426" w:hanging="426"/>
        <w:jc w:val="both"/>
        <w:rPr>
          <w:rFonts w:ascii="Arial" w:hAnsi="Arial" w:cs="Arial"/>
        </w:rPr>
      </w:pPr>
      <w:r w:rsidRPr="000F48ED">
        <w:rPr>
          <w:rFonts w:ascii="Arial" w:hAnsi="Arial" w:cs="Arial"/>
        </w:rPr>
        <w:t>N</w:t>
      </w:r>
      <w:r w:rsidR="00696985" w:rsidRPr="000F48ED">
        <w:rPr>
          <w:rFonts w:ascii="Arial" w:hAnsi="Arial" w:cs="Arial"/>
        </w:rPr>
        <w:t>adpis kapitoly h) Stanovení kompenzačních opatření (dle §50 odst.6 Stavebního zákona</w:t>
      </w:r>
      <w:r w:rsidRPr="000F48ED">
        <w:rPr>
          <w:rFonts w:ascii="Arial" w:hAnsi="Arial" w:cs="Arial"/>
        </w:rPr>
        <w:t>)</w:t>
      </w:r>
      <w:r w:rsidR="00696985" w:rsidRPr="000F48ED">
        <w:rPr>
          <w:rFonts w:ascii="Arial" w:hAnsi="Arial" w:cs="Arial"/>
        </w:rPr>
        <w:t xml:space="preserve">“ </w:t>
      </w:r>
      <w:r w:rsidRPr="000F48ED">
        <w:rPr>
          <w:rFonts w:ascii="Arial" w:hAnsi="Arial" w:cs="Arial"/>
        </w:rPr>
        <w:t>se nahrazuje textem: „</w:t>
      </w:r>
      <w:r w:rsidRPr="000F48ED">
        <w:rPr>
          <w:rFonts w:ascii="Arial" w:hAnsi="Arial" w:cs="Arial"/>
          <w:b/>
        </w:rPr>
        <w:t xml:space="preserve">h) Kompenzační opatření </w:t>
      </w:r>
      <w:r w:rsidR="00696985" w:rsidRPr="000F48ED">
        <w:rPr>
          <w:rFonts w:ascii="Arial" w:hAnsi="Arial" w:cs="Arial"/>
          <w:b/>
        </w:rPr>
        <w:t>dle zákona o ochraně přírody a krajiny, byla-li stanovena</w:t>
      </w:r>
      <w:r w:rsidR="00696985" w:rsidRPr="000F48ED">
        <w:rPr>
          <w:rFonts w:ascii="Arial" w:hAnsi="Arial" w:cs="Arial"/>
        </w:rPr>
        <w:t>“</w:t>
      </w:r>
    </w:p>
    <w:p w14:paraId="7DF576B5" w14:textId="77777777" w:rsidR="00E64B7A" w:rsidRPr="000F48ED" w:rsidRDefault="00E64B7A" w:rsidP="003F04CE">
      <w:pPr>
        <w:pStyle w:val="Odstavecseseznamem"/>
        <w:spacing w:line="235" w:lineRule="auto"/>
        <w:rPr>
          <w:rFonts w:ascii="Arial" w:hAnsi="Arial" w:cs="Arial"/>
        </w:rPr>
      </w:pPr>
    </w:p>
    <w:p w14:paraId="3FD59F5C" w14:textId="6EC89B2F" w:rsidR="00E64B7A" w:rsidRDefault="007B2A4C" w:rsidP="003F04CE">
      <w:pPr>
        <w:numPr>
          <w:ilvl w:val="0"/>
          <w:numId w:val="10"/>
        </w:numPr>
        <w:tabs>
          <w:tab w:val="clear" w:pos="750"/>
          <w:tab w:val="num" w:pos="426"/>
        </w:tabs>
        <w:spacing w:line="235" w:lineRule="auto"/>
        <w:ind w:left="426" w:hanging="426"/>
        <w:jc w:val="both"/>
        <w:rPr>
          <w:rFonts w:ascii="Arial" w:hAnsi="Arial" w:cs="Arial"/>
        </w:rPr>
      </w:pPr>
      <w:r w:rsidRPr="000F48ED">
        <w:rPr>
          <w:rFonts w:ascii="Arial" w:hAnsi="Arial" w:cs="Arial"/>
        </w:rPr>
        <w:t>V</w:t>
      </w:r>
      <w:r w:rsidR="000D59EE" w:rsidRPr="000F48ED">
        <w:rPr>
          <w:rFonts w:ascii="Arial" w:hAnsi="Arial" w:cs="Arial"/>
        </w:rPr>
        <w:t xml:space="preserve"> nadpisu </w:t>
      </w:r>
      <w:r w:rsidRPr="000F48ED">
        <w:rPr>
          <w:rFonts w:ascii="Arial" w:hAnsi="Arial" w:cs="Arial"/>
        </w:rPr>
        <w:t>kapitol</w:t>
      </w:r>
      <w:r w:rsidR="000D59EE" w:rsidRPr="000F48ED">
        <w:rPr>
          <w:rFonts w:ascii="Arial" w:hAnsi="Arial" w:cs="Arial"/>
        </w:rPr>
        <w:t>y</w:t>
      </w:r>
      <w:r w:rsidRPr="000F48ED">
        <w:rPr>
          <w:rFonts w:ascii="Arial" w:hAnsi="Arial" w:cs="Arial"/>
          <w:b/>
        </w:rPr>
        <w:t xml:space="preserve"> i)</w:t>
      </w:r>
      <w:r w:rsidR="000D59EE" w:rsidRPr="000F48ED">
        <w:rPr>
          <w:rFonts w:ascii="Arial" w:hAnsi="Arial" w:cs="Arial"/>
          <w:b/>
        </w:rPr>
        <w:t xml:space="preserve"> Vymezení plocha koridorů územních rezerv </w:t>
      </w:r>
      <w:r w:rsidRPr="000F48ED">
        <w:rPr>
          <w:rFonts w:ascii="Arial" w:hAnsi="Arial" w:cs="Arial"/>
        </w:rPr>
        <w:t xml:space="preserve">se </w:t>
      </w:r>
      <w:r w:rsidR="000D59EE" w:rsidRPr="000F48ED">
        <w:rPr>
          <w:rFonts w:ascii="Arial" w:hAnsi="Arial" w:cs="Arial"/>
        </w:rPr>
        <w:t>škrtá pokračování textu: „a stanovení možného budoucího využití včetně podmínek pro jeho prověření“</w:t>
      </w:r>
      <w:r w:rsidR="00E64B7A" w:rsidRPr="000F48ED">
        <w:rPr>
          <w:rFonts w:ascii="Arial" w:hAnsi="Arial" w:cs="Arial"/>
        </w:rPr>
        <w:t xml:space="preserve"> a na konec druhého odstavce se doplňuje text: „ a územní rezerva pro přeložku silnice III/24049, včetně doprovodných ploch zeleně.“</w:t>
      </w:r>
    </w:p>
    <w:p w14:paraId="22D62D8E" w14:textId="77777777" w:rsidR="00DA2C35" w:rsidRPr="000F48ED" w:rsidRDefault="00DA2C35" w:rsidP="003F04CE">
      <w:pPr>
        <w:spacing w:line="235" w:lineRule="auto"/>
        <w:ind w:left="426"/>
        <w:jc w:val="both"/>
        <w:rPr>
          <w:rFonts w:ascii="Arial" w:hAnsi="Arial" w:cs="Arial"/>
        </w:rPr>
      </w:pPr>
    </w:p>
    <w:p w14:paraId="435A8CE9" w14:textId="1CADA558" w:rsidR="00C862BD" w:rsidRPr="000F48ED" w:rsidRDefault="008008D7" w:rsidP="003F04CE">
      <w:pPr>
        <w:pStyle w:val="Odstavecseseznamem"/>
        <w:numPr>
          <w:ilvl w:val="0"/>
          <w:numId w:val="10"/>
        </w:numPr>
        <w:tabs>
          <w:tab w:val="clear" w:pos="750"/>
          <w:tab w:val="left" w:pos="142"/>
          <w:tab w:val="num" w:pos="426"/>
          <w:tab w:val="left" w:pos="567"/>
        </w:tabs>
        <w:spacing w:line="235" w:lineRule="auto"/>
        <w:ind w:left="426" w:hanging="426"/>
        <w:jc w:val="both"/>
        <w:outlineLvl w:val="7"/>
        <w:rPr>
          <w:rFonts w:ascii="Arial" w:hAnsi="Arial" w:cs="Arial"/>
        </w:rPr>
      </w:pPr>
      <w:r w:rsidRPr="000F48ED">
        <w:rPr>
          <w:rFonts w:ascii="Arial" w:hAnsi="Arial" w:cs="Arial"/>
        </w:rPr>
        <w:t>V</w:t>
      </w:r>
      <w:r w:rsidR="00C862BD" w:rsidRPr="000F48ED">
        <w:rPr>
          <w:rFonts w:ascii="Arial" w:hAnsi="Arial" w:cs="Arial"/>
        </w:rPr>
        <w:t xml:space="preserve"> nadpisu </w:t>
      </w:r>
      <w:r w:rsidRPr="000F48ED">
        <w:rPr>
          <w:rFonts w:ascii="Arial" w:hAnsi="Arial" w:cs="Arial"/>
        </w:rPr>
        <w:t>kapitol</w:t>
      </w:r>
      <w:r w:rsidR="00C862BD" w:rsidRPr="000F48ED">
        <w:rPr>
          <w:rFonts w:ascii="Arial" w:hAnsi="Arial" w:cs="Arial"/>
        </w:rPr>
        <w:t>y</w:t>
      </w:r>
      <w:r w:rsidRPr="000F48ED">
        <w:rPr>
          <w:rFonts w:ascii="Arial" w:hAnsi="Arial" w:cs="Arial"/>
        </w:rPr>
        <w:t xml:space="preserve"> j</w:t>
      </w:r>
      <w:r w:rsidRPr="000F48ED">
        <w:rPr>
          <w:rFonts w:ascii="Arial" w:hAnsi="Arial" w:cs="Arial"/>
          <w:b/>
        </w:rPr>
        <w:t xml:space="preserve">) </w:t>
      </w:r>
      <w:r w:rsidR="00C862BD" w:rsidRPr="000F48ED">
        <w:rPr>
          <w:rFonts w:ascii="Arial" w:hAnsi="Arial" w:cs="Arial"/>
          <w:b/>
        </w:rPr>
        <w:t xml:space="preserve">Vymezení ploch a koridorů, ve kterých je rozhodování o změnách v území podmíněno zpracováním územní studie </w:t>
      </w:r>
      <w:r w:rsidR="00C862BD" w:rsidRPr="000F48ED">
        <w:rPr>
          <w:rFonts w:ascii="Arial" w:hAnsi="Arial" w:cs="Arial"/>
        </w:rPr>
        <w:t xml:space="preserve">škrtá pokračování textu: „, stanovení podmínek pro její pořízení a přiměřené lhůty pro vložení dat do národního </w:t>
      </w:r>
      <w:proofErr w:type="spellStart"/>
      <w:r w:rsidR="00C862BD" w:rsidRPr="000F48ED">
        <w:rPr>
          <w:rFonts w:ascii="Arial" w:hAnsi="Arial" w:cs="Arial"/>
        </w:rPr>
        <w:t>geoportálu</w:t>
      </w:r>
      <w:proofErr w:type="spellEnd"/>
      <w:r w:rsidR="00C862BD" w:rsidRPr="000F48ED">
        <w:rPr>
          <w:rFonts w:ascii="Arial" w:hAnsi="Arial" w:cs="Arial"/>
        </w:rPr>
        <w:t xml:space="preserve"> územního plánování</w:t>
      </w:r>
    </w:p>
    <w:p w14:paraId="54F16E34" w14:textId="147273B3" w:rsidR="00154499" w:rsidRPr="000F48ED" w:rsidRDefault="00154499" w:rsidP="003F04CE">
      <w:pPr>
        <w:tabs>
          <w:tab w:val="num" w:pos="750"/>
        </w:tabs>
        <w:spacing w:line="235" w:lineRule="auto"/>
        <w:ind w:left="284"/>
        <w:jc w:val="both"/>
        <w:rPr>
          <w:rFonts w:ascii="Arial" w:hAnsi="Arial" w:cs="Arial"/>
          <w:b/>
          <w:i/>
        </w:rPr>
      </w:pPr>
    </w:p>
    <w:p w14:paraId="0FF59D94" w14:textId="6997ED80" w:rsidR="00D94E3D" w:rsidRPr="000F48ED" w:rsidRDefault="00931507" w:rsidP="003F04CE">
      <w:pPr>
        <w:numPr>
          <w:ilvl w:val="0"/>
          <w:numId w:val="10"/>
        </w:numPr>
        <w:tabs>
          <w:tab w:val="clear" w:pos="750"/>
          <w:tab w:val="left" w:pos="426"/>
        </w:tabs>
        <w:spacing w:line="235" w:lineRule="auto"/>
        <w:ind w:left="426" w:hanging="426"/>
        <w:jc w:val="both"/>
        <w:rPr>
          <w:rFonts w:ascii="Arial" w:hAnsi="Arial" w:cs="Arial"/>
          <w:b/>
          <w:bCs/>
        </w:rPr>
      </w:pPr>
      <w:r w:rsidRPr="000F48ED">
        <w:rPr>
          <w:rFonts w:ascii="Arial" w:hAnsi="Arial" w:cs="Arial"/>
        </w:rPr>
        <w:t>Před poslední kapitolu se vkládá nov</w:t>
      </w:r>
      <w:r w:rsidR="0045296F" w:rsidRPr="000F48ED">
        <w:rPr>
          <w:rFonts w:ascii="Arial" w:hAnsi="Arial" w:cs="Arial"/>
        </w:rPr>
        <w:t>á</w:t>
      </w:r>
      <w:r w:rsidRPr="000F48ED">
        <w:rPr>
          <w:rFonts w:ascii="Arial" w:hAnsi="Arial" w:cs="Arial"/>
        </w:rPr>
        <w:t xml:space="preserve"> kapitola</w:t>
      </w:r>
      <w:r w:rsidR="004867AC" w:rsidRPr="000F48ED">
        <w:rPr>
          <w:rFonts w:ascii="Arial" w:hAnsi="Arial" w:cs="Arial"/>
        </w:rPr>
        <w:t>: „</w:t>
      </w:r>
      <w:r w:rsidR="00C862BD" w:rsidRPr="000F48ED">
        <w:rPr>
          <w:rFonts w:ascii="Arial" w:hAnsi="Arial" w:cs="Arial"/>
          <w:b/>
        </w:rPr>
        <w:t>k</w:t>
      </w:r>
      <w:r w:rsidR="004867AC" w:rsidRPr="000F48ED">
        <w:rPr>
          <w:rFonts w:ascii="Arial" w:hAnsi="Arial" w:cs="Arial"/>
          <w:b/>
        </w:rPr>
        <w:t>) Vymezení definic pojmů, které nejsou definovány v</w:t>
      </w:r>
      <w:r w:rsidR="007F27C7" w:rsidRPr="000F48ED">
        <w:rPr>
          <w:rFonts w:ascii="Arial" w:hAnsi="Arial" w:cs="Arial"/>
          <w:b/>
        </w:rPr>
        <w:t> </w:t>
      </w:r>
      <w:r w:rsidR="004867AC" w:rsidRPr="000F48ED">
        <w:rPr>
          <w:rFonts w:ascii="Arial" w:hAnsi="Arial" w:cs="Arial"/>
          <w:b/>
        </w:rPr>
        <w:t>zákoně</w:t>
      </w:r>
      <w:r w:rsidR="007F27C7" w:rsidRPr="000F48ED">
        <w:rPr>
          <w:rFonts w:ascii="Arial" w:hAnsi="Arial" w:cs="Arial"/>
        </w:rPr>
        <w:t xml:space="preserve"> </w:t>
      </w:r>
      <w:r w:rsidR="007F27C7" w:rsidRPr="000F48ED">
        <w:rPr>
          <w:rFonts w:ascii="Arial" w:hAnsi="Arial" w:cs="Arial"/>
          <w:b/>
          <w:bCs/>
        </w:rPr>
        <w:t>nebo v jiných právních předpisech</w:t>
      </w:r>
    </w:p>
    <w:p w14:paraId="10E0C805" w14:textId="77777777" w:rsidR="007F27C7" w:rsidRPr="000F48ED" w:rsidRDefault="007F27C7" w:rsidP="003F04CE">
      <w:pPr>
        <w:pStyle w:val="Odstavecseseznamem"/>
        <w:spacing w:line="235" w:lineRule="auto"/>
        <w:rPr>
          <w:rFonts w:ascii="Arial" w:hAnsi="Arial" w:cs="Arial"/>
          <w:b/>
          <w:bCs/>
        </w:rPr>
      </w:pPr>
    </w:p>
    <w:p w14:paraId="637F9D94" w14:textId="77777777" w:rsidR="00D94E3D" w:rsidRPr="000F48ED" w:rsidRDefault="00D94E3D" w:rsidP="003F04CE">
      <w:pPr>
        <w:spacing w:line="235" w:lineRule="auto"/>
        <w:ind w:left="851" w:hanging="851"/>
        <w:jc w:val="both"/>
        <w:rPr>
          <w:rFonts w:ascii="Arial" w:hAnsi="Arial" w:cs="Arial"/>
        </w:rPr>
      </w:pPr>
      <w:r w:rsidRPr="000F48ED">
        <w:rPr>
          <w:rFonts w:ascii="Arial" w:hAnsi="Arial" w:cs="Arial"/>
          <w:b/>
          <w:bCs/>
        </w:rPr>
        <w:t>1,5 NP</w:t>
      </w:r>
      <w:r w:rsidRPr="000F48ED">
        <w:rPr>
          <w:rFonts w:ascii="Arial" w:hAnsi="Arial" w:cs="Arial"/>
        </w:rPr>
        <w:t xml:space="preserve"> přízemní objekt s využitelným podkrovím nebo ustupujícím patrem, jehož užitná plocha nepřesáhne 75% plochy přízemí </w:t>
      </w:r>
    </w:p>
    <w:p w14:paraId="31CD17B9" w14:textId="77777777" w:rsidR="00D94E3D" w:rsidRPr="000F48ED" w:rsidRDefault="00D94E3D" w:rsidP="003F04CE">
      <w:pPr>
        <w:spacing w:line="235" w:lineRule="auto"/>
        <w:ind w:left="851" w:hanging="851"/>
        <w:jc w:val="both"/>
        <w:rPr>
          <w:rFonts w:ascii="Arial" w:hAnsi="Arial" w:cs="Arial"/>
        </w:rPr>
      </w:pPr>
      <w:r w:rsidRPr="000F48ED">
        <w:rPr>
          <w:rFonts w:ascii="Arial" w:hAnsi="Arial" w:cs="Arial"/>
          <w:b/>
        </w:rPr>
        <w:t xml:space="preserve">podkroví </w:t>
      </w:r>
      <w:r w:rsidRPr="000F48ED">
        <w:rPr>
          <w:rFonts w:ascii="Arial" w:hAnsi="Arial" w:cs="Arial"/>
        </w:rPr>
        <w:t>− podkroví je prostor pod krovem určený k účelovému využití případně k bydlení, svislá nadezdívka v interiéru od úrovně podlahy může být max. 1,3 m vysoká</w:t>
      </w:r>
    </w:p>
    <w:p w14:paraId="2413EFB2" w14:textId="6575DD20" w:rsidR="00D94E3D" w:rsidRPr="000F48ED" w:rsidRDefault="00D94E3D" w:rsidP="003F04CE">
      <w:pPr>
        <w:spacing w:line="235" w:lineRule="auto"/>
        <w:ind w:left="851" w:hanging="851"/>
        <w:jc w:val="both"/>
        <w:rPr>
          <w:rFonts w:ascii="Arial" w:hAnsi="Arial" w:cs="Arial"/>
        </w:rPr>
      </w:pPr>
      <w:r w:rsidRPr="000F48ED">
        <w:rPr>
          <w:rFonts w:ascii="Arial" w:hAnsi="Arial" w:cs="Arial"/>
          <w:b/>
          <w:bCs/>
        </w:rPr>
        <w:t>zastaviteln</w:t>
      </w:r>
      <w:r w:rsidR="00FF04AC" w:rsidRPr="000F48ED">
        <w:rPr>
          <w:rFonts w:ascii="Arial" w:hAnsi="Arial" w:cs="Arial"/>
          <w:b/>
          <w:bCs/>
        </w:rPr>
        <w:t>á plocha</w:t>
      </w:r>
      <w:r w:rsidRPr="000F48ED">
        <w:rPr>
          <w:rFonts w:ascii="Arial" w:hAnsi="Arial" w:cs="Arial"/>
        </w:rPr>
        <w:t xml:space="preserve"> – poměr zastavěné a nezastavěné části předmětného pozemku, přičemž do zastavěné části se započítávají veškeré zpevněné plochy, přístřešky, terasy zastřešené i nezastřešené, bazény, zahradní domky a podobné stavby</w:t>
      </w:r>
    </w:p>
    <w:p w14:paraId="2BDF5130" w14:textId="77777777" w:rsidR="00D94E3D" w:rsidRPr="000F48ED" w:rsidRDefault="00D94E3D" w:rsidP="003F04CE">
      <w:pPr>
        <w:spacing w:line="235" w:lineRule="auto"/>
        <w:ind w:left="851" w:hanging="851"/>
        <w:jc w:val="both"/>
        <w:rPr>
          <w:rFonts w:ascii="Arial" w:hAnsi="Arial" w:cs="Arial"/>
        </w:rPr>
      </w:pPr>
      <w:r w:rsidRPr="000F48ED">
        <w:rPr>
          <w:rFonts w:ascii="Arial" w:hAnsi="Arial" w:cs="Arial"/>
          <w:b/>
        </w:rPr>
        <w:t xml:space="preserve">zpevněná plocha </w:t>
      </w:r>
      <w:r w:rsidRPr="000F48ED">
        <w:rPr>
          <w:rFonts w:ascii="Arial" w:hAnsi="Arial" w:cs="Arial"/>
        </w:rPr>
        <w:t>- veškeré zastavěné plochy včetně chodníků, cest, zpevněných parkovacích stání, teras, pergol apod., za zpevněnou plochu je považována i plocha, u které nedochází k přirozenému zasakování povrchových vod např. cesta zpevněná zatravňovací dlaždicí</w:t>
      </w:r>
    </w:p>
    <w:p w14:paraId="313A69E4" w14:textId="77777777" w:rsidR="00D94E3D" w:rsidRPr="000F48ED" w:rsidRDefault="00D94E3D" w:rsidP="003F04CE">
      <w:pPr>
        <w:spacing w:line="235" w:lineRule="auto"/>
        <w:ind w:left="851" w:hanging="851"/>
        <w:jc w:val="both"/>
        <w:rPr>
          <w:rFonts w:ascii="Arial" w:hAnsi="Arial" w:cs="Arial"/>
        </w:rPr>
      </w:pPr>
      <w:r w:rsidRPr="000F48ED">
        <w:rPr>
          <w:rFonts w:ascii="Arial" w:hAnsi="Arial" w:cs="Arial"/>
          <w:b/>
          <w:bCs/>
        </w:rPr>
        <w:t>nerušící provozy služeb a drobné výroby</w:t>
      </w:r>
      <w:r w:rsidRPr="000F48ED">
        <w:t xml:space="preserve"> - </w:t>
      </w:r>
      <w:r w:rsidRPr="000F48ED">
        <w:rPr>
          <w:rFonts w:ascii="Arial" w:hAnsi="Arial" w:cs="Arial"/>
        </w:rPr>
        <w:t>takové doplňkové funkce k vymezenému převažujícímu účelu využití, které svou činností či vyvolaným provozem nenaruší pohodu okolního prostředí nad míru stanovenou příslušným předpisem</w:t>
      </w:r>
    </w:p>
    <w:p w14:paraId="28FD264C" w14:textId="77777777" w:rsidR="00D94E3D" w:rsidRPr="000F48ED" w:rsidRDefault="00D94E3D" w:rsidP="003F04CE">
      <w:pPr>
        <w:spacing w:line="235" w:lineRule="auto"/>
        <w:ind w:left="851" w:hanging="851"/>
        <w:jc w:val="both"/>
        <w:rPr>
          <w:rFonts w:ascii="Arial" w:hAnsi="Arial" w:cs="Arial"/>
        </w:rPr>
      </w:pPr>
      <w:r w:rsidRPr="000F48ED">
        <w:rPr>
          <w:rFonts w:ascii="Arial" w:hAnsi="Arial" w:cs="Arial"/>
          <w:b/>
          <w:bCs/>
        </w:rPr>
        <w:t>plocha (funkce, činnost apod.) nadmístního významu je plocha</w:t>
      </w:r>
      <w:r w:rsidRPr="000F48ED">
        <w:rPr>
          <w:rFonts w:ascii="Arial" w:hAnsi="Arial" w:cs="Arial"/>
        </w:rPr>
        <w:t xml:space="preserve"> (funkce, činnost apod.), která svým významem, rozsahem nebo využitím ovlivní území více obcí nebo více městských částí</w:t>
      </w:r>
    </w:p>
    <w:p w14:paraId="12B2FC9E" w14:textId="77777777" w:rsidR="00D94E3D" w:rsidRPr="000F48ED" w:rsidRDefault="00D94E3D" w:rsidP="003F04CE">
      <w:pPr>
        <w:spacing w:line="235" w:lineRule="auto"/>
        <w:ind w:left="851" w:hanging="851"/>
        <w:jc w:val="both"/>
        <w:rPr>
          <w:rFonts w:ascii="Arial" w:hAnsi="Arial" w:cs="Arial"/>
        </w:rPr>
      </w:pPr>
      <w:r w:rsidRPr="000F48ED">
        <w:rPr>
          <w:rFonts w:ascii="Arial" w:hAnsi="Arial" w:cs="Arial"/>
          <w:b/>
          <w:bCs/>
        </w:rPr>
        <w:t>plocha (funkce, činnost apod.) místního významu je plocha</w:t>
      </w:r>
      <w:r w:rsidRPr="000F48ED">
        <w:rPr>
          <w:rFonts w:ascii="Arial" w:hAnsi="Arial" w:cs="Arial"/>
        </w:rPr>
        <w:t xml:space="preserve"> (funkce, činnost apod.), která má pouze lokální dopad a svým významem, rozsahem nebo využitím neovlivní území více obcí nebo více městských částí</w:t>
      </w:r>
    </w:p>
    <w:p w14:paraId="7791E60D" w14:textId="77777777" w:rsidR="00D94E3D" w:rsidRPr="000F48ED" w:rsidRDefault="00D94E3D" w:rsidP="003F04CE">
      <w:pPr>
        <w:spacing w:line="235" w:lineRule="auto"/>
        <w:ind w:left="851" w:hanging="851"/>
        <w:jc w:val="both"/>
        <w:rPr>
          <w:rFonts w:ascii="Arial" w:hAnsi="Arial" w:cs="Arial"/>
        </w:rPr>
      </w:pPr>
      <w:r w:rsidRPr="000F48ED">
        <w:rPr>
          <w:rFonts w:ascii="Arial" w:hAnsi="Arial" w:cs="Arial"/>
          <w:b/>
          <w:bCs/>
        </w:rPr>
        <w:t>sloužící pro obsluhu (potřeby) území</w:t>
      </w:r>
      <w:r w:rsidRPr="000F48ED">
        <w:rPr>
          <w:rFonts w:ascii="Arial" w:hAnsi="Arial" w:cs="Arial"/>
        </w:rPr>
        <w:t xml:space="preserve"> = funkce, činnost apod., která má pouze lokální dopad a svým významem, rozsahem nebo využitím neovlivní úze-mí více obcí nebo více městských částí</w:t>
      </w:r>
    </w:p>
    <w:p w14:paraId="33338AD1" w14:textId="77777777" w:rsidR="00D94E3D" w:rsidRPr="000F48ED" w:rsidRDefault="00D94E3D" w:rsidP="003F04CE">
      <w:pPr>
        <w:spacing w:line="235" w:lineRule="auto"/>
        <w:ind w:left="851" w:hanging="851"/>
        <w:jc w:val="both"/>
        <w:rPr>
          <w:rFonts w:ascii="Arial" w:hAnsi="Arial" w:cs="Arial"/>
        </w:rPr>
      </w:pPr>
      <w:r w:rsidRPr="000F48ED">
        <w:rPr>
          <w:rFonts w:ascii="Arial" w:hAnsi="Arial" w:cs="Arial"/>
          <w:b/>
          <w:bCs/>
        </w:rPr>
        <w:t>areály</w:t>
      </w:r>
      <w:r w:rsidRPr="000F48ED">
        <w:rPr>
          <w:rFonts w:ascii="Arial" w:hAnsi="Arial" w:cs="Arial"/>
        </w:rPr>
        <w:t xml:space="preserve"> = souhrn staveb a venkovních ploch, většinou pod společným oplocením, sloužících pro činnost jednoho subjektu či více subjektů společně</w:t>
      </w:r>
    </w:p>
    <w:p w14:paraId="5B6144C6" w14:textId="77777777" w:rsidR="00D94E3D" w:rsidRPr="000F48ED" w:rsidRDefault="00D94E3D" w:rsidP="003F04CE">
      <w:pPr>
        <w:spacing w:line="235" w:lineRule="auto"/>
        <w:ind w:left="851" w:hanging="851"/>
        <w:jc w:val="both"/>
        <w:rPr>
          <w:rFonts w:ascii="Arial" w:hAnsi="Arial" w:cs="Arial"/>
        </w:rPr>
      </w:pPr>
      <w:r w:rsidRPr="000F48ED">
        <w:rPr>
          <w:rFonts w:ascii="Arial" w:hAnsi="Arial" w:cs="Arial"/>
          <w:b/>
          <w:bCs/>
        </w:rPr>
        <w:t>nerušící bydlení, ostatní funkce</w:t>
      </w:r>
      <w:r w:rsidRPr="000F48ED">
        <w:rPr>
          <w:rFonts w:ascii="Arial" w:hAnsi="Arial" w:cs="Arial"/>
        </w:rPr>
        <w:t xml:space="preserve"> = takové doplňkové funkce (jedná se o obslužné funkce, např. řemeslnické provozy, provozy služeb a drobné výroby) k vymezenému převažujícímu účelu využití, které svou činností či vyvolaným provozem nenaruší pohodu okolního prostředí nad míru stanovenou příslušným předpisem</w:t>
      </w:r>
    </w:p>
    <w:p w14:paraId="3D983965" w14:textId="77777777" w:rsidR="00D94E3D" w:rsidRPr="000F48ED" w:rsidRDefault="00D94E3D" w:rsidP="006C26AE">
      <w:pPr>
        <w:ind w:left="851" w:hanging="851"/>
        <w:jc w:val="both"/>
        <w:rPr>
          <w:rFonts w:ascii="Arial" w:hAnsi="Arial" w:cs="Arial"/>
        </w:rPr>
      </w:pPr>
      <w:r w:rsidRPr="000F48ED">
        <w:rPr>
          <w:rFonts w:ascii="Arial" w:hAnsi="Arial" w:cs="Arial"/>
          <w:b/>
          <w:bCs/>
        </w:rPr>
        <w:lastRenderedPageBreak/>
        <w:t>zařízení veřejné (komunální) správy</w:t>
      </w:r>
      <w:r w:rsidRPr="000F48ED">
        <w:rPr>
          <w:rFonts w:ascii="Arial" w:hAnsi="Arial" w:cs="Arial"/>
        </w:rPr>
        <w:t xml:space="preserve"> = nekomerční zařízení převážně administrativního charakteru, spojené zejména se správou území</w:t>
      </w:r>
    </w:p>
    <w:p w14:paraId="13DEACE3" w14:textId="77777777" w:rsidR="00D94E3D" w:rsidRPr="000F48ED" w:rsidRDefault="00D94E3D" w:rsidP="006C26AE">
      <w:pPr>
        <w:ind w:left="851" w:hanging="851"/>
        <w:jc w:val="both"/>
        <w:rPr>
          <w:rFonts w:ascii="Arial" w:hAnsi="Arial" w:cs="Arial"/>
        </w:rPr>
      </w:pPr>
      <w:r w:rsidRPr="000F48ED">
        <w:rPr>
          <w:rFonts w:ascii="Arial" w:hAnsi="Arial" w:cs="Arial"/>
          <w:b/>
          <w:bCs/>
        </w:rPr>
        <w:t>školská zařízení</w:t>
      </w:r>
      <w:r w:rsidRPr="000F48ED">
        <w:rPr>
          <w:rFonts w:ascii="Arial" w:hAnsi="Arial" w:cs="Arial"/>
        </w:rPr>
        <w:t xml:space="preserve"> = jednotlivé stupně zařízení nekomerčního občanského vybavení veřejné infrastruktury sloužící ke vzdělávání </w:t>
      </w:r>
    </w:p>
    <w:p w14:paraId="609B4818" w14:textId="77777777" w:rsidR="00D94E3D" w:rsidRPr="000F48ED" w:rsidRDefault="00D94E3D" w:rsidP="006C26AE">
      <w:pPr>
        <w:ind w:left="851" w:hanging="851"/>
        <w:jc w:val="both"/>
        <w:rPr>
          <w:rFonts w:ascii="Arial" w:hAnsi="Arial" w:cs="Arial"/>
        </w:rPr>
      </w:pPr>
      <w:r w:rsidRPr="000F48ED">
        <w:rPr>
          <w:rFonts w:ascii="Arial" w:hAnsi="Arial" w:cs="Arial"/>
          <w:b/>
          <w:bCs/>
        </w:rPr>
        <w:t>kulturní, zdravotnická, sociální zařízení</w:t>
      </w:r>
      <w:r w:rsidRPr="000F48ED">
        <w:rPr>
          <w:rFonts w:ascii="Arial" w:hAnsi="Arial" w:cs="Arial"/>
        </w:rPr>
        <w:t xml:space="preserve"> = zařízení nekomerčního občanského vybavení veřejné infrastruktury </w:t>
      </w:r>
    </w:p>
    <w:p w14:paraId="4029B36F" w14:textId="77777777" w:rsidR="00D94E3D" w:rsidRPr="000F48ED" w:rsidRDefault="00D94E3D" w:rsidP="006C26AE">
      <w:pPr>
        <w:ind w:left="851" w:hanging="851"/>
        <w:jc w:val="both"/>
        <w:rPr>
          <w:rFonts w:ascii="Arial" w:hAnsi="Arial" w:cs="Arial"/>
        </w:rPr>
      </w:pPr>
      <w:r w:rsidRPr="000F48ED">
        <w:rPr>
          <w:rFonts w:ascii="Arial" w:hAnsi="Arial" w:cs="Arial"/>
          <w:b/>
          <w:bCs/>
        </w:rPr>
        <w:t>obchodní, administrativní a správní budovy</w:t>
      </w:r>
      <w:r w:rsidRPr="000F48ED">
        <w:rPr>
          <w:rFonts w:ascii="Arial" w:hAnsi="Arial" w:cs="Arial"/>
        </w:rPr>
        <w:t xml:space="preserve"> = stavby a zařízení komerčního občanského vybavení sloužící pro administrativně obchodní činnosti</w:t>
      </w:r>
    </w:p>
    <w:p w14:paraId="1AD586B0" w14:textId="77777777" w:rsidR="00D94E3D" w:rsidRPr="000F48ED" w:rsidRDefault="00D94E3D" w:rsidP="006C26AE">
      <w:pPr>
        <w:ind w:left="851" w:hanging="851"/>
        <w:jc w:val="both"/>
        <w:rPr>
          <w:rFonts w:ascii="Arial" w:hAnsi="Arial" w:cs="Arial"/>
        </w:rPr>
      </w:pPr>
      <w:r w:rsidRPr="000F48ED">
        <w:rPr>
          <w:rFonts w:ascii="Arial" w:hAnsi="Arial" w:cs="Arial"/>
          <w:b/>
          <w:bCs/>
        </w:rPr>
        <w:t>maloobchod</w:t>
      </w:r>
      <w:r w:rsidRPr="000F48ED">
        <w:rPr>
          <w:rFonts w:ascii="Arial" w:hAnsi="Arial" w:cs="Arial"/>
        </w:rPr>
        <w:t xml:space="preserve"> = stavby a zařízení komerčního občanského vybavení sloužící pro prodej zboží koncovým uživatelům</w:t>
      </w:r>
    </w:p>
    <w:p w14:paraId="0C9CCDDB" w14:textId="77777777" w:rsidR="00D94E3D" w:rsidRPr="000F48ED" w:rsidRDefault="00D94E3D" w:rsidP="006C26AE">
      <w:pPr>
        <w:ind w:left="851" w:hanging="851"/>
        <w:jc w:val="both"/>
        <w:rPr>
          <w:rFonts w:ascii="Arial" w:hAnsi="Arial" w:cs="Arial"/>
        </w:rPr>
      </w:pPr>
      <w:r w:rsidRPr="000F48ED">
        <w:rPr>
          <w:rFonts w:ascii="Arial" w:hAnsi="Arial" w:cs="Arial"/>
          <w:b/>
          <w:bCs/>
        </w:rPr>
        <w:t>veřejné stravování a ubytování</w:t>
      </w:r>
      <w:r w:rsidRPr="000F48ED">
        <w:rPr>
          <w:rFonts w:ascii="Arial" w:hAnsi="Arial" w:cs="Arial"/>
        </w:rPr>
        <w:t xml:space="preserve"> = stavby a zařízení komerčního občanského vybavení poskytující ubytovací a gastronomické služby veřejnosti, např. hotely, motely, příp. penziony</w:t>
      </w:r>
    </w:p>
    <w:p w14:paraId="7691FBB5" w14:textId="77777777" w:rsidR="00D94E3D" w:rsidRPr="000F48ED" w:rsidRDefault="00D94E3D" w:rsidP="006C26AE">
      <w:pPr>
        <w:ind w:left="851" w:hanging="851"/>
        <w:jc w:val="both"/>
        <w:rPr>
          <w:rFonts w:ascii="Arial" w:hAnsi="Arial" w:cs="Arial"/>
        </w:rPr>
      </w:pPr>
      <w:r w:rsidRPr="000F48ED">
        <w:rPr>
          <w:rFonts w:ascii="Arial" w:hAnsi="Arial" w:cs="Arial"/>
          <w:b/>
          <w:bCs/>
        </w:rPr>
        <w:t>zařízení drobné řemeslnické výroby, výrobních a nevýrobních služeb</w:t>
      </w:r>
      <w:r w:rsidRPr="000F48ED">
        <w:rPr>
          <w:rFonts w:ascii="Arial" w:hAnsi="Arial" w:cs="Arial"/>
        </w:rPr>
        <w:t xml:space="preserve"> = areály výrob a služeb, které nemají průmyslový charakter a zejména svojí činností a vyvolaným provozem negativně nad míru přípustnou příslušnými předpisy neovlivňují sousední plochy a stavby</w:t>
      </w:r>
    </w:p>
    <w:p w14:paraId="597254F3" w14:textId="77777777" w:rsidR="00D94E3D" w:rsidRPr="000F48ED" w:rsidRDefault="00D94E3D" w:rsidP="006C26AE">
      <w:pPr>
        <w:ind w:left="851" w:hanging="851"/>
        <w:jc w:val="both"/>
        <w:rPr>
          <w:rFonts w:ascii="Arial" w:hAnsi="Arial" w:cs="Arial"/>
        </w:rPr>
      </w:pPr>
      <w:r w:rsidRPr="000F48ED">
        <w:rPr>
          <w:rFonts w:ascii="Arial" w:hAnsi="Arial" w:cs="Arial"/>
          <w:b/>
          <w:bCs/>
        </w:rPr>
        <w:t>zařízení na zpracování a výkup individuální zemědělské produkce</w:t>
      </w:r>
      <w:r w:rsidRPr="000F48ED">
        <w:rPr>
          <w:rFonts w:ascii="Arial" w:hAnsi="Arial" w:cs="Arial"/>
        </w:rPr>
        <w:t xml:space="preserve"> jsou takové stavby a zařízení, která umožní skladování, zpracování a prodej vlastní, tj. individuální zemědělské rostlinné i živočišné produkce</w:t>
      </w:r>
    </w:p>
    <w:p w14:paraId="1231D468" w14:textId="77777777" w:rsidR="00D94E3D" w:rsidRPr="000F48ED" w:rsidRDefault="00D94E3D" w:rsidP="006C26AE">
      <w:pPr>
        <w:ind w:left="851" w:hanging="851"/>
        <w:jc w:val="both"/>
        <w:rPr>
          <w:rFonts w:ascii="Arial" w:hAnsi="Arial" w:cs="Arial"/>
        </w:rPr>
      </w:pPr>
      <w:r w:rsidRPr="000F48ED">
        <w:rPr>
          <w:rFonts w:ascii="Arial" w:hAnsi="Arial" w:cs="Arial"/>
          <w:b/>
        </w:rPr>
        <w:t xml:space="preserve">stavby a zařízení lesního hospodářství </w:t>
      </w:r>
      <w:r w:rsidRPr="000F48ED">
        <w:rPr>
          <w:rFonts w:ascii="Arial" w:hAnsi="Arial" w:cs="Arial"/>
        </w:rPr>
        <w:t>− stavby související s lesním hospodařením a myslivostí (např. krmelce, posedy, apod.) nesmí zahrnovat stavby pro rekreaci nebo bydlení, a to ani v doplňkové funkci</w:t>
      </w:r>
    </w:p>
    <w:p w14:paraId="6086FA2A" w14:textId="77777777" w:rsidR="00D17FA6" w:rsidRPr="000F48ED" w:rsidRDefault="00D17FA6" w:rsidP="006C26AE">
      <w:pPr>
        <w:ind w:left="851" w:hanging="851"/>
        <w:jc w:val="both"/>
        <w:rPr>
          <w:rFonts w:ascii="Arial" w:hAnsi="Arial" w:cs="Arial"/>
        </w:rPr>
      </w:pPr>
    </w:p>
    <w:p w14:paraId="6926A87F" w14:textId="77777777" w:rsidR="00D94E3D" w:rsidRPr="000F48ED" w:rsidRDefault="00D94E3D" w:rsidP="006C26AE">
      <w:pPr>
        <w:jc w:val="both"/>
        <w:rPr>
          <w:rFonts w:ascii="Arial" w:hAnsi="Arial" w:cs="Arial"/>
        </w:rPr>
      </w:pPr>
      <w:r w:rsidRPr="000F48ED">
        <w:rPr>
          <w:rFonts w:ascii="Arial" w:hAnsi="Arial" w:cs="Arial"/>
          <w:b/>
        </w:rPr>
        <w:t>ČOV</w:t>
      </w:r>
      <w:r w:rsidRPr="000F48ED">
        <w:rPr>
          <w:rFonts w:ascii="Arial" w:hAnsi="Arial" w:cs="Arial"/>
        </w:rPr>
        <w:tab/>
      </w:r>
      <w:r w:rsidRPr="000F48ED">
        <w:rPr>
          <w:rFonts w:ascii="Arial" w:hAnsi="Arial" w:cs="Arial"/>
        </w:rPr>
        <w:tab/>
        <w:t>čistírna odpadních vod</w:t>
      </w:r>
      <w:r w:rsidRPr="000F48ED">
        <w:rPr>
          <w:rFonts w:ascii="Arial" w:hAnsi="Arial" w:cs="Arial"/>
        </w:rPr>
        <w:tab/>
      </w:r>
    </w:p>
    <w:p w14:paraId="0B1AF571" w14:textId="77777777" w:rsidR="00D94E3D" w:rsidRPr="000F48ED" w:rsidRDefault="00D94E3D" w:rsidP="006C26AE">
      <w:pPr>
        <w:jc w:val="both"/>
        <w:rPr>
          <w:rFonts w:ascii="Arial" w:hAnsi="Arial" w:cs="Arial"/>
        </w:rPr>
      </w:pPr>
      <w:r w:rsidRPr="000F48ED">
        <w:rPr>
          <w:rFonts w:ascii="Arial" w:hAnsi="Arial" w:cs="Arial"/>
          <w:b/>
        </w:rPr>
        <w:t>ČSN</w:t>
      </w:r>
      <w:r w:rsidRPr="000F48ED">
        <w:rPr>
          <w:rFonts w:ascii="Arial" w:hAnsi="Arial" w:cs="Arial"/>
        </w:rPr>
        <w:tab/>
      </w:r>
      <w:r w:rsidRPr="000F48ED">
        <w:rPr>
          <w:rFonts w:ascii="Arial" w:hAnsi="Arial" w:cs="Arial"/>
        </w:rPr>
        <w:tab/>
        <w:t>česká státní norma</w:t>
      </w:r>
    </w:p>
    <w:p w14:paraId="2446B9B5" w14:textId="77777777" w:rsidR="00D94E3D" w:rsidRPr="000F48ED" w:rsidRDefault="00D94E3D" w:rsidP="006C26AE">
      <w:pPr>
        <w:jc w:val="both"/>
        <w:rPr>
          <w:rFonts w:ascii="Arial" w:hAnsi="Arial" w:cs="Arial"/>
        </w:rPr>
      </w:pPr>
      <w:r w:rsidRPr="000F48ED">
        <w:rPr>
          <w:rFonts w:ascii="Arial" w:hAnsi="Arial" w:cs="Arial"/>
          <w:b/>
        </w:rPr>
        <w:t>DN</w:t>
      </w:r>
      <w:r w:rsidRPr="000F48ED">
        <w:rPr>
          <w:rFonts w:ascii="Arial" w:hAnsi="Arial" w:cs="Arial"/>
        </w:rPr>
        <w:tab/>
      </w:r>
      <w:r w:rsidRPr="000F48ED">
        <w:rPr>
          <w:rFonts w:ascii="Arial" w:hAnsi="Arial" w:cs="Arial"/>
        </w:rPr>
        <w:tab/>
        <w:t>vnitřní průměr potrubí</w:t>
      </w:r>
    </w:p>
    <w:p w14:paraId="484F1D6F" w14:textId="77777777" w:rsidR="00D94E3D" w:rsidRPr="000F48ED" w:rsidRDefault="00D94E3D" w:rsidP="006C26AE">
      <w:pPr>
        <w:jc w:val="both"/>
        <w:rPr>
          <w:rFonts w:ascii="Arial" w:hAnsi="Arial" w:cs="Arial"/>
        </w:rPr>
      </w:pPr>
      <w:r w:rsidRPr="000F48ED">
        <w:rPr>
          <w:rFonts w:ascii="Arial" w:hAnsi="Arial" w:cs="Arial"/>
          <w:b/>
        </w:rPr>
        <w:t>KN</w:t>
      </w:r>
      <w:r w:rsidRPr="000F48ED">
        <w:rPr>
          <w:rFonts w:ascii="Arial" w:hAnsi="Arial" w:cs="Arial"/>
        </w:rPr>
        <w:tab/>
      </w:r>
      <w:r w:rsidRPr="000F48ED">
        <w:rPr>
          <w:rFonts w:ascii="Arial" w:hAnsi="Arial" w:cs="Arial"/>
        </w:rPr>
        <w:tab/>
        <w:t>katastr nemovitostí</w:t>
      </w:r>
    </w:p>
    <w:p w14:paraId="27D1A142" w14:textId="77777777" w:rsidR="00D94E3D" w:rsidRPr="000F48ED" w:rsidRDefault="00D94E3D" w:rsidP="006C26AE">
      <w:pPr>
        <w:jc w:val="both"/>
        <w:rPr>
          <w:rFonts w:ascii="Arial" w:hAnsi="Arial" w:cs="Arial"/>
        </w:rPr>
      </w:pPr>
      <w:r w:rsidRPr="000F48ED">
        <w:rPr>
          <w:rFonts w:ascii="Arial" w:hAnsi="Arial" w:cs="Arial"/>
          <w:b/>
        </w:rPr>
        <w:t>LBK</w:t>
      </w:r>
      <w:r w:rsidRPr="000F48ED">
        <w:rPr>
          <w:rFonts w:ascii="Arial" w:hAnsi="Arial" w:cs="Arial"/>
        </w:rPr>
        <w:tab/>
      </w:r>
      <w:r w:rsidRPr="000F48ED">
        <w:rPr>
          <w:rFonts w:ascii="Arial" w:hAnsi="Arial" w:cs="Arial"/>
        </w:rPr>
        <w:tab/>
        <w:t>lokální biokoridor ÚSES</w:t>
      </w:r>
    </w:p>
    <w:p w14:paraId="30242623" w14:textId="77777777" w:rsidR="00D94E3D" w:rsidRPr="000F48ED" w:rsidRDefault="00D94E3D" w:rsidP="006C26AE">
      <w:pPr>
        <w:jc w:val="both"/>
        <w:rPr>
          <w:rFonts w:ascii="Arial" w:hAnsi="Arial" w:cs="Arial"/>
        </w:rPr>
      </w:pPr>
      <w:r w:rsidRPr="000F48ED">
        <w:rPr>
          <w:rFonts w:ascii="Arial" w:hAnsi="Arial" w:cs="Arial"/>
          <w:b/>
        </w:rPr>
        <w:t>PUPFL</w:t>
      </w:r>
      <w:r w:rsidRPr="000F48ED">
        <w:rPr>
          <w:rFonts w:ascii="Arial" w:hAnsi="Arial" w:cs="Arial"/>
        </w:rPr>
        <w:tab/>
        <w:t>pozemky určené k plnění funkce lesa</w:t>
      </w:r>
    </w:p>
    <w:p w14:paraId="38E4646D" w14:textId="77777777" w:rsidR="0045296F" w:rsidRPr="000F48ED" w:rsidRDefault="0045296F" w:rsidP="006C26AE">
      <w:pPr>
        <w:jc w:val="both"/>
        <w:rPr>
          <w:rFonts w:ascii="Arial" w:hAnsi="Arial" w:cs="Arial"/>
        </w:rPr>
      </w:pPr>
      <w:r w:rsidRPr="000F48ED">
        <w:rPr>
          <w:rFonts w:ascii="Arial" w:hAnsi="Arial" w:cs="Arial"/>
          <w:b/>
        </w:rPr>
        <w:t>RBK</w:t>
      </w:r>
      <w:r w:rsidRPr="000F48ED">
        <w:rPr>
          <w:rFonts w:ascii="Arial" w:hAnsi="Arial" w:cs="Arial"/>
        </w:rPr>
        <w:tab/>
      </w:r>
      <w:r w:rsidRPr="000F48ED">
        <w:rPr>
          <w:rFonts w:ascii="Arial" w:hAnsi="Arial" w:cs="Arial"/>
        </w:rPr>
        <w:tab/>
        <w:t xml:space="preserve">regionální biokoridor </w:t>
      </w:r>
    </w:p>
    <w:p w14:paraId="75D7D94A" w14:textId="77777777" w:rsidR="00D94E3D" w:rsidRPr="000F48ED" w:rsidRDefault="00D94E3D" w:rsidP="006C26AE">
      <w:pPr>
        <w:jc w:val="both"/>
        <w:rPr>
          <w:rFonts w:ascii="Arial" w:hAnsi="Arial" w:cs="Arial"/>
        </w:rPr>
      </w:pPr>
      <w:r w:rsidRPr="000F48ED">
        <w:rPr>
          <w:rFonts w:ascii="Arial" w:hAnsi="Arial" w:cs="Arial"/>
          <w:b/>
        </w:rPr>
        <w:t>RD</w:t>
      </w:r>
      <w:r w:rsidRPr="000F48ED">
        <w:rPr>
          <w:rFonts w:ascii="Arial" w:hAnsi="Arial" w:cs="Arial"/>
        </w:rPr>
        <w:tab/>
      </w:r>
      <w:r w:rsidRPr="000F48ED">
        <w:rPr>
          <w:rFonts w:ascii="Arial" w:hAnsi="Arial" w:cs="Arial"/>
        </w:rPr>
        <w:tab/>
        <w:t>rodinný dům / rodinné domy</w:t>
      </w:r>
    </w:p>
    <w:p w14:paraId="4CD231CB" w14:textId="77777777" w:rsidR="00D94E3D" w:rsidRPr="000F48ED" w:rsidRDefault="00D94E3D" w:rsidP="006C26AE">
      <w:pPr>
        <w:jc w:val="both"/>
        <w:rPr>
          <w:rFonts w:ascii="Arial" w:hAnsi="Arial" w:cs="Arial"/>
        </w:rPr>
      </w:pPr>
      <w:r w:rsidRPr="000F48ED">
        <w:rPr>
          <w:rFonts w:ascii="Arial" w:hAnsi="Arial" w:cs="Arial"/>
          <w:b/>
        </w:rPr>
        <w:t>STL</w:t>
      </w:r>
      <w:r w:rsidRPr="000F48ED">
        <w:rPr>
          <w:rFonts w:ascii="Arial" w:hAnsi="Arial" w:cs="Arial"/>
        </w:rPr>
        <w:tab/>
      </w:r>
      <w:r w:rsidRPr="000F48ED">
        <w:rPr>
          <w:rFonts w:ascii="Arial" w:hAnsi="Arial" w:cs="Arial"/>
        </w:rPr>
        <w:tab/>
        <w:t>středotlaký plynovod</w:t>
      </w:r>
    </w:p>
    <w:p w14:paraId="36CD186E" w14:textId="77777777" w:rsidR="00D94E3D" w:rsidRPr="000F48ED" w:rsidRDefault="00D94E3D" w:rsidP="006C26AE">
      <w:pPr>
        <w:jc w:val="both"/>
        <w:rPr>
          <w:rFonts w:ascii="Arial" w:hAnsi="Arial" w:cs="Arial"/>
        </w:rPr>
      </w:pPr>
      <w:r w:rsidRPr="000F48ED">
        <w:rPr>
          <w:rFonts w:ascii="Arial" w:hAnsi="Arial" w:cs="Arial"/>
          <w:b/>
        </w:rPr>
        <w:t>TI</w:t>
      </w:r>
      <w:r w:rsidRPr="000F48ED">
        <w:rPr>
          <w:rFonts w:ascii="Arial" w:hAnsi="Arial" w:cs="Arial"/>
        </w:rPr>
        <w:tab/>
      </w:r>
      <w:r w:rsidRPr="000F48ED">
        <w:rPr>
          <w:rFonts w:ascii="Arial" w:hAnsi="Arial" w:cs="Arial"/>
        </w:rPr>
        <w:tab/>
        <w:t>technická infrastruktura</w:t>
      </w:r>
    </w:p>
    <w:p w14:paraId="752F0C13" w14:textId="77777777" w:rsidR="00D94E3D" w:rsidRPr="000F48ED" w:rsidRDefault="00D94E3D" w:rsidP="006C26AE">
      <w:pPr>
        <w:jc w:val="both"/>
        <w:rPr>
          <w:rFonts w:ascii="Arial" w:hAnsi="Arial" w:cs="Arial"/>
        </w:rPr>
      </w:pPr>
      <w:r w:rsidRPr="000F48ED">
        <w:rPr>
          <w:rFonts w:ascii="Arial" w:hAnsi="Arial" w:cs="Arial"/>
          <w:b/>
        </w:rPr>
        <w:t>TS</w:t>
      </w:r>
      <w:r w:rsidRPr="000F48ED">
        <w:rPr>
          <w:rFonts w:ascii="Arial" w:hAnsi="Arial" w:cs="Arial"/>
        </w:rPr>
        <w:tab/>
      </w:r>
      <w:r w:rsidRPr="000F48ED">
        <w:rPr>
          <w:rFonts w:ascii="Arial" w:hAnsi="Arial" w:cs="Arial"/>
        </w:rPr>
        <w:tab/>
        <w:t>transformační stanice</w:t>
      </w:r>
    </w:p>
    <w:p w14:paraId="28EF261F" w14:textId="77777777" w:rsidR="00D94E3D" w:rsidRPr="000F48ED" w:rsidRDefault="00D94E3D" w:rsidP="006C26AE">
      <w:pPr>
        <w:jc w:val="both"/>
        <w:rPr>
          <w:rFonts w:ascii="Arial" w:hAnsi="Arial" w:cs="Arial"/>
        </w:rPr>
      </w:pPr>
      <w:r w:rsidRPr="000F48ED">
        <w:rPr>
          <w:rFonts w:ascii="Arial" w:hAnsi="Arial" w:cs="Arial"/>
          <w:b/>
        </w:rPr>
        <w:t>ÚP</w:t>
      </w:r>
      <w:r w:rsidRPr="000F48ED">
        <w:rPr>
          <w:rFonts w:ascii="Arial" w:hAnsi="Arial" w:cs="Arial"/>
        </w:rPr>
        <w:tab/>
      </w:r>
      <w:r w:rsidRPr="000F48ED">
        <w:rPr>
          <w:rFonts w:ascii="Arial" w:hAnsi="Arial" w:cs="Arial"/>
        </w:rPr>
        <w:tab/>
        <w:t>územní plán</w:t>
      </w:r>
    </w:p>
    <w:p w14:paraId="7996386B" w14:textId="77777777" w:rsidR="00D94E3D" w:rsidRPr="000F48ED" w:rsidRDefault="00D94E3D" w:rsidP="006C26AE">
      <w:pPr>
        <w:jc w:val="both"/>
        <w:rPr>
          <w:rFonts w:ascii="Arial" w:hAnsi="Arial" w:cs="Arial"/>
        </w:rPr>
      </w:pPr>
      <w:r w:rsidRPr="000F48ED">
        <w:rPr>
          <w:rFonts w:ascii="Arial" w:hAnsi="Arial" w:cs="Arial"/>
          <w:b/>
        </w:rPr>
        <w:t>ÚPD</w:t>
      </w:r>
      <w:r w:rsidRPr="000F48ED">
        <w:rPr>
          <w:rFonts w:ascii="Arial" w:hAnsi="Arial" w:cs="Arial"/>
        </w:rPr>
        <w:tab/>
      </w:r>
      <w:r w:rsidRPr="000F48ED">
        <w:rPr>
          <w:rFonts w:ascii="Arial" w:hAnsi="Arial" w:cs="Arial"/>
        </w:rPr>
        <w:tab/>
        <w:t>územně plánovací dokumentace</w:t>
      </w:r>
    </w:p>
    <w:p w14:paraId="12FF53D0" w14:textId="77777777" w:rsidR="00D94E3D" w:rsidRPr="000F48ED" w:rsidRDefault="00D94E3D" w:rsidP="006C26AE">
      <w:pPr>
        <w:jc w:val="both"/>
        <w:rPr>
          <w:rFonts w:ascii="Arial" w:hAnsi="Arial" w:cs="Arial"/>
        </w:rPr>
      </w:pPr>
      <w:r w:rsidRPr="000F48ED">
        <w:rPr>
          <w:rFonts w:ascii="Arial" w:hAnsi="Arial" w:cs="Arial"/>
          <w:b/>
        </w:rPr>
        <w:t>ÚSES</w:t>
      </w:r>
      <w:r w:rsidRPr="000F48ED">
        <w:rPr>
          <w:rFonts w:ascii="Arial" w:hAnsi="Arial" w:cs="Arial"/>
        </w:rPr>
        <w:tab/>
        <w:t xml:space="preserve">  </w:t>
      </w:r>
      <w:r w:rsidRPr="000F48ED">
        <w:rPr>
          <w:rFonts w:ascii="Arial" w:hAnsi="Arial" w:cs="Arial"/>
        </w:rPr>
        <w:tab/>
        <w:t>územní systém ekologické stability</w:t>
      </w:r>
    </w:p>
    <w:p w14:paraId="588654E2" w14:textId="4EF9B490" w:rsidR="00D94E3D" w:rsidRPr="000F48ED" w:rsidRDefault="00D94E3D" w:rsidP="006C26AE">
      <w:pPr>
        <w:jc w:val="both"/>
        <w:rPr>
          <w:rFonts w:ascii="Arial" w:hAnsi="Arial" w:cs="Arial"/>
        </w:rPr>
      </w:pPr>
      <w:r w:rsidRPr="000F48ED">
        <w:rPr>
          <w:rFonts w:ascii="Arial" w:hAnsi="Arial" w:cs="Arial"/>
          <w:b/>
        </w:rPr>
        <w:t>ZPF</w:t>
      </w:r>
      <w:r w:rsidRPr="000F48ED">
        <w:rPr>
          <w:rFonts w:ascii="Arial" w:hAnsi="Arial" w:cs="Arial"/>
        </w:rPr>
        <w:tab/>
      </w:r>
      <w:r w:rsidRPr="000F48ED">
        <w:rPr>
          <w:rFonts w:ascii="Arial" w:hAnsi="Arial" w:cs="Arial"/>
        </w:rPr>
        <w:tab/>
        <w:t>zemědělský půdní fond“</w:t>
      </w:r>
    </w:p>
    <w:p w14:paraId="3E09D107" w14:textId="77777777" w:rsidR="003D7838" w:rsidRPr="000F48ED" w:rsidRDefault="003D7838" w:rsidP="0045296F">
      <w:pPr>
        <w:jc w:val="both"/>
        <w:rPr>
          <w:rFonts w:ascii="Arial" w:hAnsi="Arial" w:cs="Arial"/>
        </w:rPr>
      </w:pPr>
    </w:p>
    <w:p w14:paraId="19A4E020" w14:textId="77777777" w:rsidR="003D7838" w:rsidRPr="000F48ED" w:rsidRDefault="003D7838" w:rsidP="0045296F">
      <w:pPr>
        <w:jc w:val="both"/>
        <w:rPr>
          <w:rFonts w:ascii="Arial" w:hAnsi="Arial" w:cs="Arial"/>
        </w:rPr>
      </w:pPr>
    </w:p>
    <w:p w14:paraId="4CACE1EE" w14:textId="77777777" w:rsidR="00A4291C" w:rsidRPr="000F48ED" w:rsidRDefault="00A4291C" w:rsidP="0045296F">
      <w:pPr>
        <w:jc w:val="both"/>
        <w:rPr>
          <w:rFonts w:ascii="Arial" w:hAnsi="Arial" w:cs="Arial"/>
        </w:rPr>
      </w:pPr>
    </w:p>
    <w:p w14:paraId="1F6453CF" w14:textId="77777777" w:rsidR="00A4291C" w:rsidRPr="000F48ED" w:rsidRDefault="00A4291C" w:rsidP="0045296F">
      <w:pPr>
        <w:jc w:val="both"/>
        <w:rPr>
          <w:rFonts w:ascii="Arial" w:hAnsi="Arial" w:cs="Arial"/>
        </w:rPr>
      </w:pPr>
    </w:p>
    <w:p w14:paraId="66EFF8B3" w14:textId="77777777" w:rsidR="00A4291C" w:rsidRPr="000F48ED" w:rsidRDefault="00A4291C" w:rsidP="0045296F">
      <w:pPr>
        <w:jc w:val="both"/>
        <w:rPr>
          <w:rFonts w:ascii="Arial" w:hAnsi="Arial" w:cs="Arial"/>
        </w:rPr>
      </w:pPr>
    </w:p>
    <w:p w14:paraId="1F24D654" w14:textId="77777777" w:rsidR="00A4291C" w:rsidRPr="000F48ED" w:rsidRDefault="00A4291C" w:rsidP="0045296F">
      <w:pPr>
        <w:jc w:val="both"/>
        <w:rPr>
          <w:rFonts w:ascii="Arial" w:hAnsi="Arial" w:cs="Arial"/>
        </w:rPr>
      </w:pPr>
    </w:p>
    <w:p w14:paraId="633F0C2F" w14:textId="77777777" w:rsidR="00A4291C" w:rsidRPr="000F48ED" w:rsidRDefault="00A4291C" w:rsidP="0045296F">
      <w:pPr>
        <w:jc w:val="both"/>
        <w:rPr>
          <w:rFonts w:ascii="Arial" w:hAnsi="Arial" w:cs="Arial"/>
        </w:rPr>
      </w:pPr>
    </w:p>
    <w:p w14:paraId="04C365B5" w14:textId="77777777" w:rsidR="00A4291C" w:rsidRPr="000F48ED" w:rsidRDefault="00A4291C" w:rsidP="0045296F">
      <w:pPr>
        <w:jc w:val="both"/>
        <w:rPr>
          <w:rFonts w:ascii="Arial" w:hAnsi="Arial" w:cs="Arial"/>
        </w:rPr>
      </w:pPr>
    </w:p>
    <w:p w14:paraId="5721832E" w14:textId="77777777" w:rsidR="00A4291C" w:rsidRDefault="00A4291C" w:rsidP="0045296F">
      <w:pPr>
        <w:jc w:val="both"/>
        <w:rPr>
          <w:rFonts w:ascii="Arial" w:hAnsi="Arial" w:cs="Arial"/>
        </w:rPr>
      </w:pPr>
    </w:p>
    <w:p w14:paraId="245B47D9" w14:textId="77777777" w:rsidR="003F04CE" w:rsidRDefault="003F04CE" w:rsidP="0045296F">
      <w:pPr>
        <w:jc w:val="both"/>
        <w:rPr>
          <w:rFonts w:ascii="Arial" w:hAnsi="Arial" w:cs="Arial"/>
        </w:rPr>
      </w:pPr>
    </w:p>
    <w:p w14:paraId="1A55EF14" w14:textId="77777777" w:rsidR="003F04CE" w:rsidRPr="000F48ED" w:rsidRDefault="003F04CE" w:rsidP="0045296F">
      <w:pPr>
        <w:jc w:val="both"/>
        <w:rPr>
          <w:rFonts w:ascii="Arial" w:hAnsi="Arial" w:cs="Arial"/>
        </w:rPr>
      </w:pPr>
    </w:p>
    <w:p w14:paraId="3BB25EEB" w14:textId="77777777" w:rsidR="00A4291C" w:rsidRPr="000F48ED" w:rsidRDefault="00A4291C" w:rsidP="0045296F">
      <w:pPr>
        <w:jc w:val="both"/>
        <w:rPr>
          <w:rFonts w:ascii="Arial" w:hAnsi="Arial" w:cs="Arial"/>
        </w:rPr>
      </w:pPr>
    </w:p>
    <w:p w14:paraId="44F023BB" w14:textId="77777777" w:rsidR="00A4291C" w:rsidRPr="000F48ED" w:rsidRDefault="00A4291C" w:rsidP="0045296F">
      <w:pPr>
        <w:jc w:val="both"/>
        <w:rPr>
          <w:rFonts w:ascii="Arial" w:hAnsi="Arial" w:cs="Arial"/>
        </w:rPr>
      </w:pPr>
    </w:p>
    <w:p w14:paraId="0799B81F" w14:textId="7C1262C6" w:rsidR="00D42156" w:rsidRDefault="00D42156" w:rsidP="00A403DE">
      <w:pPr>
        <w:pStyle w:val="Nadpisplohy"/>
        <w:spacing w:before="0" w:line="300" w:lineRule="auto"/>
        <w:jc w:val="both"/>
        <w:rPr>
          <w:rFonts w:ascii="Arial Black" w:hAnsi="Arial Black" w:cs="Arial Black"/>
          <w:sz w:val="24"/>
          <w:szCs w:val="24"/>
        </w:rPr>
      </w:pPr>
      <w:r w:rsidRPr="000F48ED">
        <w:rPr>
          <w:rFonts w:ascii="Arial Black" w:hAnsi="Arial Black" w:cs="Arial Black"/>
          <w:sz w:val="24"/>
          <w:szCs w:val="24"/>
        </w:rPr>
        <w:lastRenderedPageBreak/>
        <w:t xml:space="preserve">II. Odůvodnění Změny </w:t>
      </w:r>
      <w:r w:rsidR="00EC21C7" w:rsidRPr="000F48ED">
        <w:rPr>
          <w:rFonts w:ascii="Arial Black" w:hAnsi="Arial Black" w:cs="Arial Black"/>
          <w:sz w:val="24"/>
          <w:szCs w:val="24"/>
        </w:rPr>
        <w:t>č. 3</w:t>
      </w:r>
      <w:r w:rsidRPr="000F48ED">
        <w:rPr>
          <w:rFonts w:ascii="Arial Black" w:hAnsi="Arial Black" w:cs="Arial Black"/>
          <w:sz w:val="24"/>
          <w:szCs w:val="24"/>
        </w:rPr>
        <w:t xml:space="preserve"> ÚP </w:t>
      </w:r>
      <w:r w:rsidR="00EC21C7" w:rsidRPr="000F48ED">
        <w:rPr>
          <w:rFonts w:ascii="Arial Black" w:hAnsi="Arial Black" w:cs="Arial Black"/>
          <w:sz w:val="24"/>
          <w:szCs w:val="24"/>
        </w:rPr>
        <w:t>Bechlín</w:t>
      </w:r>
    </w:p>
    <w:p w14:paraId="6025909A" w14:textId="77777777" w:rsidR="003F04CE" w:rsidRPr="000F48ED" w:rsidRDefault="003F04CE" w:rsidP="00A403DE">
      <w:pPr>
        <w:pStyle w:val="Nadpisplohy"/>
        <w:spacing w:before="0" w:line="300" w:lineRule="auto"/>
        <w:jc w:val="both"/>
        <w:rPr>
          <w:rFonts w:ascii="Arial Black" w:hAnsi="Arial Black" w:cs="Arial Black"/>
          <w:sz w:val="24"/>
          <w:szCs w:val="24"/>
        </w:rPr>
      </w:pPr>
    </w:p>
    <w:p w14:paraId="3F5A7C7B" w14:textId="77777777" w:rsidR="00D42156" w:rsidRPr="000F48ED" w:rsidRDefault="00D42156" w:rsidP="00A403DE">
      <w:pPr>
        <w:pStyle w:val="TextodstavceChar"/>
        <w:tabs>
          <w:tab w:val="clear" w:pos="360"/>
        </w:tabs>
        <w:spacing w:before="0" w:after="0" w:line="300" w:lineRule="auto"/>
        <w:rPr>
          <w:rFonts w:ascii="Arial" w:hAnsi="Arial" w:cs="Arial"/>
          <w:b/>
          <w:bCs/>
        </w:rPr>
      </w:pPr>
      <w:r w:rsidRPr="000F48ED">
        <w:rPr>
          <w:rFonts w:ascii="Arial Black" w:hAnsi="Arial Black" w:cs="Arial Black"/>
          <w:b/>
          <w:bCs/>
        </w:rPr>
        <w:t>IIA. Textová část</w:t>
      </w:r>
      <w:r w:rsidRPr="000F48ED">
        <w:rPr>
          <w:rFonts w:ascii="Arial" w:hAnsi="Arial" w:cs="Arial"/>
          <w:b/>
          <w:bCs/>
        </w:rPr>
        <w:t xml:space="preserve"> </w:t>
      </w:r>
    </w:p>
    <w:p w14:paraId="0D664B29" w14:textId="77777777" w:rsidR="00D42156" w:rsidRPr="000F48ED" w:rsidRDefault="00D42156" w:rsidP="00A403DE">
      <w:pPr>
        <w:tabs>
          <w:tab w:val="left" w:pos="851"/>
        </w:tabs>
        <w:spacing w:line="300" w:lineRule="auto"/>
        <w:jc w:val="both"/>
        <w:outlineLvl w:val="6"/>
        <w:rPr>
          <w:rFonts w:ascii="Arial" w:hAnsi="Arial" w:cs="Arial"/>
          <w:b/>
          <w:bCs/>
          <w:sz w:val="28"/>
          <w:szCs w:val="28"/>
        </w:rPr>
      </w:pPr>
    </w:p>
    <w:p w14:paraId="53684355" w14:textId="1D5CC3FC" w:rsidR="00BF0A5D" w:rsidRPr="000F48ED" w:rsidRDefault="00546095" w:rsidP="00A403DE">
      <w:pPr>
        <w:numPr>
          <w:ilvl w:val="0"/>
          <w:numId w:val="9"/>
        </w:numPr>
        <w:spacing w:line="300" w:lineRule="auto"/>
        <w:ind w:left="425" w:hanging="425"/>
        <w:jc w:val="both"/>
        <w:rPr>
          <w:rFonts w:ascii="Arial" w:hAnsi="Arial" w:cs="Arial"/>
          <w:lang w:eastAsia="en-US"/>
        </w:rPr>
      </w:pPr>
      <w:r w:rsidRPr="000F48ED">
        <w:rPr>
          <w:rFonts w:ascii="Arial" w:hAnsi="Arial" w:cs="Arial"/>
          <w:lang w:eastAsia="en-US"/>
        </w:rPr>
        <w:t>Stručný popis p</w:t>
      </w:r>
      <w:r w:rsidR="00BF0A5D" w:rsidRPr="000F48ED">
        <w:rPr>
          <w:rFonts w:ascii="Arial" w:hAnsi="Arial" w:cs="Arial"/>
          <w:lang w:eastAsia="en-US"/>
        </w:rPr>
        <w:t>ostup</w:t>
      </w:r>
      <w:r w:rsidRPr="000F48ED">
        <w:rPr>
          <w:rFonts w:ascii="Arial" w:hAnsi="Arial" w:cs="Arial"/>
          <w:lang w:eastAsia="en-US"/>
        </w:rPr>
        <w:t>u</w:t>
      </w:r>
      <w:r w:rsidR="00BF0A5D" w:rsidRPr="000F48ED">
        <w:rPr>
          <w:rFonts w:ascii="Arial" w:hAnsi="Arial" w:cs="Arial"/>
          <w:lang w:eastAsia="en-US"/>
        </w:rPr>
        <w:t xml:space="preserve"> pořízení změny územní</w:t>
      </w:r>
      <w:r w:rsidR="00BB6206" w:rsidRPr="000F48ED">
        <w:rPr>
          <w:rFonts w:ascii="Arial" w:hAnsi="Arial" w:cs="Arial"/>
          <w:lang w:eastAsia="en-US"/>
        </w:rPr>
        <w:t>ho plánu………………</w:t>
      </w:r>
      <w:r w:rsidR="00A4291C" w:rsidRPr="000F48ED">
        <w:rPr>
          <w:rFonts w:ascii="Arial" w:hAnsi="Arial" w:cs="Arial"/>
          <w:lang w:eastAsia="en-US"/>
        </w:rPr>
        <w:t>……</w:t>
      </w:r>
      <w:proofErr w:type="gramStart"/>
      <w:r w:rsidR="00A4291C" w:rsidRPr="000F48ED">
        <w:rPr>
          <w:rFonts w:ascii="Arial" w:hAnsi="Arial" w:cs="Arial"/>
          <w:lang w:eastAsia="en-US"/>
        </w:rPr>
        <w:t>……</w:t>
      </w:r>
      <w:r w:rsidR="003F04CE">
        <w:rPr>
          <w:rFonts w:ascii="Arial" w:hAnsi="Arial" w:cs="Arial"/>
          <w:lang w:eastAsia="en-US"/>
        </w:rPr>
        <w:t>.</w:t>
      </w:r>
      <w:proofErr w:type="gramEnd"/>
      <w:r w:rsidR="003F04CE">
        <w:rPr>
          <w:rFonts w:ascii="Arial" w:hAnsi="Arial" w:cs="Arial"/>
          <w:lang w:eastAsia="en-US"/>
        </w:rPr>
        <w:t>.</w:t>
      </w:r>
      <w:r w:rsidR="00A4291C" w:rsidRPr="000F48ED">
        <w:rPr>
          <w:rFonts w:ascii="Arial" w:hAnsi="Arial" w:cs="Arial"/>
          <w:lang w:eastAsia="en-US"/>
        </w:rPr>
        <w:t>str.7</w:t>
      </w:r>
    </w:p>
    <w:p w14:paraId="46CF3D88" w14:textId="77777777" w:rsidR="00C77C49" w:rsidRPr="000F48ED" w:rsidRDefault="00BF0A5D" w:rsidP="00A403DE">
      <w:pPr>
        <w:numPr>
          <w:ilvl w:val="0"/>
          <w:numId w:val="9"/>
        </w:numPr>
        <w:spacing w:line="300" w:lineRule="auto"/>
        <w:ind w:left="425" w:hanging="425"/>
        <w:jc w:val="both"/>
        <w:rPr>
          <w:rFonts w:ascii="Arial" w:hAnsi="Arial" w:cs="Arial"/>
          <w:lang w:eastAsia="en-US"/>
        </w:rPr>
      </w:pPr>
      <w:r w:rsidRPr="000F48ED">
        <w:rPr>
          <w:rFonts w:ascii="Arial" w:hAnsi="Arial" w:cs="Arial"/>
          <w:lang w:eastAsia="en-US"/>
        </w:rPr>
        <w:t xml:space="preserve">Vyhodnocení souladu s cíli a úkoly územního plánování a s požadavky </w:t>
      </w:r>
    </w:p>
    <w:p w14:paraId="61EBFA9B" w14:textId="4E30494C" w:rsidR="00BF0A5D" w:rsidRPr="000F48ED" w:rsidRDefault="00BF0A5D" w:rsidP="00A403DE">
      <w:pPr>
        <w:spacing w:line="300" w:lineRule="auto"/>
        <w:ind w:left="425"/>
        <w:jc w:val="both"/>
        <w:rPr>
          <w:rFonts w:ascii="Arial" w:hAnsi="Arial" w:cs="Arial"/>
          <w:lang w:eastAsia="en-US"/>
        </w:rPr>
      </w:pPr>
      <w:r w:rsidRPr="000F48ED">
        <w:rPr>
          <w:rFonts w:ascii="Arial" w:hAnsi="Arial" w:cs="Arial"/>
          <w:lang w:eastAsia="en-US"/>
        </w:rPr>
        <w:t>zákona…</w:t>
      </w:r>
      <w:r w:rsidR="00C77C49" w:rsidRPr="000F48ED">
        <w:rPr>
          <w:rFonts w:ascii="Arial" w:hAnsi="Arial" w:cs="Arial"/>
          <w:lang w:eastAsia="en-US"/>
        </w:rPr>
        <w:t>…………………………………………………………………………</w:t>
      </w:r>
      <w:proofErr w:type="gramStart"/>
      <w:r w:rsidR="00C77C49" w:rsidRPr="000F48ED">
        <w:rPr>
          <w:rFonts w:ascii="Arial" w:hAnsi="Arial" w:cs="Arial"/>
          <w:lang w:eastAsia="en-US"/>
        </w:rPr>
        <w:t>…</w:t>
      </w:r>
      <w:r w:rsidR="003F04CE">
        <w:rPr>
          <w:rFonts w:ascii="Arial" w:hAnsi="Arial" w:cs="Arial"/>
          <w:lang w:eastAsia="en-US"/>
        </w:rPr>
        <w:t>….</w:t>
      </w:r>
      <w:proofErr w:type="gramEnd"/>
      <w:r w:rsidR="00A4291C" w:rsidRPr="000F48ED">
        <w:rPr>
          <w:rFonts w:ascii="Arial" w:hAnsi="Arial" w:cs="Arial"/>
          <w:lang w:eastAsia="en-US"/>
        </w:rPr>
        <w:t>str.7</w:t>
      </w:r>
    </w:p>
    <w:p w14:paraId="34F9E746" w14:textId="77777777" w:rsidR="00BF0A5D" w:rsidRPr="000F48ED" w:rsidRDefault="00BF0A5D" w:rsidP="00A403DE">
      <w:pPr>
        <w:numPr>
          <w:ilvl w:val="0"/>
          <w:numId w:val="9"/>
        </w:numPr>
        <w:spacing w:line="300" w:lineRule="auto"/>
        <w:ind w:left="425" w:hanging="426"/>
        <w:jc w:val="both"/>
        <w:rPr>
          <w:rFonts w:ascii="Arial" w:hAnsi="Arial" w:cs="Arial"/>
          <w:lang w:eastAsia="en-US"/>
        </w:rPr>
      </w:pPr>
      <w:r w:rsidRPr="000F48ED">
        <w:rPr>
          <w:rFonts w:ascii="Arial" w:hAnsi="Arial" w:cs="Arial"/>
          <w:lang w:eastAsia="en-US"/>
        </w:rPr>
        <w:t xml:space="preserve">Vyhodnocení souladu s požadavky jiných právních předpisů a se stanovisky </w:t>
      </w:r>
    </w:p>
    <w:p w14:paraId="722A2F89" w14:textId="70E08ABA" w:rsidR="00BF0A5D" w:rsidRPr="000F48ED" w:rsidRDefault="00BF0A5D" w:rsidP="00A403DE">
      <w:pPr>
        <w:spacing w:line="300" w:lineRule="auto"/>
        <w:ind w:left="425"/>
        <w:jc w:val="both"/>
        <w:rPr>
          <w:rFonts w:ascii="Arial" w:hAnsi="Arial" w:cs="Arial"/>
          <w:lang w:eastAsia="en-US"/>
        </w:rPr>
      </w:pPr>
      <w:r w:rsidRPr="000F48ED">
        <w:rPr>
          <w:rFonts w:ascii="Arial" w:hAnsi="Arial" w:cs="Arial"/>
          <w:lang w:eastAsia="en-US"/>
        </w:rPr>
        <w:t>dotčených orgánů, popřípadě s výsledkem řešení rozpo</w:t>
      </w:r>
      <w:r w:rsidR="00BB6206" w:rsidRPr="000F48ED">
        <w:rPr>
          <w:rFonts w:ascii="Arial" w:hAnsi="Arial" w:cs="Arial"/>
          <w:lang w:eastAsia="en-US"/>
        </w:rPr>
        <w:t>rů…………………</w:t>
      </w:r>
      <w:proofErr w:type="gramStart"/>
      <w:r w:rsidR="00BB6206" w:rsidRPr="000F48ED">
        <w:rPr>
          <w:rFonts w:ascii="Arial" w:hAnsi="Arial" w:cs="Arial"/>
          <w:lang w:eastAsia="en-US"/>
        </w:rPr>
        <w:t>……</w:t>
      </w:r>
      <w:r w:rsidR="003F04CE">
        <w:rPr>
          <w:rFonts w:ascii="Arial" w:hAnsi="Arial" w:cs="Arial"/>
          <w:lang w:eastAsia="en-US"/>
        </w:rPr>
        <w:t>.</w:t>
      </w:r>
      <w:proofErr w:type="gramEnd"/>
      <w:r w:rsidRPr="000F48ED">
        <w:rPr>
          <w:rFonts w:ascii="Arial" w:hAnsi="Arial" w:cs="Arial"/>
          <w:lang w:eastAsia="en-US"/>
        </w:rPr>
        <w:t>str.</w:t>
      </w:r>
      <w:r w:rsidR="00A4291C" w:rsidRPr="000F48ED">
        <w:rPr>
          <w:rFonts w:ascii="Arial" w:hAnsi="Arial" w:cs="Arial"/>
          <w:lang w:eastAsia="en-US"/>
        </w:rPr>
        <w:t>7</w:t>
      </w:r>
    </w:p>
    <w:p w14:paraId="04EB5273" w14:textId="77777777" w:rsidR="00FF4AAA" w:rsidRPr="000F48ED" w:rsidRDefault="00BF0A5D" w:rsidP="00A403DE">
      <w:pPr>
        <w:numPr>
          <w:ilvl w:val="0"/>
          <w:numId w:val="9"/>
        </w:numPr>
        <w:spacing w:line="300" w:lineRule="auto"/>
        <w:ind w:left="425" w:hanging="425"/>
        <w:jc w:val="both"/>
        <w:rPr>
          <w:rFonts w:ascii="Arial" w:hAnsi="Arial" w:cs="Arial"/>
          <w:lang w:eastAsia="en-US"/>
        </w:rPr>
      </w:pPr>
      <w:r w:rsidRPr="000F48ED">
        <w:rPr>
          <w:rFonts w:ascii="Arial" w:hAnsi="Arial" w:cs="Arial"/>
          <w:lang w:eastAsia="en-US"/>
        </w:rPr>
        <w:t xml:space="preserve">Vyhodnocení souladu s politikou územního rozvoje a nadřazenou </w:t>
      </w:r>
    </w:p>
    <w:p w14:paraId="45A71D62" w14:textId="30B54C1F" w:rsidR="00BF0A5D" w:rsidRPr="000F48ED" w:rsidRDefault="00BF0A5D" w:rsidP="00A403DE">
      <w:pPr>
        <w:spacing w:line="300" w:lineRule="auto"/>
        <w:ind w:left="425"/>
        <w:jc w:val="both"/>
        <w:rPr>
          <w:rFonts w:ascii="Arial" w:hAnsi="Arial" w:cs="Arial"/>
          <w:lang w:eastAsia="en-US"/>
        </w:rPr>
      </w:pPr>
      <w:r w:rsidRPr="000F48ED">
        <w:rPr>
          <w:rFonts w:ascii="Arial" w:hAnsi="Arial" w:cs="Arial"/>
          <w:lang w:eastAsia="en-US"/>
        </w:rPr>
        <w:t>územně plánovací dokumentací……………………………</w:t>
      </w:r>
      <w:r w:rsidR="00A4291C" w:rsidRPr="000F48ED">
        <w:rPr>
          <w:rFonts w:ascii="Arial" w:hAnsi="Arial" w:cs="Arial"/>
          <w:lang w:eastAsia="en-US"/>
        </w:rPr>
        <w:t>………</w:t>
      </w:r>
      <w:proofErr w:type="gramStart"/>
      <w:r w:rsidR="00A4291C" w:rsidRPr="000F48ED">
        <w:rPr>
          <w:rFonts w:ascii="Arial" w:hAnsi="Arial" w:cs="Arial"/>
          <w:lang w:eastAsia="en-US"/>
        </w:rPr>
        <w:t>…….</w:t>
      </w:r>
      <w:proofErr w:type="gramEnd"/>
      <w:r w:rsidR="00A4291C" w:rsidRPr="000F48ED">
        <w:rPr>
          <w:rFonts w:ascii="Arial" w:hAnsi="Arial" w:cs="Arial"/>
          <w:lang w:eastAsia="en-US"/>
        </w:rPr>
        <w:t>……</w:t>
      </w:r>
      <w:proofErr w:type="gramStart"/>
      <w:r w:rsidR="00A4291C" w:rsidRPr="000F48ED">
        <w:rPr>
          <w:rFonts w:ascii="Arial" w:hAnsi="Arial" w:cs="Arial"/>
          <w:lang w:eastAsia="en-US"/>
        </w:rPr>
        <w:t>……</w:t>
      </w:r>
      <w:r w:rsidR="003F04CE">
        <w:rPr>
          <w:rFonts w:ascii="Arial" w:hAnsi="Arial" w:cs="Arial"/>
          <w:lang w:eastAsia="en-US"/>
        </w:rPr>
        <w:t>.</w:t>
      </w:r>
      <w:proofErr w:type="gramEnd"/>
      <w:r w:rsidR="00A4291C" w:rsidRPr="000F48ED">
        <w:rPr>
          <w:rFonts w:ascii="Arial" w:hAnsi="Arial" w:cs="Arial"/>
          <w:lang w:eastAsia="en-US"/>
        </w:rPr>
        <w:t>str.7</w:t>
      </w:r>
    </w:p>
    <w:p w14:paraId="3F8BD9C8" w14:textId="0992E94B" w:rsidR="00BF0A5D" w:rsidRPr="000F48ED" w:rsidRDefault="00BF0A5D" w:rsidP="00A403DE">
      <w:pPr>
        <w:numPr>
          <w:ilvl w:val="0"/>
          <w:numId w:val="9"/>
        </w:numPr>
        <w:spacing w:line="300" w:lineRule="auto"/>
        <w:ind w:left="426" w:hanging="426"/>
        <w:jc w:val="both"/>
        <w:rPr>
          <w:rFonts w:ascii="Arial" w:hAnsi="Arial" w:cs="Arial"/>
          <w:lang w:eastAsia="en-US"/>
        </w:rPr>
      </w:pPr>
      <w:r w:rsidRPr="000F48ED">
        <w:rPr>
          <w:rFonts w:ascii="Arial" w:hAnsi="Arial" w:cs="Arial"/>
          <w:lang w:eastAsia="en-US"/>
        </w:rPr>
        <w:t xml:space="preserve">Vyhodnocení </w:t>
      </w:r>
      <w:r w:rsidR="00546095" w:rsidRPr="000F48ED">
        <w:rPr>
          <w:rFonts w:ascii="Arial" w:hAnsi="Arial" w:cs="Arial"/>
          <w:lang w:eastAsia="en-US"/>
        </w:rPr>
        <w:t xml:space="preserve">souladu se </w:t>
      </w:r>
      <w:r w:rsidRPr="000F48ED">
        <w:rPr>
          <w:rFonts w:ascii="Arial" w:hAnsi="Arial" w:cs="Arial"/>
          <w:lang w:eastAsia="en-US"/>
        </w:rPr>
        <w:t>zadání</w:t>
      </w:r>
      <w:r w:rsidR="00546095" w:rsidRPr="000F48ED">
        <w:rPr>
          <w:rFonts w:ascii="Arial" w:hAnsi="Arial" w:cs="Arial"/>
          <w:lang w:eastAsia="en-US"/>
        </w:rPr>
        <w:t>m změny</w:t>
      </w:r>
      <w:r w:rsidR="00BB6206" w:rsidRPr="000F48ED">
        <w:rPr>
          <w:rFonts w:ascii="Arial" w:hAnsi="Arial" w:cs="Arial"/>
          <w:lang w:eastAsia="en-US"/>
        </w:rPr>
        <w:t>……………………………………...</w:t>
      </w:r>
      <w:r w:rsidR="00546095" w:rsidRPr="000F48ED">
        <w:rPr>
          <w:rFonts w:ascii="Arial" w:hAnsi="Arial" w:cs="Arial"/>
          <w:lang w:eastAsia="en-US"/>
        </w:rPr>
        <w:t>.....</w:t>
      </w:r>
      <w:r w:rsidR="003F04CE">
        <w:rPr>
          <w:rFonts w:ascii="Arial" w:hAnsi="Arial" w:cs="Arial"/>
          <w:lang w:eastAsia="en-US"/>
        </w:rPr>
        <w:t>.</w:t>
      </w:r>
      <w:r w:rsidR="006868BC">
        <w:rPr>
          <w:rFonts w:ascii="Arial" w:hAnsi="Arial" w:cs="Arial"/>
          <w:lang w:eastAsia="en-US"/>
        </w:rPr>
        <w:t>str.8</w:t>
      </w:r>
    </w:p>
    <w:p w14:paraId="1458D662" w14:textId="77777777" w:rsidR="00546095" w:rsidRPr="000F48ED" w:rsidRDefault="00BF0A5D" w:rsidP="00A403DE">
      <w:pPr>
        <w:numPr>
          <w:ilvl w:val="0"/>
          <w:numId w:val="9"/>
        </w:numPr>
        <w:spacing w:line="300" w:lineRule="auto"/>
        <w:ind w:left="426" w:hanging="426"/>
        <w:jc w:val="both"/>
        <w:rPr>
          <w:rFonts w:ascii="Arial" w:hAnsi="Arial" w:cs="Arial"/>
          <w:lang w:eastAsia="en-US"/>
        </w:rPr>
      </w:pPr>
      <w:r w:rsidRPr="000F48ED">
        <w:rPr>
          <w:rFonts w:ascii="Arial" w:hAnsi="Arial" w:cs="Arial"/>
          <w:lang w:eastAsia="en-US"/>
        </w:rPr>
        <w:t xml:space="preserve">Základní informace o výsledcích vyhodnocení vlivů na udržitelný rozvoj </w:t>
      </w:r>
    </w:p>
    <w:p w14:paraId="124C1549" w14:textId="77777777" w:rsidR="00FF4AAA" w:rsidRPr="000F48ED" w:rsidRDefault="00BF0A5D" w:rsidP="00A403DE">
      <w:pPr>
        <w:spacing w:line="300" w:lineRule="auto"/>
        <w:ind w:left="426"/>
        <w:jc w:val="both"/>
      </w:pPr>
      <w:r w:rsidRPr="000F48ED">
        <w:rPr>
          <w:rFonts w:ascii="Arial" w:hAnsi="Arial" w:cs="Arial"/>
          <w:lang w:eastAsia="en-US"/>
        </w:rPr>
        <w:t>území</w:t>
      </w:r>
      <w:r w:rsidR="00546095" w:rsidRPr="000F48ED">
        <w:rPr>
          <w:rFonts w:ascii="Arial" w:hAnsi="Arial" w:cs="Arial"/>
          <w:lang w:eastAsia="en-US"/>
        </w:rPr>
        <w:t>,</w:t>
      </w:r>
      <w:r w:rsidRPr="000F48ED">
        <w:rPr>
          <w:rFonts w:ascii="Arial" w:hAnsi="Arial" w:cs="Arial"/>
          <w:lang w:eastAsia="en-US"/>
        </w:rPr>
        <w:t xml:space="preserve"> včetně výsledků vyhodnocení vlivů na životní prostředí</w:t>
      </w:r>
      <w:r w:rsidRPr="000F48ED">
        <w:t xml:space="preserve"> </w:t>
      </w:r>
    </w:p>
    <w:p w14:paraId="242F456B" w14:textId="77777777" w:rsidR="00FF4AAA" w:rsidRPr="000F48ED" w:rsidRDefault="00BF0A5D" w:rsidP="00A403DE">
      <w:pPr>
        <w:spacing w:line="300" w:lineRule="auto"/>
        <w:ind w:left="426"/>
        <w:jc w:val="both"/>
        <w:rPr>
          <w:rFonts w:ascii="Arial" w:hAnsi="Arial" w:cs="Arial"/>
          <w:lang w:eastAsia="en-US"/>
        </w:rPr>
      </w:pPr>
      <w:r w:rsidRPr="000F48ED">
        <w:rPr>
          <w:rFonts w:ascii="Arial" w:hAnsi="Arial" w:cs="Arial"/>
          <w:lang w:eastAsia="en-US"/>
        </w:rPr>
        <w:t xml:space="preserve">a posouzení vlivu na předmět ochrany a celistvost evropsky významné </w:t>
      </w:r>
    </w:p>
    <w:p w14:paraId="240C095E" w14:textId="3D0B414D" w:rsidR="00BF0A5D" w:rsidRPr="000F48ED" w:rsidRDefault="00BF0A5D" w:rsidP="00A403DE">
      <w:pPr>
        <w:spacing w:line="300" w:lineRule="auto"/>
        <w:ind w:left="426"/>
        <w:jc w:val="both"/>
        <w:rPr>
          <w:rFonts w:ascii="Arial" w:hAnsi="Arial" w:cs="Arial"/>
          <w:lang w:eastAsia="en-US"/>
        </w:rPr>
      </w:pPr>
      <w:r w:rsidRPr="000F48ED">
        <w:rPr>
          <w:rFonts w:ascii="Arial" w:hAnsi="Arial" w:cs="Arial"/>
          <w:lang w:eastAsia="en-US"/>
        </w:rPr>
        <w:t>lok</w:t>
      </w:r>
      <w:r w:rsidR="00BB6206" w:rsidRPr="000F48ED">
        <w:rPr>
          <w:rFonts w:ascii="Arial" w:hAnsi="Arial" w:cs="Arial"/>
          <w:lang w:eastAsia="en-US"/>
        </w:rPr>
        <w:t>ality nebo ptačí oblas</w:t>
      </w:r>
      <w:r w:rsidR="00C77C49" w:rsidRPr="000F48ED">
        <w:rPr>
          <w:rFonts w:ascii="Arial" w:hAnsi="Arial" w:cs="Arial"/>
          <w:lang w:eastAsia="en-US"/>
        </w:rPr>
        <w:t>ti…</w:t>
      </w:r>
      <w:r w:rsidR="00FF4AAA" w:rsidRPr="000F48ED">
        <w:rPr>
          <w:rFonts w:ascii="Arial" w:hAnsi="Arial" w:cs="Arial"/>
          <w:lang w:eastAsia="en-US"/>
        </w:rPr>
        <w:t>……………………………………………………</w:t>
      </w:r>
      <w:proofErr w:type="gramStart"/>
      <w:r w:rsidR="00FF4AAA" w:rsidRPr="000F48ED">
        <w:rPr>
          <w:rFonts w:ascii="Arial" w:hAnsi="Arial" w:cs="Arial"/>
          <w:lang w:eastAsia="en-US"/>
        </w:rPr>
        <w:t>…….</w:t>
      </w:r>
      <w:proofErr w:type="gramEnd"/>
      <w:r w:rsidR="003F04CE">
        <w:rPr>
          <w:rFonts w:ascii="Arial" w:hAnsi="Arial" w:cs="Arial"/>
          <w:lang w:eastAsia="en-US"/>
        </w:rPr>
        <w:t>.</w:t>
      </w:r>
      <w:r w:rsidR="00C77C49" w:rsidRPr="000F48ED">
        <w:rPr>
          <w:rFonts w:ascii="Arial" w:hAnsi="Arial" w:cs="Arial"/>
          <w:lang w:eastAsia="en-US"/>
        </w:rPr>
        <w:t>s</w:t>
      </w:r>
      <w:r w:rsidR="00A4291C" w:rsidRPr="000F48ED">
        <w:rPr>
          <w:rFonts w:ascii="Arial" w:hAnsi="Arial" w:cs="Arial"/>
          <w:lang w:eastAsia="en-US"/>
        </w:rPr>
        <w:t>tr.8</w:t>
      </w:r>
    </w:p>
    <w:p w14:paraId="7CD0203B" w14:textId="1625A3D8" w:rsidR="00BF0A5D" w:rsidRPr="000F48ED" w:rsidRDefault="00BF0A5D" w:rsidP="00A403DE">
      <w:pPr>
        <w:numPr>
          <w:ilvl w:val="0"/>
          <w:numId w:val="9"/>
        </w:numPr>
        <w:spacing w:line="300" w:lineRule="auto"/>
        <w:ind w:left="426" w:hanging="426"/>
        <w:jc w:val="both"/>
        <w:rPr>
          <w:rFonts w:ascii="Arial" w:hAnsi="Arial" w:cs="Arial"/>
          <w:lang w:eastAsia="en-US"/>
        </w:rPr>
      </w:pPr>
      <w:r w:rsidRPr="000F48ED">
        <w:rPr>
          <w:rFonts w:ascii="Arial" w:hAnsi="Arial" w:cs="Arial"/>
          <w:lang w:eastAsia="en-US"/>
        </w:rPr>
        <w:t>Sdělení, jak bylo zohledněno vyhodnocení vlivů na udržitelný rozvoj území</w:t>
      </w:r>
      <w:proofErr w:type="gramStart"/>
      <w:r w:rsidR="003F04CE">
        <w:rPr>
          <w:rFonts w:ascii="Arial" w:hAnsi="Arial" w:cs="Arial"/>
          <w:lang w:eastAsia="en-US"/>
        </w:rPr>
        <w:t>…….</w:t>
      </w:r>
      <w:proofErr w:type="gramEnd"/>
      <w:r w:rsidR="00A4291C" w:rsidRPr="000F48ED">
        <w:rPr>
          <w:rFonts w:ascii="Arial" w:hAnsi="Arial" w:cs="Arial"/>
          <w:lang w:eastAsia="en-US"/>
        </w:rPr>
        <w:t>str.8</w:t>
      </w:r>
    </w:p>
    <w:p w14:paraId="57716367" w14:textId="77777777" w:rsidR="00BF0A5D" w:rsidRPr="000F48ED" w:rsidRDefault="00BF0A5D" w:rsidP="00A403DE">
      <w:pPr>
        <w:numPr>
          <w:ilvl w:val="0"/>
          <w:numId w:val="9"/>
        </w:numPr>
        <w:spacing w:line="300" w:lineRule="auto"/>
        <w:ind w:left="426" w:hanging="426"/>
        <w:jc w:val="both"/>
        <w:rPr>
          <w:rFonts w:ascii="Arial" w:hAnsi="Arial" w:cs="Arial"/>
          <w:lang w:eastAsia="en-US"/>
        </w:rPr>
      </w:pPr>
      <w:r w:rsidRPr="000F48ED">
        <w:rPr>
          <w:rFonts w:ascii="Arial" w:hAnsi="Arial" w:cs="Arial"/>
          <w:lang w:eastAsia="en-US"/>
        </w:rPr>
        <w:t xml:space="preserve">Stanovisko příslušného orgánu k vyhodnocení vlivů na životní prostředí </w:t>
      </w:r>
    </w:p>
    <w:p w14:paraId="33FF5CE1" w14:textId="77777777" w:rsidR="00BF0A5D" w:rsidRPr="000F48ED" w:rsidRDefault="00BF0A5D" w:rsidP="00A403DE">
      <w:pPr>
        <w:spacing w:line="300" w:lineRule="auto"/>
        <w:ind w:left="426"/>
        <w:jc w:val="both"/>
        <w:rPr>
          <w:rFonts w:ascii="Arial" w:hAnsi="Arial" w:cs="Arial"/>
          <w:lang w:eastAsia="en-US"/>
        </w:rPr>
      </w:pPr>
      <w:r w:rsidRPr="000F48ED">
        <w:rPr>
          <w:rFonts w:ascii="Arial" w:hAnsi="Arial" w:cs="Arial"/>
          <w:lang w:eastAsia="en-US"/>
        </w:rPr>
        <w:t>se sdělením, jak bylo zohledněno s uvedením závažných důvodů, pokud</w:t>
      </w:r>
    </w:p>
    <w:p w14:paraId="669B043E" w14:textId="77777777" w:rsidR="00BF0A5D" w:rsidRPr="000F48ED" w:rsidRDefault="00BF0A5D" w:rsidP="00A403DE">
      <w:pPr>
        <w:spacing w:line="300" w:lineRule="auto"/>
        <w:ind w:left="426"/>
        <w:jc w:val="both"/>
        <w:rPr>
          <w:rFonts w:ascii="Arial" w:hAnsi="Arial" w:cs="Arial"/>
          <w:lang w:eastAsia="en-US"/>
        </w:rPr>
      </w:pPr>
      <w:r w:rsidRPr="000F48ED">
        <w:rPr>
          <w:rFonts w:ascii="Arial" w:hAnsi="Arial" w:cs="Arial"/>
          <w:lang w:eastAsia="en-US"/>
        </w:rPr>
        <w:t xml:space="preserve">některé požadavky nebo podmínky zohledněny nebyly, a další části prohlášení </w:t>
      </w:r>
    </w:p>
    <w:p w14:paraId="63FEBCED" w14:textId="10A92940" w:rsidR="00BF0A5D" w:rsidRPr="000F48ED" w:rsidRDefault="00BF0A5D" w:rsidP="00A403DE">
      <w:pPr>
        <w:spacing w:line="300" w:lineRule="auto"/>
        <w:ind w:left="426"/>
        <w:jc w:val="both"/>
        <w:rPr>
          <w:rFonts w:ascii="Arial" w:hAnsi="Arial" w:cs="Arial"/>
          <w:lang w:eastAsia="en-US"/>
        </w:rPr>
      </w:pPr>
      <w:r w:rsidRPr="000F48ED">
        <w:rPr>
          <w:rFonts w:ascii="Arial" w:hAnsi="Arial" w:cs="Arial"/>
          <w:lang w:eastAsia="en-US"/>
        </w:rPr>
        <w:t>podle § 10g odst. 5 zákona o posuzování vlivů na životní prostředí……………</w:t>
      </w:r>
      <w:r w:rsidR="003F04CE">
        <w:rPr>
          <w:rFonts w:ascii="Arial" w:hAnsi="Arial" w:cs="Arial"/>
          <w:lang w:eastAsia="en-US"/>
        </w:rPr>
        <w:t>…</w:t>
      </w:r>
      <w:r w:rsidRPr="000F48ED">
        <w:rPr>
          <w:rFonts w:ascii="Arial" w:hAnsi="Arial" w:cs="Arial"/>
          <w:lang w:eastAsia="en-US"/>
        </w:rPr>
        <w:t>str.</w:t>
      </w:r>
      <w:r w:rsidR="00FE5124">
        <w:rPr>
          <w:rFonts w:ascii="Arial" w:hAnsi="Arial" w:cs="Arial"/>
          <w:lang w:eastAsia="en-US"/>
        </w:rPr>
        <w:t>9</w:t>
      </w:r>
    </w:p>
    <w:p w14:paraId="3EA2BA59" w14:textId="77777777" w:rsidR="00BF0A5D" w:rsidRPr="000F48ED" w:rsidRDefault="00BF0A5D" w:rsidP="00A403DE">
      <w:pPr>
        <w:numPr>
          <w:ilvl w:val="0"/>
          <w:numId w:val="9"/>
        </w:numPr>
        <w:spacing w:line="300" w:lineRule="auto"/>
        <w:ind w:left="426" w:hanging="426"/>
        <w:jc w:val="both"/>
        <w:rPr>
          <w:rFonts w:ascii="Arial" w:hAnsi="Arial" w:cs="Arial"/>
          <w:lang w:eastAsia="en-US"/>
        </w:rPr>
      </w:pPr>
      <w:r w:rsidRPr="000F48ED">
        <w:rPr>
          <w:rFonts w:ascii="Arial" w:hAnsi="Arial" w:cs="Arial"/>
          <w:lang w:eastAsia="en-US"/>
        </w:rPr>
        <w:t>Komplexní zdůvodnění přijatého řešení, včetně zdůvodnění vybrané varianty</w:t>
      </w:r>
      <w:r w:rsidRPr="000F48ED">
        <w:t xml:space="preserve"> </w:t>
      </w:r>
    </w:p>
    <w:p w14:paraId="03D3B18A" w14:textId="40497C44" w:rsidR="00BF0A5D" w:rsidRPr="000F48ED" w:rsidRDefault="00BF0A5D" w:rsidP="00A403DE">
      <w:pPr>
        <w:spacing w:line="300" w:lineRule="auto"/>
        <w:ind w:left="426"/>
        <w:jc w:val="both"/>
        <w:rPr>
          <w:rFonts w:ascii="Arial" w:hAnsi="Arial" w:cs="Arial"/>
          <w:lang w:eastAsia="en-US"/>
        </w:rPr>
      </w:pPr>
      <w:r w:rsidRPr="000F48ED">
        <w:rPr>
          <w:rFonts w:ascii="Arial" w:hAnsi="Arial" w:cs="Arial"/>
          <w:lang w:eastAsia="en-US"/>
        </w:rPr>
        <w:t>a vyloučení záměrů podle § 122 o</w:t>
      </w:r>
      <w:r w:rsidR="00A55563" w:rsidRPr="000F48ED">
        <w:rPr>
          <w:rFonts w:ascii="Arial" w:hAnsi="Arial" w:cs="Arial"/>
          <w:lang w:eastAsia="en-US"/>
        </w:rPr>
        <w:t>dst. 3………………</w:t>
      </w:r>
      <w:proofErr w:type="gramStart"/>
      <w:r w:rsidR="00A55563" w:rsidRPr="000F48ED">
        <w:rPr>
          <w:rFonts w:ascii="Arial" w:hAnsi="Arial" w:cs="Arial"/>
          <w:lang w:eastAsia="en-US"/>
        </w:rPr>
        <w:t>…….</w:t>
      </w:r>
      <w:proofErr w:type="gramEnd"/>
      <w:r w:rsidR="00A55563" w:rsidRPr="000F48ED">
        <w:rPr>
          <w:rFonts w:ascii="Arial" w:hAnsi="Arial" w:cs="Arial"/>
          <w:lang w:eastAsia="en-US"/>
        </w:rPr>
        <w:t>.……………………</w:t>
      </w:r>
      <w:r w:rsidR="003F04CE">
        <w:rPr>
          <w:rFonts w:ascii="Arial" w:hAnsi="Arial" w:cs="Arial"/>
          <w:lang w:eastAsia="en-US"/>
        </w:rPr>
        <w:t>…</w:t>
      </w:r>
      <w:r w:rsidR="00A55563" w:rsidRPr="000F48ED">
        <w:rPr>
          <w:rFonts w:ascii="Arial" w:hAnsi="Arial" w:cs="Arial"/>
          <w:lang w:eastAsia="en-US"/>
        </w:rPr>
        <w:t>str.</w:t>
      </w:r>
      <w:r w:rsidR="00FE5124">
        <w:rPr>
          <w:rFonts w:ascii="Arial" w:hAnsi="Arial" w:cs="Arial"/>
          <w:lang w:eastAsia="en-US"/>
        </w:rPr>
        <w:t>9</w:t>
      </w:r>
    </w:p>
    <w:p w14:paraId="6B4EC05D" w14:textId="64D59F09" w:rsidR="00BF0A5D" w:rsidRPr="000F48ED" w:rsidRDefault="00BF0A5D" w:rsidP="00A403DE">
      <w:pPr>
        <w:numPr>
          <w:ilvl w:val="0"/>
          <w:numId w:val="9"/>
        </w:numPr>
        <w:spacing w:line="300" w:lineRule="auto"/>
        <w:ind w:left="426" w:hanging="426"/>
        <w:jc w:val="both"/>
        <w:rPr>
          <w:rFonts w:ascii="Arial" w:hAnsi="Arial" w:cs="Arial"/>
          <w:lang w:eastAsia="en-US"/>
        </w:rPr>
      </w:pPr>
      <w:r w:rsidRPr="000F48ED">
        <w:rPr>
          <w:rFonts w:ascii="Arial" w:hAnsi="Arial" w:cs="Arial"/>
          <w:lang w:eastAsia="en-US"/>
        </w:rPr>
        <w:t xml:space="preserve">Výčet záležitostí nadmístního významu, které nejsou </w:t>
      </w:r>
      <w:r w:rsidR="00546095" w:rsidRPr="000F48ED">
        <w:rPr>
          <w:rFonts w:ascii="Arial" w:hAnsi="Arial" w:cs="Arial"/>
          <w:lang w:eastAsia="en-US"/>
        </w:rPr>
        <w:t>obsaženy</w:t>
      </w:r>
      <w:r w:rsidRPr="000F48ED">
        <w:rPr>
          <w:rFonts w:ascii="Arial" w:hAnsi="Arial" w:cs="Arial"/>
          <w:lang w:eastAsia="en-US"/>
        </w:rPr>
        <w:t xml:space="preserve"> v zásadách </w:t>
      </w:r>
    </w:p>
    <w:p w14:paraId="4736A9B2" w14:textId="43B1501B" w:rsidR="00BF0A5D" w:rsidRPr="000F48ED" w:rsidRDefault="00BF0A5D" w:rsidP="00A403DE">
      <w:pPr>
        <w:spacing w:line="300" w:lineRule="auto"/>
        <w:ind w:left="426"/>
        <w:jc w:val="both"/>
        <w:rPr>
          <w:rFonts w:ascii="Arial" w:hAnsi="Arial" w:cs="Arial"/>
          <w:lang w:eastAsia="en-US"/>
        </w:rPr>
      </w:pPr>
      <w:r w:rsidRPr="000F48ED">
        <w:rPr>
          <w:rFonts w:ascii="Arial" w:hAnsi="Arial" w:cs="Arial"/>
          <w:lang w:eastAsia="en-US"/>
        </w:rPr>
        <w:t>územního rozvoje</w:t>
      </w:r>
      <w:r w:rsidR="00546095" w:rsidRPr="000F48ED">
        <w:rPr>
          <w:rFonts w:ascii="Arial" w:hAnsi="Arial" w:cs="Arial"/>
          <w:lang w:eastAsia="en-US"/>
        </w:rPr>
        <w:t>,</w:t>
      </w:r>
      <w:r w:rsidRPr="000F48ED">
        <w:rPr>
          <w:rFonts w:ascii="Arial" w:hAnsi="Arial" w:cs="Arial"/>
          <w:lang w:eastAsia="en-US"/>
        </w:rPr>
        <w:t xml:space="preserve"> s odůvodněním potřeby jejich vymezení……</w:t>
      </w:r>
      <w:r w:rsidR="002B55B8">
        <w:rPr>
          <w:rFonts w:ascii="Arial" w:hAnsi="Arial" w:cs="Arial"/>
          <w:lang w:eastAsia="en-US"/>
        </w:rPr>
        <w:t>…………</w:t>
      </w:r>
      <w:proofErr w:type="gramStart"/>
      <w:r w:rsidR="002B55B8">
        <w:rPr>
          <w:rFonts w:ascii="Arial" w:hAnsi="Arial" w:cs="Arial"/>
          <w:lang w:eastAsia="en-US"/>
        </w:rPr>
        <w:t>……</w:t>
      </w:r>
      <w:r w:rsidR="002D2752">
        <w:rPr>
          <w:rFonts w:ascii="Arial" w:hAnsi="Arial" w:cs="Arial"/>
          <w:lang w:eastAsia="en-US"/>
        </w:rPr>
        <w:t>.</w:t>
      </w:r>
      <w:proofErr w:type="gramEnd"/>
      <w:r w:rsidR="002B55B8">
        <w:rPr>
          <w:rFonts w:ascii="Arial" w:hAnsi="Arial" w:cs="Arial"/>
          <w:lang w:eastAsia="en-US"/>
        </w:rPr>
        <w:t>str.</w:t>
      </w:r>
      <w:r w:rsidR="002D2752">
        <w:rPr>
          <w:rFonts w:ascii="Arial" w:hAnsi="Arial" w:cs="Arial"/>
          <w:lang w:eastAsia="en-US"/>
        </w:rPr>
        <w:t>10</w:t>
      </w:r>
    </w:p>
    <w:p w14:paraId="1718D986" w14:textId="77777777" w:rsidR="00BF0A5D" w:rsidRPr="000F48ED" w:rsidRDefault="00BF0A5D" w:rsidP="00A403DE">
      <w:pPr>
        <w:numPr>
          <w:ilvl w:val="0"/>
          <w:numId w:val="9"/>
        </w:numPr>
        <w:spacing w:line="300" w:lineRule="auto"/>
        <w:ind w:left="426" w:hanging="426"/>
        <w:jc w:val="both"/>
        <w:rPr>
          <w:rFonts w:ascii="Arial" w:hAnsi="Arial" w:cs="Arial"/>
          <w:lang w:eastAsia="en-US"/>
        </w:rPr>
      </w:pPr>
      <w:r w:rsidRPr="000F48ED">
        <w:rPr>
          <w:rFonts w:ascii="Arial" w:hAnsi="Arial" w:cs="Arial"/>
          <w:lang w:eastAsia="en-US"/>
        </w:rPr>
        <w:t xml:space="preserve">Vyhodnocení účelného využití zastavěného území a vyhodnocení potřeby </w:t>
      </w:r>
    </w:p>
    <w:p w14:paraId="2F5DA493" w14:textId="71E52E2A" w:rsidR="00BF0A5D" w:rsidRPr="000F48ED" w:rsidRDefault="00BF0A5D" w:rsidP="00A403DE">
      <w:pPr>
        <w:spacing w:line="300" w:lineRule="auto"/>
        <w:ind w:left="426"/>
        <w:jc w:val="both"/>
        <w:rPr>
          <w:rFonts w:ascii="Arial" w:hAnsi="Arial" w:cs="Arial"/>
          <w:lang w:eastAsia="en-US"/>
        </w:rPr>
      </w:pPr>
      <w:r w:rsidRPr="000F48ED">
        <w:rPr>
          <w:rFonts w:ascii="Arial" w:hAnsi="Arial" w:cs="Arial"/>
          <w:lang w:eastAsia="en-US"/>
        </w:rPr>
        <w:t>vymezení zastavitelných plo</w:t>
      </w:r>
      <w:r w:rsidR="00A4291C" w:rsidRPr="000F48ED">
        <w:rPr>
          <w:rFonts w:ascii="Arial" w:hAnsi="Arial" w:cs="Arial"/>
          <w:lang w:eastAsia="en-US"/>
        </w:rPr>
        <w:t>ch……………………………………………</w:t>
      </w:r>
      <w:proofErr w:type="gramStart"/>
      <w:r w:rsidR="00A4291C" w:rsidRPr="000F48ED">
        <w:rPr>
          <w:rFonts w:ascii="Arial" w:hAnsi="Arial" w:cs="Arial"/>
          <w:lang w:eastAsia="en-US"/>
        </w:rPr>
        <w:t>…….….str.</w:t>
      </w:r>
      <w:proofErr w:type="gramEnd"/>
      <w:r w:rsidR="00FE5124">
        <w:rPr>
          <w:rFonts w:ascii="Arial" w:hAnsi="Arial" w:cs="Arial"/>
          <w:lang w:eastAsia="en-US"/>
        </w:rPr>
        <w:t>10</w:t>
      </w:r>
    </w:p>
    <w:p w14:paraId="367F6C67" w14:textId="77777777" w:rsidR="00BF0A5D" w:rsidRPr="000F48ED" w:rsidRDefault="00BF0A5D" w:rsidP="00A403DE">
      <w:pPr>
        <w:numPr>
          <w:ilvl w:val="0"/>
          <w:numId w:val="9"/>
        </w:numPr>
        <w:spacing w:line="300" w:lineRule="auto"/>
        <w:ind w:left="425" w:hanging="425"/>
        <w:jc w:val="both"/>
        <w:rPr>
          <w:rFonts w:ascii="Arial" w:hAnsi="Arial" w:cs="Arial"/>
          <w:lang w:eastAsia="en-US"/>
        </w:rPr>
      </w:pPr>
      <w:r w:rsidRPr="000F48ED">
        <w:rPr>
          <w:rFonts w:ascii="Arial" w:hAnsi="Arial" w:cs="Arial"/>
          <w:lang w:eastAsia="en-US"/>
        </w:rPr>
        <w:t xml:space="preserve">Výčet prvků regulačního plánu, případně s odchylně stanovenými požadavky </w:t>
      </w:r>
    </w:p>
    <w:p w14:paraId="516E6C74" w14:textId="1A863117" w:rsidR="00BF0A5D" w:rsidRPr="000F48ED" w:rsidRDefault="00BF0A5D" w:rsidP="00A403DE">
      <w:pPr>
        <w:spacing w:line="300" w:lineRule="auto"/>
        <w:ind w:left="425"/>
        <w:jc w:val="both"/>
        <w:rPr>
          <w:rFonts w:ascii="Arial" w:hAnsi="Arial" w:cs="Arial"/>
          <w:lang w:eastAsia="en-US"/>
        </w:rPr>
      </w:pPr>
      <w:r w:rsidRPr="000F48ED">
        <w:rPr>
          <w:rFonts w:ascii="Arial" w:hAnsi="Arial" w:cs="Arial"/>
          <w:lang w:eastAsia="en-US"/>
        </w:rPr>
        <w:t>na výstavbu s odůvodněním jejich vymezení………………………………</w:t>
      </w:r>
      <w:r w:rsidR="00A54C74" w:rsidRPr="000F48ED">
        <w:rPr>
          <w:rFonts w:ascii="Arial" w:hAnsi="Arial" w:cs="Arial"/>
          <w:lang w:eastAsia="en-US"/>
        </w:rPr>
        <w:t>…</w:t>
      </w:r>
      <w:r w:rsidR="00A4291C" w:rsidRPr="000F48ED">
        <w:rPr>
          <w:rFonts w:ascii="Arial" w:hAnsi="Arial" w:cs="Arial"/>
          <w:lang w:eastAsia="en-US"/>
        </w:rPr>
        <w:t>….</w:t>
      </w:r>
      <w:r w:rsidR="003F04CE">
        <w:rPr>
          <w:rFonts w:ascii="Arial" w:hAnsi="Arial" w:cs="Arial"/>
          <w:lang w:eastAsia="en-US"/>
        </w:rPr>
        <w:t>..</w:t>
      </w:r>
      <w:r w:rsidRPr="000F48ED">
        <w:rPr>
          <w:rFonts w:ascii="Arial" w:hAnsi="Arial" w:cs="Arial"/>
          <w:lang w:eastAsia="en-US"/>
        </w:rPr>
        <w:t>str.</w:t>
      </w:r>
      <w:r w:rsidR="00A54C74" w:rsidRPr="000F48ED">
        <w:rPr>
          <w:rFonts w:ascii="Arial" w:hAnsi="Arial" w:cs="Arial"/>
          <w:lang w:eastAsia="en-US"/>
        </w:rPr>
        <w:t>10</w:t>
      </w:r>
    </w:p>
    <w:p w14:paraId="14439175" w14:textId="77777777" w:rsidR="00BF0A5D" w:rsidRPr="000F48ED" w:rsidRDefault="00BF0A5D" w:rsidP="00A403DE">
      <w:pPr>
        <w:numPr>
          <w:ilvl w:val="0"/>
          <w:numId w:val="9"/>
        </w:numPr>
        <w:spacing w:line="300" w:lineRule="auto"/>
        <w:ind w:left="425" w:hanging="425"/>
        <w:jc w:val="both"/>
        <w:rPr>
          <w:rFonts w:ascii="Arial" w:hAnsi="Arial" w:cs="Arial"/>
          <w:lang w:eastAsia="en-US"/>
        </w:rPr>
      </w:pPr>
      <w:r w:rsidRPr="000F48ED">
        <w:rPr>
          <w:rFonts w:ascii="Arial" w:hAnsi="Arial" w:cs="Arial"/>
          <w:lang w:eastAsia="en-US"/>
        </w:rPr>
        <w:t xml:space="preserve">Vyhodnocení předpokládaných důsledků navrhovaného řešení </w:t>
      </w:r>
    </w:p>
    <w:p w14:paraId="7F2FFDE2" w14:textId="04B05D18" w:rsidR="00BF0A5D" w:rsidRPr="000F48ED" w:rsidRDefault="00BF0A5D" w:rsidP="00A403DE">
      <w:pPr>
        <w:spacing w:line="300" w:lineRule="auto"/>
        <w:ind w:left="425"/>
        <w:jc w:val="both"/>
        <w:rPr>
          <w:rFonts w:ascii="Arial" w:hAnsi="Arial" w:cs="Arial"/>
          <w:lang w:eastAsia="en-US"/>
        </w:rPr>
      </w:pPr>
      <w:r w:rsidRPr="000F48ED">
        <w:rPr>
          <w:rFonts w:ascii="Arial" w:hAnsi="Arial" w:cs="Arial"/>
          <w:lang w:eastAsia="en-US"/>
        </w:rPr>
        <w:t>na zemědělský půdní fond a pozemky určené k p</w:t>
      </w:r>
      <w:r w:rsidR="00BB6206" w:rsidRPr="000F48ED">
        <w:rPr>
          <w:rFonts w:ascii="Arial" w:hAnsi="Arial" w:cs="Arial"/>
          <w:lang w:eastAsia="en-US"/>
        </w:rPr>
        <w:t>lnění funkce lesa………</w:t>
      </w:r>
      <w:proofErr w:type="gramStart"/>
      <w:r w:rsidR="00BB6206" w:rsidRPr="000F48ED">
        <w:rPr>
          <w:rFonts w:ascii="Arial" w:hAnsi="Arial" w:cs="Arial"/>
          <w:lang w:eastAsia="en-US"/>
        </w:rPr>
        <w:t>…...</w:t>
      </w:r>
      <w:r w:rsidR="003F04CE">
        <w:rPr>
          <w:rFonts w:ascii="Arial" w:hAnsi="Arial" w:cs="Arial"/>
          <w:lang w:eastAsia="en-US"/>
        </w:rPr>
        <w:t>.</w:t>
      </w:r>
      <w:proofErr w:type="gramEnd"/>
      <w:r w:rsidR="003F04CE">
        <w:rPr>
          <w:rFonts w:ascii="Arial" w:hAnsi="Arial" w:cs="Arial"/>
          <w:lang w:eastAsia="en-US"/>
        </w:rPr>
        <w:t>.</w:t>
      </w:r>
      <w:r w:rsidR="00BB6206" w:rsidRPr="000F48ED">
        <w:rPr>
          <w:rFonts w:ascii="Arial" w:hAnsi="Arial" w:cs="Arial"/>
          <w:lang w:eastAsia="en-US"/>
        </w:rPr>
        <w:t>str.10</w:t>
      </w:r>
    </w:p>
    <w:p w14:paraId="61EBBAB7" w14:textId="2EF37647" w:rsidR="00BB6206" w:rsidRPr="000F48ED" w:rsidRDefault="00BF0A5D" w:rsidP="00A403DE">
      <w:pPr>
        <w:numPr>
          <w:ilvl w:val="0"/>
          <w:numId w:val="9"/>
        </w:numPr>
        <w:spacing w:line="300" w:lineRule="auto"/>
        <w:ind w:left="425" w:hanging="425"/>
        <w:jc w:val="both"/>
        <w:rPr>
          <w:rFonts w:ascii="Arial" w:hAnsi="Arial" w:cs="Arial"/>
          <w:lang w:eastAsia="en-US"/>
        </w:rPr>
      </w:pPr>
      <w:r w:rsidRPr="000F48ED">
        <w:rPr>
          <w:rFonts w:ascii="Arial" w:hAnsi="Arial" w:cs="Arial"/>
          <w:lang w:eastAsia="en-US"/>
        </w:rPr>
        <w:t>Vyhodnocení připomínek, včetně jeho</w:t>
      </w:r>
      <w:r w:rsidR="00BB6206" w:rsidRPr="000F48ED">
        <w:rPr>
          <w:rFonts w:ascii="Arial" w:hAnsi="Arial" w:cs="Arial"/>
          <w:lang w:eastAsia="en-US"/>
        </w:rPr>
        <w:t xml:space="preserve"> </w:t>
      </w:r>
      <w:r w:rsidR="00A4291C" w:rsidRPr="000F48ED">
        <w:rPr>
          <w:rFonts w:ascii="Arial" w:hAnsi="Arial" w:cs="Arial"/>
          <w:lang w:eastAsia="en-US"/>
        </w:rPr>
        <w:t>odů</w:t>
      </w:r>
      <w:r w:rsidR="00A55563" w:rsidRPr="000F48ED">
        <w:rPr>
          <w:rFonts w:ascii="Arial" w:hAnsi="Arial" w:cs="Arial"/>
          <w:lang w:eastAsia="en-US"/>
        </w:rPr>
        <w:t>vodnění………………………..........</w:t>
      </w:r>
      <w:r w:rsidR="003F04CE">
        <w:rPr>
          <w:rFonts w:ascii="Arial" w:hAnsi="Arial" w:cs="Arial"/>
          <w:lang w:eastAsia="en-US"/>
        </w:rPr>
        <w:t>.</w:t>
      </w:r>
      <w:r w:rsidR="00A55563" w:rsidRPr="000F48ED">
        <w:rPr>
          <w:rFonts w:ascii="Arial" w:hAnsi="Arial" w:cs="Arial"/>
          <w:lang w:eastAsia="en-US"/>
        </w:rPr>
        <w:t>str.1</w:t>
      </w:r>
      <w:r w:rsidR="002D2752">
        <w:rPr>
          <w:rFonts w:ascii="Arial" w:hAnsi="Arial" w:cs="Arial"/>
          <w:lang w:eastAsia="en-US"/>
        </w:rPr>
        <w:t>1</w:t>
      </w:r>
    </w:p>
    <w:p w14:paraId="4DA20978" w14:textId="12452143" w:rsidR="00546095" w:rsidRPr="000F48ED" w:rsidRDefault="00546095" w:rsidP="00A403DE">
      <w:pPr>
        <w:pStyle w:val="Odstavecseseznamem"/>
        <w:numPr>
          <w:ilvl w:val="0"/>
          <w:numId w:val="9"/>
        </w:numPr>
        <w:spacing w:line="300" w:lineRule="auto"/>
        <w:ind w:left="426" w:right="49" w:hanging="426"/>
        <w:jc w:val="both"/>
        <w:outlineLvl w:val="6"/>
        <w:rPr>
          <w:rFonts w:ascii="Arial" w:hAnsi="Arial" w:cs="Arial"/>
          <w:bCs/>
          <w:szCs w:val="28"/>
        </w:rPr>
      </w:pPr>
      <w:r w:rsidRPr="000F48ED">
        <w:rPr>
          <w:rFonts w:ascii="Arial" w:hAnsi="Arial" w:cs="Arial"/>
          <w:bCs/>
          <w:szCs w:val="28"/>
        </w:rPr>
        <w:t>Posouzení souladu územního plánu jednotným standardem…………………..</w:t>
      </w:r>
      <w:r w:rsidR="003F04CE">
        <w:rPr>
          <w:rFonts w:ascii="Arial" w:hAnsi="Arial" w:cs="Arial"/>
          <w:bCs/>
          <w:szCs w:val="28"/>
        </w:rPr>
        <w:t>.</w:t>
      </w:r>
      <w:r w:rsidRPr="000F48ED">
        <w:rPr>
          <w:rFonts w:ascii="Arial" w:hAnsi="Arial" w:cs="Arial"/>
          <w:bCs/>
          <w:szCs w:val="28"/>
        </w:rPr>
        <w:t>str.</w:t>
      </w:r>
      <w:r w:rsidR="00A55563" w:rsidRPr="000F48ED">
        <w:rPr>
          <w:rFonts w:ascii="Arial" w:hAnsi="Arial" w:cs="Arial"/>
          <w:bCs/>
          <w:szCs w:val="28"/>
        </w:rPr>
        <w:t>1</w:t>
      </w:r>
      <w:r w:rsidR="002D2752">
        <w:rPr>
          <w:rFonts w:ascii="Arial" w:hAnsi="Arial" w:cs="Arial"/>
          <w:bCs/>
          <w:szCs w:val="28"/>
        </w:rPr>
        <w:t>1</w:t>
      </w:r>
    </w:p>
    <w:p w14:paraId="452AD5E1" w14:textId="7D5097ED" w:rsidR="00D42156" w:rsidRPr="000F48ED" w:rsidRDefault="00BF0A5D" w:rsidP="00A403DE">
      <w:pPr>
        <w:numPr>
          <w:ilvl w:val="0"/>
          <w:numId w:val="9"/>
        </w:numPr>
        <w:spacing w:line="300" w:lineRule="auto"/>
        <w:ind w:left="425" w:hanging="425"/>
        <w:jc w:val="both"/>
        <w:rPr>
          <w:rFonts w:ascii="Arial" w:hAnsi="Arial" w:cs="Arial"/>
          <w:lang w:eastAsia="en-US"/>
        </w:rPr>
      </w:pPr>
      <w:r w:rsidRPr="000F48ED">
        <w:rPr>
          <w:rFonts w:ascii="Arial" w:hAnsi="Arial" w:cs="Arial"/>
          <w:lang w:eastAsia="en-US"/>
        </w:rPr>
        <w:t>Text územního plánu s vyzna</w:t>
      </w:r>
      <w:r w:rsidR="00BB6206" w:rsidRPr="000F48ED">
        <w:rPr>
          <w:rFonts w:ascii="Arial" w:hAnsi="Arial" w:cs="Arial"/>
          <w:lang w:eastAsia="en-US"/>
        </w:rPr>
        <w:t>čením změn…………………………………….....</w:t>
      </w:r>
      <w:r w:rsidR="003F04CE">
        <w:rPr>
          <w:rFonts w:ascii="Arial" w:hAnsi="Arial" w:cs="Arial"/>
          <w:lang w:eastAsia="en-US"/>
        </w:rPr>
        <w:t>..</w:t>
      </w:r>
      <w:r w:rsidRPr="000F48ED">
        <w:rPr>
          <w:rFonts w:ascii="Arial" w:hAnsi="Arial" w:cs="Arial"/>
          <w:lang w:eastAsia="en-US"/>
        </w:rPr>
        <w:t>str.</w:t>
      </w:r>
      <w:r w:rsidR="00A4291C" w:rsidRPr="000F48ED">
        <w:rPr>
          <w:rFonts w:ascii="Arial" w:hAnsi="Arial" w:cs="Arial"/>
          <w:lang w:eastAsia="en-US"/>
        </w:rPr>
        <w:t>12</w:t>
      </w:r>
    </w:p>
    <w:p w14:paraId="35CB1257" w14:textId="77777777" w:rsidR="003F04CE" w:rsidRDefault="003F04CE" w:rsidP="00A403DE">
      <w:pPr>
        <w:tabs>
          <w:tab w:val="left" w:pos="851"/>
        </w:tabs>
        <w:spacing w:line="300" w:lineRule="auto"/>
        <w:ind w:right="49"/>
        <w:jc w:val="both"/>
        <w:outlineLvl w:val="6"/>
        <w:rPr>
          <w:rFonts w:ascii="Arial Black" w:hAnsi="Arial Black" w:cs="Arial Black"/>
          <w:b/>
          <w:bCs/>
        </w:rPr>
      </w:pPr>
    </w:p>
    <w:p w14:paraId="175BF055" w14:textId="02CE0CBB" w:rsidR="00D42156" w:rsidRPr="000F48ED" w:rsidRDefault="00D42156" w:rsidP="00A403DE">
      <w:pPr>
        <w:tabs>
          <w:tab w:val="left" w:pos="851"/>
        </w:tabs>
        <w:spacing w:line="300" w:lineRule="auto"/>
        <w:ind w:right="49"/>
        <w:jc w:val="both"/>
        <w:outlineLvl w:val="6"/>
        <w:rPr>
          <w:rFonts w:ascii="Arial Black" w:hAnsi="Arial Black" w:cs="Arial Black"/>
          <w:b/>
          <w:bCs/>
        </w:rPr>
      </w:pPr>
      <w:r w:rsidRPr="000F48ED">
        <w:rPr>
          <w:rFonts w:ascii="Arial Black" w:hAnsi="Arial Black" w:cs="Arial Black"/>
          <w:b/>
          <w:bCs/>
        </w:rPr>
        <w:t>IIB. Grafická část</w:t>
      </w:r>
    </w:p>
    <w:p w14:paraId="3D1FAD51" w14:textId="77777777" w:rsidR="00D42156" w:rsidRPr="002B55B8" w:rsidRDefault="00D42156" w:rsidP="00A403DE">
      <w:pPr>
        <w:tabs>
          <w:tab w:val="left" w:pos="851"/>
        </w:tabs>
        <w:spacing w:line="300" w:lineRule="auto"/>
        <w:ind w:right="49"/>
        <w:jc w:val="both"/>
        <w:outlineLvl w:val="6"/>
        <w:rPr>
          <w:rFonts w:ascii="Arial" w:hAnsi="Arial" w:cs="Arial"/>
          <w:b/>
          <w:bCs/>
        </w:rPr>
      </w:pPr>
    </w:p>
    <w:p w14:paraId="0348DE5C" w14:textId="653710D8" w:rsidR="00D42156" w:rsidRPr="000F48ED" w:rsidRDefault="00D42156" w:rsidP="00A403DE">
      <w:pPr>
        <w:numPr>
          <w:ilvl w:val="0"/>
          <w:numId w:val="6"/>
        </w:numPr>
        <w:tabs>
          <w:tab w:val="clear" w:pos="720"/>
          <w:tab w:val="num" w:pos="360"/>
        </w:tabs>
        <w:spacing w:line="300" w:lineRule="auto"/>
        <w:ind w:left="357" w:right="51" w:hanging="357"/>
        <w:jc w:val="both"/>
        <w:outlineLvl w:val="7"/>
        <w:rPr>
          <w:rFonts w:ascii="Arial" w:hAnsi="Arial" w:cs="Arial"/>
        </w:rPr>
      </w:pPr>
      <w:r w:rsidRPr="000F48ED">
        <w:rPr>
          <w:rFonts w:ascii="Arial" w:hAnsi="Arial" w:cs="Arial"/>
        </w:rPr>
        <w:t>Koordinační výkres…………………………………………………………</w:t>
      </w:r>
      <w:proofErr w:type="gramStart"/>
      <w:r w:rsidRPr="000F48ED">
        <w:rPr>
          <w:rFonts w:ascii="Arial" w:hAnsi="Arial" w:cs="Arial"/>
        </w:rPr>
        <w:t>…….1 :</w:t>
      </w:r>
      <w:proofErr w:type="gramEnd"/>
      <w:r w:rsidRPr="000F48ED">
        <w:rPr>
          <w:rFonts w:ascii="Arial" w:hAnsi="Arial" w:cs="Arial"/>
        </w:rPr>
        <w:t xml:space="preserve"> 5.000</w:t>
      </w:r>
    </w:p>
    <w:p w14:paraId="7059914A" w14:textId="77777777" w:rsidR="00F41DCF" w:rsidRDefault="00F41DCF" w:rsidP="006502D0">
      <w:pPr>
        <w:ind w:right="51"/>
        <w:jc w:val="both"/>
        <w:outlineLvl w:val="7"/>
        <w:rPr>
          <w:rFonts w:ascii="Arial" w:hAnsi="Arial" w:cs="Arial"/>
          <w:strike/>
        </w:rPr>
      </w:pPr>
    </w:p>
    <w:p w14:paraId="36CF7DB1" w14:textId="77777777" w:rsidR="003F04CE" w:rsidRDefault="003F04CE" w:rsidP="006502D0">
      <w:pPr>
        <w:ind w:right="51"/>
        <w:jc w:val="both"/>
        <w:outlineLvl w:val="7"/>
        <w:rPr>
          <w:rFonts w:ascii="Arial" w:hAnsi="Arial" w:cs="Arial"/>
          <w:strike/>
        </w:rPr>
      </w:pPr>
    </w:p>
    <w:p w14:paraId="4C39B718" w14:textId="77777777" w:rsidR="003F04CE" w:rsidRPr="000F48ED" w:rsidRDefault="003F04CE" w:rsidP="006502D0">
      <w:pPr>
        <w:ind w:right="51"/>
        <w:jc w:val="both"/>
        <w:outlineLvl w:val="7"/>
        <w:rPr>
          <w:rFonts w:ascii="Arial" w:hAnsi="Arial" w:cs="Arial"/>
          <w:strike/>
        </w:rPr>
      </w:pPr>
    </w:p>
    <w:p w14:paraId="6FD0C6C2" w14:textId="4300FBBA" w:rsidR="002E2C93" w:rsidRPr="00B87E24" w:rsidRDefault="00E145C4" w:rsidP="006868BC">
      <w:pPr>
        <w:pStyle w:val="Textpsmene"/>
        <w:numPr>
          <w:ilvl w:val="2"/>
          <w:numId w:val="6"/>
        </w:numPr>
        <w:tabs>
          <w:tab w:val="clear" w:pos="2340"/>
          <w:tab w:val="left" w:pos="567"/>
        </w:tabs>
        <w:ind w:left="567" w:right="-180" w:hanging="567"/>
        <w:rPr>
          <w:rFonts w:ascii="Arial Black" w:hAnsi="Arial Black" w:cs="Arial Black"/>
        </w:rPr>
      </w:pPr>
      <w:r w:rsidRPr="00B87E24">
        <w:rPr>
          <w:rFonts w:ascii="Arial Black" w:hAnsi="Arial Black" w:cs="Arial Black"/>
        </w:rPr>
        <w:lastRenderedPageBreak/>
        <w:t>Stručný popis p</w:t>
      </w:r>
      <w:r w:rsidR="002E2C93" w:rsidRPr="00B87E24">
        <w:rPr>
          <w:rFonts w:ascii="Arial Black" w:hAnsi="Arial Black" w:cs="Arial Black"/>
        </w:rPr>
        <w:t>ostup</w:t>
      </w:r>
      <w:r w:rsidRPr="00B87E24">
        <w:rPr>
          <w:rFonts w:ascii="Arial Black" w:hAnsi="Arial Black" w:cs="Arial Black"/>
        </w:rPr>
        <w:t>u</w:t>
      </w:r>
      <w:r w:rsidR="002E2C93" w:rsidRPr="00B87E24">
        <w:rPr>
          <w:rFonts w:ascii="Arial Black" w:hAnsi="Arial Black" w:cs="Arial Black"/>
        </w:rPr>
        <w:t xml:space="preserve"> pořízení změny</w:t>
      </w:r>
      <w:r w:rsidR="005C2684" w:rsidRPr="00B87E24">
        <w:rPr>
          <w:rFonts w:ascii="Arial Black" w:hAnsi="Arial Black" w:cs="Arial Black"/>
        </w:rPr>
        <w:t xml:space="preserve"> územního plánu</w:t>
      </w:r>
    </w:p>
    <w:p w14:paraId="3765F285" w14:textId="77777777" w:rsidR="002E2C93" w:rsidRPr="00B87E24" w:rsidRDefault="002E2C93" w:rsidP="006868BC">
      <w:pPr>
        <w:pStyle w:val="Nadpisplohy"/>
        <w:spacing w:before="0"/>
        <w:ind w:firstLine="567"/>
        <w:jc w:val="both"/>
        <w:rPr>
          <w:rFonts w:ascii="Arial" w:hAnsi="Arial" w:cs="Arial"/>
          <w:b w:val="0"/>
          <w:sz w:val="24"/>
          <w:szCs w:val="24"/>
        </w:rPr>
      </w:pPr>
    </w:p>
    <w:p w14:paraId="3B235307" w14:textId="3E7048FC" w:rsidR="00A605E1" w:rsidRPr="00B87E24" w:rsidRDefault="00A605E1" w:rsidP="006868BC">
      <w:pPr>
        <w:pStyle w:val="Nadpisplohy"/>
        <w:spacing w:before="0"/>
        <w:ind w:firstLine="567"/>
        <w:jc w:val="both"/>
        <w:rPr>
          <w:rFonts w:ascii="Arial" w:hAnsi="Arial" w:cs="Arial"/>
          <w:b w:val="0"/>
          <w:sz w:val="24"/>
          <w:szCs w:val="24"/>
        </w:rPr>
      </w:pPr>
      <w:r w:rsidRPr="00B87E24">
        <w:rPr>
          <w:rFonts w:ascii="Arial" w:hAnsi="Arial" w:cs="Arial"/>
          <w:b w:val="0"/>
          <w:sz w:val="24"/>
          <w:szCs w:val="24"/>
        </w:rPr>
        <w:t xml:space="preserve">O pořízení Změny č. 3 ÚP Bechlín rozhodlo Zastupitelstvo obce Bechlín dne 27.3.2024 usnesením č. 5 s tím, že v souladu s ustanovením § 55a a </w:t>
      </w:r>
      <w:proofErr w:type="gramStart"/>
      <w:r w:rsidRPr="00B87E24">
        <w:rPr>
          <w:rFonts w:ascii="Arial" w:hAnsi="Arial" w:cs="Arial"/>
          <w:b w:val="0"/>
          <w:sz w:val="24"/>
          <w:szCs w:val="24"/>
        </w:rPr>
        <w:t>55b</w:t>
      </w:r>
      <w:proofErr w:type="gramEnd"/>
      <w:r w:rsidRPr="00B87E24">
        <w:rPr>
          <w:rFonts w:ascii="Arial" w:hAnsi="Arial" w:cs="Arial"/>
          <w:b w:val="0"/>
          <w:sz w:val="24"/>
          <w:szCs w:val="24"/>
        </w:rPr>
        <w:t xml:space="preserve"> stavebního zákona bude Změna č. 3 ÚP Bechlín pořizována zkráceným postupem pořizování. Podle tohoto usnesení je jejím předmětem výhradně převedení vybraných částí ÚP Bechlín na jednotný standard územně plánovací dokumentace (dále JS ÚPD) v souladu s požadavky vyhlášky č. 157/2024 Sb. o územně analytických podkladech, územně plánovací dokumentaci a jednotném standardu</w:t>
      </w:r>
    </w:p>
    <w:p w14:paraId="5A48620D" w14:textId="77777777" w:rsidR="00BF0A5D" w:rsidRPr="00B87E24" w:rsidRDefault="00BF0A5D" w:rsidP="006868BC">
      <w:pPr>
        <w:pStyle w:val="Nadpisplohy"/>
        <w:spacing w:before="0"/>
        <w:ind w:firstLine="567"/>
        <w:jc w:val="both"/>
        <w:rPr>
          <w:rFonts w:ascii="Arial" w:hAnsi="Arial" w:cs="Arial"/>
          <w:b w:val="0"/>
          <w:sz w:val="24"/>
          <w:szCs w:val="24"/>
        </w:rPr>
      </w:pPr>
    </w:p>
    <w:p w14:paraId="22D04295" w14:textId="77777777" w:rsidR="002E2C93" w:rsidRPr="00B87E24" w:rsidRDefault="002E2C93" w:rsidP="006868BC">
      <w:pPr>
        <w:pStyle w:val="Nadpisplohy"/>
        <w:spacing w:before="0"/>
        <w:ind w:firstLine="567"/>
        <w:jc w:val="both"/>
        <w:rPr>
          <w:rFonts w:ascii="Arial" w:hAnsi="Arial" w:cs="Arial"/>
          <w:b w:val="0"/>
          <w:sz w:val="24"/>
          <w:szCs w:val="24"/>
        </w:rPr>
      </w:pPr>
    </w:p>
    <w:p w14:paraId="01B8FFE2" w14:textId="77777777" w:rsidR="00F4526B" w:rsidRPr="00B87E24" w:rsidRDefault="00BF0A5D" w:rsidP="006868BC">
      <w:pPr>
        <w:pStyle w:val="Odstavecseseznamem"/>
        <w:numPr>
          <w:ilvl w:val="2"/>
          <w:numId w:val="6"/>
        </w:numPr>
        <w:tabs>
          <w:tab w:val="clear" w:pos="2340"/>
          <w:tab w:val="num" w:pos="567"/>
        </w:tabs>
        <w:ind w:left="567" w:right="-61" w:hanging="567"/>
        <w:jc w:val="both"/>
        <w:rPr>
          <w:rFonts w:ascii="Arial Black" w:hAnsi="Arial Black" w:cs="Arial Black"/>
        </w:rPr>
      </w:pPr>
      <w:r w:rsidRPr="00B87E24">
        <w:rPr>
          <w:rFonts w:ascii="Arial Black" w:hAnsi="Arial Black" w:cs="Arial Black"/>
          <w:b/>
          <w:bCs/>
        </w:rPr>
        <w:t xml:space="preserve">Vyhodnocení souladu s cíli a úkoly územního plánování </w:t>
      </w:r>
    </w:p>
    <w:p w14:paraId="28458CFA" w14:textId="313D3CD2" w:rsidR="00BF0A5D" w:rsidRPr="00B87E24" w:rsidRDefault="00BF0A5D" w:rsidP="006868BC">
      <w:pPr>
        <w:pStyle w:val="Odstavecseseznamem"/>
        <w:ind w:left="567" w:right="-61"/>
        <w:jc w:val="both"/>
        <w:rPr>
          <w:rFonts w:ascii="Arial Black" w:hAnsi="Arial Black" w:cs="Arial Black"/>
        </w:rPr>
      </w:pPr>
      <w:r w:rsidRPr="00B87E24">
        <w:rPr>
          <w:rFonts w:ascii="Arial Black" w:hAnsi="Arial Black" w:cs="Arial Black"/>
          <w:b/>
          <w:bCs/>
        </w:rPr>
        <w:t>a s požadavky stavebního zákona</w:t>
      </w:r>
    </w:p>
    <w:p w14:paraId="2416465F" w14:textId="77777777" w:rsidR="00BF0A5D" w:rsidRPr="00B87E24" w:rsidRDefault="00BF0A5D" w:rsidP="006868BC">
      <w:pPr>
        <w:ind w:firstLine="567"/>
        <w:jc w:val="both"/>
        <w:rPr>
          <w:rFonts w:ascii="Arial" w:hAnsi="Arial" w:cs="Arial"/>
        </w:rPr>
      </w:pPr>
    </w:p>
    <w:p w14:paraId="05966842" w14:textId="2D2FEE97" w:rsidR="00BF0A5D" w:rsidRPr="00B87E24" w:rsidRDefault="00BF0A5D" w:rsidP="006868BC">
      <w:pPr>
        <w:ind w:firstLine="567"/>
        <w:jc w:val="both"/>
        <w:rPr>
          <w:rFonts w:ascii="Arial" w:hAnsi="Arial" w:cs="Arial"/>
        </w:rPr>
      </w:pPr>
      <w:r w:rsidRPr="00B87E24">
        <w:rPr>
          <w:rFonts w:ascii="Arial" w:hAnsi="Arial" w:cs="Arial"/>
        </w:rPr>
        <w:t xml:space="preserve">Cíle a úkoly územního plánování, zejména pak požadavky na ochranu architektonických a urbanistických hodnot v území a požadavky na ochranu nezastavěného území, byly podrobně vyhodnoceny v ÚP </w:t>
      </w:r>
      <w:r w:rsidR="00EC21C7" w:rsidRPr="00B87E24">
        <w:rPr>
          <w:rFonts w:ascii="Arial" w:hAnsi="Arial" w:cs="Arial"/>
        </w:rPr>
        <w:t>Bechlín</w:t>
      </w:r>
      <w:r w:rsidRPr="00B87E24">
        <w:rPr>
          <w:rFonts w:ascii="Arial" w:hAnsi="Arial" w:cs="Arial"/>
        </w:rPr>
        <w:t xml:space="preserve"> a jeho Změnách </w:t>
      </w:r>
      <w:r w:rsidR="00EC21C7" w:rsidRPr="00B87E24">
        <w:rPr>
          <w:rFonts w:ascii="Arial" w:hAnsi="Arial" w:cs="Arial"/>
        </w:rPr>
        <w:t xml:space="preserve">č. </w:t>
      </w:r>
      <w:r w:rsidR="00937FE8" w:rsidRPr="00B87E24">
        <w:rPr>
          <w:rFonts w:ascii="Arial" w:hAnsi="Arial" w:cs="Arial"/>
        </w:rPr>
        <w:t>1 a 2</w:t>
      </w:r>
      <w:r w:rsidRPr="00B87E24">
        <w:rPr>
          <w:rFonts w:ascii="Arial" w:hAnsi="Arial" w:cs="Arial"/>
        </w:rPr>
        <w:t>. Změna č</w:t>
      </w:r>
      <w:r w:rsidR="00937FE8" w:rsidRPr="00B87E24">
        <w:rPr>
          <w:rFonts w:ascii="Arial" w:hAnsi="Arial" w:cs="Arial"/>
        </w:rPr>
        <w:t xml:space="preserve">. </w:t>
      </w:r>
      <w:r w:rsidRPr="00B87E24">
        <w:rPr>
          <w:rFonts w:ascii="Arial" w:hAnsi="Arial" w:cs="Arial"/>
        </w:rPr>
        <w:t xml:space="preserve">3 ÚP </w:t>
      </w:r>
      <w:r w:rsidR="00EC21C7" w:rsidRPr="00B87E24">
        <w:rPr>
          <w:rFonts w:ascii="Arial" w:hAnsi="Arial" w:cs="Arial"/>
        </w:rPr>
        <w:t>Bechlín</w:t>
      </w:r>
      <w:r w:rsidRPr="00B87E24">
        <w:rPr>
          <w:rFonts w:ascii="Arial" w:hAnsi="Arial" w:cs="Arial"/>
        </w:rPr>
        <w:t xml:space="preserve"> vzhledem ke svému obsahu tj. výhradně převedení platné dokumentace do jednotného standardu územně plánovací dokumentace v souladu s požadavky vyhlášky </w:t>
      </w:r>
      <w:r w:rsidR="00EC21C7" w:rsidRPr="00B87E24">
        <w:rPr>
          <w:rFonts w:ascii="Arial" w:hAnsi="Arial" w:cs="Arial"/>
        </w:rPr>
        <w:t xml:space="preserve">č. </w:t>
      </w:r>
      <w:r w:rsidR="00432648" w:rsidRPr="00B87E24">
        <w:rPr>
          <w:rFonts w:ascii="Arial" w:hAnsi="Arial" w:cs="Arial"/>
        </w:rPr>
        <w:t>157</w:t>
      </w:r>
      <w:r w:rsidRPr="00B87E24">
        <w:rPr>
          <w:rFonts w:ascii="Arial" w:hAnsi="Arial" w:cs="Arial"/>
        </w:rPr>
        <w:t>/2024 Sb. o územně analytických podkladech, územně plánovací dokumentaci a jednotném standardu, nemůže ovlivnit výše uvedené cíle a úkoly a je tedy v souladu s § 38 a § 39 Stavebního zákona.</w:t>
      </w:r>
    </w:p>
    <w:p w14:paraId="2661B429" w14:textId="5645C333" w:rsidR="00BF0A5D" w:rsidRPr="00B87E24" w:rsidRDefault="00BF0A5D" w:rsidP="006868BC">
      <w:pPr>
        <w:pStyle w:val="Odstavecseseznamem"/>
        <w:ind w:left="0" w:right="81" w:firstLine="567"/>
        <w:jc w:val="both"/>
        <w:rPr>
          <w:rFonts w:ascii="Arial" w:hAnsi="Arial" w:cs="Arial"/>
        </w:rPr>
      </w:pPr>
      <w:r w:rsidRPr="00B87E24">
        <w:rPr>
          <w:rFonts w:ascii="Arial" w:hAnsi="Arial" w:cs="Arial"/>
          <w:iCs/>
        </w:rPr>
        <w:t xml:space="preserve">Cílem Změny </w:t>
      </w:r>
      <w:r w:rsidR="00EC21C7" w:rsidRPr="00B87E24">
        <w:rPr>
          <w:rFonts w:ascii="Arial" w:hAnsi="Arial" w:cs="Arial"/>
          <w:iCs/>
        </w:rPr>
        <w:t>č. 3</w:t>
      </w:r>
      <w:r w:rsidRPr="00B87E24">
        <w:rPr>
          <w:rFonts w:ascii="Arial" w:hAnsi="Arial" w:cs="Arial"/>
          <w:iCs/>
        </w:rPr>
        <w:t xml:space="preserve"> ÚP </w:t>
      </w:r>
      <w:r w:rsidR="00EC21C7" w:rsidRPr="00B87E24">
        <w:rPr>
          <w:rFonts w:ascii="Arial" w:hAnsi="Arial" w:cs="Arial"/>
          <w:iCs/>
        </w:rPr>
        <w:t>Bechlín</w:t>
      </w:r>
      <w:r w:rsidRPr="00B87E24">
        <w:rPr>
          <w:rFonts w:ascii="Arial" w:hAnsi="Arial" w:cs="Arial"/>
          <w:iCs/>
        </w:rPr>
        <w:t xml:space="preserve"> je jeho uvedení do souladu s aktuálně platnou legislativou, konkrétně </w:t>
      </w:r>
      <w:r w:rsidRPr="00B87E24">
        <w:rPr>
          <w:rFonts w:ascii="Arial" w:hAnsi="Arial" w:cs="Arial"/>
        </w:rPr>
        <w:t xml:space="preserve">převedení platné dokumentace do jednotného standardu územně plánovací dokumentace v souladu s požadavky vyhlášky </w:t>
      </w:r>
      <w:r w:rsidR="00EC21C7" w:rsidRPr="00B87E24">
        <w:rPr>
          <w:rFonts w:ascii="Arial" w:hAnsi="Arial" w:cs="Arial"/>
        </w:rPr>
        <w:t xml:space="preserve">č. </w:t>
      </w:r>
      <w:r w:rsidR="00432648" w:rsidRPr="00B87E24">
        <w:rPr>
          <w:rFonts w:ascii="Arial" w:hAnsi="Arial" w:cs="Arial"/>
        </w:rPr>
        <w:t>157</w:t>
      </w:r>
      <w:r w:rsidRPr="00B87E24">
        <w:rPr>
          <w:rFonts w:ascii="Arial" w:hAnsi="Arial" w:cs="Arial"/>
        </w:rPr>
        <w:t>/2024 Sb. o územně analytických podkladech, územně plánovací dokumentaci a jednotném standardu.</w:t>
      </w:r>
    </w:p>
    <w:p w14:paraId="25E679E5" w14:textId="77777777" w:rsidR="00BF0A5D" w:rsidRPr="00B87E24" w:rsidRDefault="00BF0A5D" w:rsidP="006868BC">
      <w:pPr>
        <w:ind w:firstLine="567"/>
        <w:jc w:val="both"/>
        <w:rPr>
          <w:rFonts w:ascii="Arial" w:hAnsi="Arial" w:cs="Arial"/>
        </w:rPr>
      </w:pPr>
    </w:p>
    <w:p w14:paraId="2A970AE6" w14:textId="77777777" w:rsidR="002E2C93" w:rsidRPr="00B87E24" w:rsidRDefault="002E2C93" w:rsidP="006868BC">
      <w:pPr>
        <w:pStyle w:val="Textpsmene"/>
        <w:numPr>
          <w:ilvl w:val="0"/>
          <w:numId w:val="0"/>
        </w:numPr>
        <w:tabs>
          <w:tab w:val="left" w:pos="567"/>
        </w:tabs>
        <w:ind w:left="567" w:right="-180" w:hanging="567"/>
        <w:rPr>
          <w:rFonts w:ascii="Arial" w:hAnsi="Arial" w:cs="Arial"/>
        </w:rPr>
      </w:pPr>
    </w:p>
    <w:p w14:paraId="46AF3FFA" w14:textId="77777777" w:rsidR="00F4526B" w:rsidRPr="00B87E24" w:rsidRDefault="00BF0A5D" w:rsidP="006868BC">
      <w:pPr>
        <w:pStyle w:val="Odstavecseseznamem"/>
        <w:numPr>
          <w:ilvl w:val="2"/>
          <w:numId w:val="6"/>
        </w:numPr>
        <w:tabs>
          <w:tab w:val="clear" w:pos="2340"/>
          <w:tab w:val="num" w:pos="567"/>
        </w:tabs>
        <w:ind w:left="567" w:right="-61" w:hanging="567"/>
        <w:jc w:val="both"/>
        <w:rPr>
          <w:rFonts w:ascii="Arial Black" w:hAnsi="Arial Black" w:cs="Arial Black"/>
        </w:rPr>
      </w:pPr>
      <w:r w:rsidRPr="00B87E24">
        <w:rPr>
          <w:rFonts w:ascii="Arial Black" w:hAnsi="Arial Black" w:cs="Arial Black"/>
        </w:rPr>
        <w:t>Vyhodnocení souladu s požadavky jiných</w:t>
      </w:r>
      <w:r w:rsidR="00F4526B" w:rsidRPr="00B87E24">
        <w:rPr>
          <w:rFonts w:ascii="Arial Black" w:hAnsi="Arial Black" w:cs="Arial Black"/>
        </w:rPr>
        <w:t xml:space="preserve"> právních předpisů</w:t>
      </w:r>
    </w:p>
    <w:p w14:paraId="43A3CF98" w14:textId="77777777" w:rsidR="00F4526B" w:rsidRPr="00B87E24" w:rsidRDefault="00BF0A5D" w:rsidP="006868BC">
      <w:pPr>
        <w:pStyle w:val="Odstavecseseznamem"/>
        <w:ind w:left="567" w:right="-61"/>
        <w:jc w:val="both"/>
        <w:rPr>
          <w:rFonts w:ascii="Arial Black" w:hAnsi="Arial Black" w:cs="Arial Black"/>
        </w:rPr>
      </w:pPr>
      <w:r w:rsidRPr="00B87E24">
        <w:rPr>
          <w:rFonts w:ascii="Arial Black" w:hAnsi="Arial Black" w:cs="Arial Black"/>
        </w:rPr>
        <w:t xml:space="preserve">a se stanovisky dotčených orgánů, </w:t>
      </w:r>
    </w:p>
    <w:p w14:paraId="5C897B65" w14:textId="7E5FC13F" w:rsidR="00BF0A5D" w:rsidRPr="00B87E24" w:rsidRDefault="00BF0A5D" w:rsidP="006868BC">
      <w:pPr>
        <w:pStyle w:val="Odstavecseseznamem"/>
        <w:ind w:left="567" w:right="-61"/>
        <w:jc w:val="both"/>
        <w:rPr>
          <w:rFonts w:ascii="Arial Black" w:hAnsi="Arial Black" w:cs="Arial Black"/>
        </w:rPr>
      </w:pPr>
      <w:r w:rsidRPr="00B87E24">
        <w:rPr>
          <w:rFonts w:ascii="Arial Black" w:hAnsi="Arial Black" w:cs="Arial Black"/>
        </w:rPr>
        <w:t>popřípadě s výsledkem řešení rozporů</w:t>
      </w:r>
    </w:p>
    <w:p w14:paraId="214FB293" w14:textId="77777777" w:rsidR="00BF0A5D" w:rsidRPr="00B87E24" w:rsidRDefault="00BF0A5D" w:rsidP="006868BC">
      <w:pPr>
        <w:pStyle w:val="Odstavecseseznamem"/>
        <w:ind w:left="567" w:right="-180"/>
        <w:jc w:val="both"/>
        <w:rPr>
          <w:rFonts w:ascii="Arial" w:hAnsi="Arial" w:cs="Arial"/>
        </w:rPr>
      </w:pPr>
    </w:p>
    <w:p w14:paraId="098285ED" w14:textId="77777777" w:rsidR="00BF0A5D" w:rsidRPr="00B87E24" w:rsidRDefault="00BF0A5D" w:rsidP="006868BC">
      <w:pPr>
        <w:autoSpaceDE w:val="0"/>
        <w:autoSpaceDN w:val="0"/>
        <w:adjustRightInd w:val="0"/>
        <w:ind w:firstLine="567"/>
        <w:jc w:val="both"/>
        <w:rPr>
          <w:rFonts w:ascii="Arial" w:hAnsi="Arial" w:cs="Arial"/>
          <w:bCs/>
        </w:rPr>
      </w:pPr>
      <w:r w:rsidRPr="00B87E24">
        <w:rPr>
          <w:rFonts w:ascii="Arial" w:hAnsi="Arial" w:cs="Arial"/>
          <w:bCs/>
        </w:rPr>
        <w:t>Doplní pořizovatel po projednání.</w:t>
      </w:r>
    </w:p>
    <w:p w14:paraId="541934D8" w14:textId="47609434" w:rsidR="002E2C93" w:rsidRPr="00B87E24" w:rsidRDefault="002E2C93" w:rsidP="006868BC">
      <w:pPr>
        <w:ind w:firstLine="540"/>
        <w:jc w:val="both"/>
        <w:rPr>
          <w:rFonts w:ascii="Arial" w:hAnsi="Arial" w:cs="Arial"/>
        </w:rPr>
      </w:pPr>
    </w:p>
    <w:p w14:paraId="660D2CDD" w14:textId="77777777" w:rsidR="002E2C93" w:rsidRPr="00B87E24" w:rsidRDefault="002E2C93" w:rsidP="006868BC">
      <w:pPr>
        <w:ind w:firstLine="540"/>
        <w:jc w:val="both"/>
        <w:rPr>
          <w:rFonts w:ascii="Arial" w:hAnsi="Arial" w:cs="Arial"/>
          <w:strike/>
        </w:rPr>
      </w:pPr>
    </w:p>
    <w:p w14:paraId="748ABDF4" w14:textId="5FB05E58" w:rsidR="002E2C93" w:rsidRPr="00B87E24" w:rsidRDefault="002E2C93" w:rsidP="006868BC">
      <w:pPr>
        <w:pStyle w:val="Odstavecseseznamem"/>
        <w:numPr>
          <w:ilvl w:val="2"/>
          <w:numId w:val="6"/>
        </w:numPr>
        <w:tabs>
          <w:tab w:val="clear" w:pos="2340"/>
          <w:tab w:val="num" w:pos="567"/>
        </w:tabs>
        <w:ind w:left="567" w:hanging="567"/>
        <w:rPr>
          <w:rFonts w:ascii="Arial Black" w:hAnsi="Arial Black" w:cs="Arial Black"/>
        </w:rPr>
      </w:pPr>
      <w:r w:rsidRPr="00B87E24">
        <w:rPr>
          <w:rFonts w:ascii="Arial Black" w:hAnsi="Arial Black" w:cs="Arial Black"/>
        </w:rPr>
        <w:t xml:space="preserve">Vyhodnocení souladu s </w:t>
      </w:r>
      <w:r w:rsidR="00BF0A5D" w:rsidRPr="00B87E24">
        <w:rPr>
          <w:rFonts w:ascii="Arial Black" w:hAnsi="Arial Black" w:cs="Arial Black"/>
        </w:rPr>
        <w:t>politikou územního rozvoje a nadřazenou územně plánovací</w:t>
      </w:r>
      <w:r w:rsidRPr="00B87E24">
        <w:rPr>
          <w:rFonts w:ascii="Arial Black" w:hAnsi="Arial Black" w:cs="Arial Black"/>
        </w:rPr>
        <w:t xml:space="preserve"> </w:t>
      </w:r>
      <w:r w:rsidR="00BF0A5D" w:rsidRPr="00B87E24">
        <w:rPr>
          <w:rFonts w:ascii="Arial Black" w:hAnsi="Arial Black" w:cs="Arial Black"/>
        </w:rPr>
        <w:t>d</w:t>
      </w:r>
      <w:r w:rsidRPr="00B87E24">
        <w:rPr>
          <w:rFonts w:ascii="Arial Black" w:hAnsi="Arial Black" w:cs="Arial Black"/>
        </w:rPr>
        <w:t xml:space="preserve">okumentací </w:t>
      </w:r>
    </w:p>
    <w:p w14:paraId="09A620BF" w14:textId="77777777" w:rsidR="002E2C93" w:rsidRPr="00B6249A" w:rsidRDefault="002E2C93" w:rsidP="006868BC">
      <w:pPr>
        <w:rPr>
          <w:rFonts w:ascii="Arial" w:hAnsi="Arial" w:cs="Arial"/>
        </w:rPr>
      </w:pPr>
    </w:p>
    <w:p w14:paraId="3A4D4F29" w14:textId="1D965B94" w:rsidR="00B87E24" w:rsidRPr="00B6249A" w:rsidRDefault="00B87E24" w:rsidP="00B87E24">
      <w:pPr>
        <w:autoSpaceDE w:val="0"/>
        <w:autoSpaceDN w:val="0"/>
        <w:adjustRightInd w:val="0"/>
        <w:ind w:firstLine="567"/>
        <w:jc w:val="both"/>
        <w:rPr>
          <w:rFonts w:ascii="Arial" w:hAnsi="Arial" w:cs="Arial"/>
        </w:rPr>
      </w:pPr>
      <w:r w:rsidRPr="00B6249A">
        <w:rPr>
          <w:rFonts w:ascii="Arial" w:hAnsi="Arial" w:cs="Arial"/>
        </w:rPr>
        <w:t xml:space="preserve">Dne 28. 8. 2024 podle § 20 odst. </w:t>
      </w:r>
      <w:r w:rsidR="006A1531" w:rsidRPr="00B6249A">
        <w:rPr>
          <w:rFonts w:ascii="Arial" w:hAnsi="Arial" w:cs="Arial"/>
        </w:rPr>
        <w:t>e</w:t>
      </w:r>
      <w:r w:rsidRPr="00B6249A">
        <w:rPr>
          <w:rFonts w:ascii="Arial" w:hAnsi="Arial" w:cs="Arial"/>
        </w:rPr>
        <w:t xml:space="preserve">) stavebního zákona vydala Vláda České re-publiky usnesením č. 581 Územní rozvojový plán (ÚRP), který nabyl účinnosti 29. 10. 2024. S ohledem na § 319 odst. 5 stavebního zákona se na první ÚRP ustanovení o závaznosti ÚPD ve smyslu § 73 odst. 2 a 3 stavebního zákona nepoužijí, tzn. soulad navrhované Změny č. </w:t>
      </w:r>
      <w:r w:rsidR="006A1531" w:rsidRPr="00B6249A">
        <w:rPr>
          <w:rFonts w:ascii="Arial" w:hAnsi="Arial" w:cs="Arial"/>
        </w:rPr>
        <w:t>3</w:t>
      </w:r>
      <w:r w:rsidRPr="00B6249A">
        <w:rPr>
          <w:rFonts w:ascii="Arial" w:hAnsi="Arial" w:cs="Arial"/>
        </w:rPr>
        <w:t xml:space="preserve"> ÚP </w:t>
      </w:r>
      <w:r w:rsidR="006A1531" w:rsidRPr="00B6249A">
        <w:rPr>
          <w:rFonts w:ascii="Arial" w:hAnsi="Arial" w:cs="Arial"/>
        </w:rPr>
        <w:t>Bechlín</w:t>
      </w:r>
      <w:r w:rsidRPr="00B6249A">
        <w:rPr>
          <w:rFonts w:ascii="Arial" w:hAnsi="Arial" w:cs="Arial"/>
        </w:rPr>
        <w:t xml:space="preserve"> s prvním ÚRP se nevyhodnocuje, neboť jeho obsahem jsou nepřezkoumatelné záměry dopravní a technické infrastruktury, ÚSES nadregionálního významu a veřejně prospěšné stavby apod., které jsou již zpřesněné v ZÚR ÚK.</w:t>
      </w:r>
    </w:p>
    <w:p w14:paraId="5304BBFA" w14:textId="6673780B" w:rsidR="00B87E24" w:rsidRPr="00B6249A" w:rsidRDefault="003826BF" w:rsidP="00B87E24">
      <w:pPr>
        <w:autoSpaceDE w:val="0"/>
        <w:autoSpaceDN w:val="0"/>
        <w:adjustRightInd w:val="0"/>
        <w:ind w:firstLine="567"/>
        <w:jc w:val="both"/>
        <w:rPr>
          <w:rFonts w:ascii="Arial" w:hAnsi="Arial" w:cs="Arial"/>
        </w:rPr>
      </w:pPr>
      <w:r w:rsidRPr="00B6249A">
        <w:rPr>
          <w:rFonts w:ascii="Arial" w:hAnsi="Arial" w:cs="Arial"/>
        </w:rPr>
        <w:t>Změnou č. 9 Politiky územního rozvoje je a</w:t>
      </w:r>
      <w:r w:rsidR="00B87E24" w:rsidRPr="00B6249A">
        <w:rPr>
          <w:rFonts w:ascii="Arial" w:hAnsi="Arial" w:cs="Arial"/>
        </w:rPr>
        <w:t>ktuálně vymezen</w:t>
      </w:r>
      <w:r w:rsidRPr="00B6249A">
        <w:rPr>
          <w:rFonts w:ascii="Arial" w:hAnsi="Arial" w:cs="Arial"/>
        </w:rPr>
        <w:t>a</w:t>
      </w:r>
      <w:r w:rsidR="00B87E24" w:rsidRPr="00B6249A">
        <w:rPr>
          <w:rFonts w:ascii="Arial" w:hAnsi="Arial" w:cs="Arial"/>
        </w:rPr>
        <w:t xml:space="preserve"> </w:t>
      </w:r>
      <w:r w:rsidR="00B87E24" w:rsidRPr="00B6249A">
        <w:rPr>
          <w:rFonts w:ascii="Arial" w:hAnsi="Arial" w:cs="Arial"/>
          <w:b/>
          <w:bCs/>
        </w:rPr>
        <w:t xml:space="preserve">Specifická oblast SOB10 </w:t>
      </w:r>
      <w:r w:rsidR="00B87E24" w:rsidRPr="00B6249A">
        <w:rPr>
          <w:rFonts w:ascii="Arial" w:hAnsi="Arial" w:cs="Arial"/>
        </w:rPr>
        <w:t xml:space="preserve">(75c), která vymezuje oblasti nezbytné pro příspěvek ČR k celkovému cíli EU v oblasti obnovitelných zdrojů energie do roku 2030 z hlediska rozvoje výroby energie z energie slunečního záření a </w:t>
      </w:r>
      <w:r w:rsidR="00B87E24" w:rsidRPr="00B6249A">
        <w:rPr>
          <w:rFonts w:ascii="Arial" w:hAnsi="Arial" w:cs="Arial"/>
          <w:b/>
          <w:bCs/>
        </w:rPr>
        <w:t xml:space="preserve">Specifická oblasti SOB11 </w:t>
      </w:r>
      <w:r w:rsidR="00B87E24" w:rsidRPr="00B6249A">
        <w:rPr>
          <w:rFonts w:ascii="Arial" w:hAnsi="Arial" w:cs="Arial"/>
        </w:rPr>
        <w:t>(</w:t>
      </w:r>
      <w:proofErr w:type="gramStart"/>
      <w:r w:rsidR="00B87E24" w:rsidRPr="00B6249A">
        <w:rPr>
          <w:rFonts w:ascii="Arial" w:hAnsi="Arial" w:cs="Arial"/>
        </w:rPr>
        <w:t>75d</w:t>
      </w:r>
      <w:proofErr w:type="gramEnd"/>
      <w:r w:rsidR="00B87E24" w:rsidRPr="00B6249A">
        <w:rPr>
          <w:rFonts w:ascii="Arial" w:hAnsi="Arial" w:cs="Arial"/>
        </w:rPr>
        <w:t xml:space="preserve">), která vymezuje oblasti </w:t>
      </w:r>
      <w:r w:rsidR="00B87E24" w:rsidRPr="00B6249A">
        <w:rPr>
          <w:rFonts w:ascii="Arial" w:hAnsi="Arial" w:cs="Arial"/>
        </w:rPr>
        <w:lastRenderedPageBreak/>
        <w:t>nezbytné pro příspěvek ČR k celkovému cíli EU v oblasti obnovitelných zdrojů energie do roku 2030 z hlediska rozvoje výroby energie z větrné energie</w:t>
      </w:r>
      <w:r w:rsidRPr="00B6249A">
        <w:rPr>
          <w:rFonts w:ascii="Arial" w:hAnsi="Arial" w:cs="Arial"/>
        </w:rPr>
        <w:t>. S</w:t>
      </w:r>
      <w:r w:rsidR="00B87E24" w:rsidRPr="00B6249A">
        <w:rPr>
          <w:rFonts w:ascii="Arial" w:hAnsi="Arial" w:cs="Arial"/>
        </w:rPr>
        <w:t xml:space="preserve"> ohledem na definované výjimečné kvality řešeného území, jehož</w:t>
      </w:r>
      <w:r w:rsidRPr="00B6249A">
        <w:rPr>
          <w:rFonts w:ascii="Arial" w:hAnsi="Arial" w:cs="Arial"/>
        </w:rPr>
        <w:t xml:space="preserve"> rozhodující č</w:t>
      </w:r>
      <w:r w:rsidR="00B87E24" w:rsidRPr="00B6249A">
        <w:rPr>
          <w:rFonts w:ascii="Arial" w:hAnsi="Arial" w:cs="Arial"/>
        </w:rPr>
        <w:t xml:space="preserve">ást je lokalizována v ochranném pásmu NKP Říp, nejsou </w:t>
      </w:r>
      <w:r w:rsidRPr="00B6249A">
        <w:rPr>
          <w:rFonts w:ascii="Arial" w:hAnsi="Arial" w:cs="Arial"/>
        </w:rPr>
        <w:t xml:space="preserve">ÚP Bechlín ani jeho </w:t>
      </w:r>
      <w:r w:rsidR="00B87E24" w:rsidRPr="00B6249A">
        <w:rPr>
          <w:rFonts w:ascii="Arial" w:hAnsi="Arial" w:cs="Arial"/>
        </w:rPr>
        <w:t>Změnou č. 3 vymezeny žádné plochy pro výše uvedené zdroje</w:t>
      </w:r>
      <w:r w:rsidRPr="00B6249A">
        <w:rPr>
          <w:rFonts w:ascii="Arial" w:hAnsi="Arial" w:cs="Arial"/>
        </w:rPr>
        <w:t>.</w:t>
      </w:r>
    </w:p>
    <w:p w14:paraId="20F64216" w14:textId="77777777" w:rsidR="003826BF" w:rsidRDefault="003826BF" w:rsidP="003826BF">
      <w:pPr>
        <w:autoSpaceDE w:val="0"/>
        <w:autoSpaceDN w:val="0"/>
        <w:adjustRightInd w:val="0"/>
        <w:ind w:firstLine="567"/>
        <w:jc w:val="both"/>
        <w:rPr>
          <w:rFonts w:ascii="Arial" w:hAnsi="Arial" w:cs="Arial"/>
        </w:rPr>
      </w:pPr>
      <w:r w:rsidRPr="00B6249A">
        <w:rPr>
          <w:rFonts w:ascii="Arial" w:hAnsi="Arial" w:cs="Arial"/>
        </w:rPr>
        <w:t xml:space="preserve">Změna č. 3 ÚP Bechlín vzhledem ke svému obsahu, tj. výhradně převedení platné dokumentace do jednotného standardu územně plánovací dokumentace v souladu s požadavky vyhlášky č. 157/2024 Sb. o územně analytických podkladech, územně plánovací dokumentaci a jednotném standardu, nemá a nemůže mít žádné dopady na územně plánovací dokumentaci vydanou krajem, Politiku územního rozvoje ČR ani nový Územní rozvojový plán. </w:t>
      </w:r>
    </w:p>
    <w:p w14:paraId="51048771" w14:textId="10D9441D" w:rsidR="00BF0A5D" w:rsidRPr="00B87E24" w:rsidRDefault="00BF0A5D" w:rsidP="006868BC">
      <w:pPr>
        <w:ind w:firstLine="540"/>
        <w:jc w:val="both"/>
        <w:rPr>
          <w:rFonts w:ascii="Arial" w:hAnsi="Arial" w:cs="Arial"/>
        </w:rPr>
      </w:pPr>
      <w:r w:rsidRPr="00B87E24">
        <w:rPr>
          <w:rFonts w:ascii="Arial" w:hAnsi="Arial" w:cs="Arial"/>
        </w:rPr>
        <w:t xml:space="preserve">Z hlediska širších vztahů Změna </w:t>
      </w:r>
      <w:r w:rsidR="00EC21C7" w:rsidRPr="00B87E24">
        <w:rPr>
          <w:rFonts w:ascii="Arial" w:hAnsi="Arial" w:cs="Arial"/>
        </w:rPr>
        <w:t>č. 3</w:t>
      </w:r>
      <w:r w:rsidRPr="00B87E24">
        <w:rPr>
          <w:rFonts w:ascii="Arial" w:hAnsi="Arial" w:cs="Arial"/>
        </w:rPr>
        <w:t xml:space="preserve"> ÚP </w:t>
      </w:r>
      <w:r w:rsidR="00EC21C7" w:rsidRPr="00B87E24">
        <w:rPr>
          <w:rFonts w:ascii="Arial" w:hAnsi="Arial" w:cs="Arial"/>
        </w:rPr>
        <w:t>Bechlín</w:t>
      </w:r>
      <w:r w:rsidRPr="00B87E24">
        <w:rPr>
          <w:rFonts w:ascii="Arial" w:hAnsi="Arial" w:cs="Arial"/>
        </w:rPr>
        <w:t xml:space="preserve"> vzhledem ke svému </w:t>
      </w:r>
      <w:r w:rsidR="00432648" w:rsidRPr="00B87E24">
        <w:rPr>
          <w:rFonts w:ascii="Arial" w:hAnsi="Arial" w:cs="Arial"/>
        </w:rPr>
        <w:t xml:space="preserve">výše uvedenému </w:t>
      </w:r>
      <w:r w:rsidRPr="00B87E24">
        <w:rPr>
          <w:rFonts w:ascii="Arial" w:hAnsi="Arial" w:cs="Arial"/>
        </w:rPr>
        <w:t>obsahu nemá a nemůže mít žádné dopady na sousední úze</w:t>
      </w:r>
      <w:r w:rsidR="00432648" w:rsidRPr="00B87E24">
        <w:rPr>
          <w:rFonts w:ascii="Arial" w:hAnsi="Arial" w:cs="Arial"/>
        </w:rPr>
        <w:t>mí, a proto není dokumentován ani výkres širších vztahů.</w:t>
      </w:r>
    </w:p>
    <w:p w14:paraId="60D71650" w14:textId="77777777" w:rsidR="00B87E24" w:rsidRPr="00B87E24" w:rsidRDefault="00B87E24" w:rsidP="006868BC">
      <w:pPr>
        <w:ind w:firstLine="540"/>
        <w:jc w:val="both"/>
        <w:rPr>
          <w:rFonts w:ascii="Arial" w:hAnsi="Arial" w:cs="Arial"/>
        </w:rPr>
      </w:pPr>
    </w:p>
    <w:p w14:paraId="65C634A9" w14:textId="77777777" w:rsidR="00B87E24" w:rsidRPr="00B87E24" w:rsidRDefault="00B87E24" w:rsidP="006868BC">
      <w:pPr>
        <w:ind w:firstLine="540"/>
        <w:jc w:val="both"/>
        <w:rPr>
          <w:rFonts w:ascii="Arial" w:hAnsi="Arial" w:cs="Arial"/>
        </w:rPr>
      </w:pPr>
    </w:p>
    <w:p w14:paraId="5325FEA0" w14:textId="6C4554DE" w:rsidR="00BF0A5D" w:rsidRPr="00B87E24" w:rsidRDefault="00BF0A5D" w:rsidP="006868BC">
      <w:pPr>
        <w:pStyle w:val="Odstavecseseznamem"/>
        <w:numPr>
          <w:ilvl w:val="0"/>
          <w:numId w:val="41"/>
        </w:numPr>
        <w:ind w:left="567" w:right="-61" w:hanging="567"/>
        <w:rPr>
          <w:rFonts w:ascii="Arial" w:hAnsi="Arial" w:cs="Arial"/>
        </w:rPr>
      </w:pPr>
      <w:r w:rsidRPr="00B87E24">
        <w:rPr>
          <w:rFonts w:ascii="Arial Black" w:hAnsi="Arial Black" w:cs="Arial"/>
        </w:rPr>
        <w:t xml:space="preserve">Vyhodnocení </w:t>
      </w:r>
      <w:r w:rsidR="00E145C4" w:rsidRPr="00B87E24">
        <w:rPr>
          <w:rFonts w:ascii="Arial Black" w:hAnsi="Arial Black" w:cs="Arial"/>
        </w:rPr>
        <w:t xml:space="preserve">souladu se </w:t>
      </w:r>
      <w:r w:rsidRPr="00B87E24">
        <w:rPr>
          <w:rFonts w:ascii="Arial Black" w:hAnsi="Arial Black" w:cs="Arial"/>
        </w:rPr>
        <w:t>zadání</w:t>
      </w:r>
      <w:r w:rsidR="00E145C4" w:rsidRPr="00B87E24">
        <w:rPr>
          <w:rFonts w:ascii="Arial Black" w:hAnsi="Arial Black" w:cs="Arial"/>
        </w:rPr>
        <w:t>m změny</w:t>
      </w:r>
    </w:p>
    <w:p w14:paraId="106F6D6D" w14:textId="77777777" w:rsidR="00E145C4" w:rsidRPr="00B87E24" w:rsidRDefault="00E145C4" w:rsidP="006868BC">
      <w:pPr>
        <w:pStyle w:val="Nadpisplohy"/>
        <w:spacing w:before="0"/>
        <w:ind w:firstLine="567"/>
        <w:jc w:val="both"/>
        <w:rPr>
          <w:rFonts w:ascii="Arial" w:hAnsi="Arial" w:cs="Arial"/>
          <w:b w:val="0"/>
          <w:sz w:val="24"/>
          <w:szCs w:val="24"/>
        </w:rPr>
      </w:pPr>
    </w:p>
    <w:p w14:paraId="1F73D91F" w14:textId="4984063E" w:rsidR="00BF0A5D" w:rsidRPr="00B87E24" w:rsidRDefault="00985C68" w:rsidP="006868BC">
      <w:pPr>
        <w:pStyle w:val="Nadpisplohy"/>
        <w:spacing w:before="0"/>
        <w:ind w:firstLine="567"/>
        <w:jc w:val="both"/>
        <w:rPr>
          <w:rFonts w:ascii="Arial" w:hAnsi="Arial" w:cs="Arial"/>
          <w:b w:val="0"/>
          <w:sz w:val="24"/>
          <w:szCs w:val="24"/>
        </w:rPr>
      </w:pPr>
      <w:r w:rsidRPr="00B87E24">
        <w:rPr>
          <w:rFonts w:ascii="Arial" w:hAnsi="Arial" w:cs="Arial"/>
          <w:b w:val="0"/>
          <w:sz w:val="24"/>
          <w:szCs w:val="24"/>
        </w:rPr>
        <w:t xml:space="preserve">Jediným předmětem </w:t>
      </w:r>
      <w:r w:rsidR="00077838" w:rsidRPr="00B87E24">
        <w:rPr>
          <w:rFonts w:ascii="Arial" w:hAnsi="Arial" w:cs="Arial"/>
          <w:b w:val="0"/>
          <w:sz w:val="24"/>
          <w:szCs w:val="24"/>
        </w:rPr>
        <w:t xml:space="preserve">Změny č. 3 ÚP Bechlín </w:t>
      </w:r>
      <w:r w:rsidR="00BF0A5D" w:rsidRPr="00B87E24">
        <w:rPr>
          <w:rFonts w:ascii="Arial" w:hAnsi="Arial" w:cs="Arial"/>
          <w:b w:val="0"/>
          <w:sz w:val="24"/>
          <w:szCs w:val="24"/>
        </w:rPr>
        <w:t xml:space="preserve">je </w:t>
      </w:r>
      <w:r w:rsidR="00A605E1" w:rsidRPr="00B87E24">
        <w:rPr>
          <w:rFonts w:ascii="Arial" w:hAnsi="Arial" w:cs="Arial"/>
          <w:b w:val="0"/>
          <w:sz w:val="24"/>
          <w:szCs w:val="24"/>
        </w:rPr>
        <w:t>v souladu s us</w:t>
      </w:r>
      <w:r w:rsidR="004E2CD9">
        <w:rPr>
          <w:rFonts w:ascii="Arial" w:hAnsi="Arial" w:cs="Arial"/>
          <w:b w:val="0"/>
          <w:sz w:val="24"/>
          <w:szCs w:val="24"/>
        </w:rPr>
        <w:t>n</w:t>
      </w:r>
      <w:r w:rsidR="00A605E1" w:rsidRPr="00B87E24">
        <w:rPr>
          <w:rFonts w:ascii="Arial" w:hAnsi="Arial" w:cs="Arial"/>
          <w:b w:val="0"/>
          <w:sz w:val="24"/>
          <w:szCs w:val="24"/>
        </w:rPr>
        <w:t>esením Zastupitelstva obce Bechlín ze dne 27.</w:t>
      </w:r>
      <w:r w:rsidR="00D771CC" w:rsidRPr="00B87E24">
        <w:rPr>
          <w:rFonts w:ascii="Arial" w:hAnsi="Arial" w:cs="Arial"/>
          <w:b w:val="0"/>
          <w:sz w:val="24"/>
          <w:szCs w:val="24"/>
        </w:rPr>
        <w:t xml:space="preserve"> </w:t>
      </w:r>
      <w:r w:rsidR="00A605E1" w:rsidRPr="00B87E24">
        <w:rPr>
          <w:rFonts w:ascii="Arial" w:hAnsi="Arial" w:cs="Arial"/>
          <w:b w:val="0"/>
          <w:sz w:val="24"/>
          <w:szCs w:val="24"/>
        </w:rPr>
        <w:t xml:space="preserve">3. 2024 </w:t>
      </w:r>
      <w:r w:rsidR="00BF0A5D" w:rsidRPr="00B87E24">
        <w:rPr>
          <w:rFonts w:ascii="Arial" w:hAnsi="Arial" w:cs="Arial"/>
          <w:b w:val="0"/>
          <w:sz w:val="24"/>
          <w:szCs w:val="24"/>
        </w:rPr>
        <w:t xml:space="preserve">převedení vybraných částí ÚP </w:t>
      </w:r>
      <w:r w:rsidR="00EC21C7" w:rsidRPr="00B87E24">
        <w:rPr>
          <w:rFonts w:ascii="Arial" w:hAnsi="Arial" w:cs="Arial"/>
          <w:b w:val="0"/>
          <w:sz w:val="24"/>
          <w:szCs w:val="24"/>
        </w:rPr>
        <w:t>Bechlín</w:t>
      </w:r>
      <w:r w:rsidR="00BF0A5D" w:rsidRPr="00B87E24">
        <w:rPr>
          <w:rFonts w:ascii="Arial" w:hAnsi="Arial" w:cs="Arial"/>
          <w:b w:val="0"/>
          <w:sz w:val="24"/>
          <w:szCs w:val="24"/>
        </w:rPr>
        <w:t xml:space="preserve"> na jednotný standard územně plánovací dokumentace v souladu s požadavky vyhlášky </w:t>
      </w:r>
      <w:r w:rsidR="00EC21C7" w:rsidRPr="00B87E24">
        <w:rPr>
          <w:rFonts w:ascii="Arial" w:hAnsi="Arial" w:cs="Arial"/>
          <w:b w:val="0"/>
          <w:sz w:val="24"/>
          <w:szCs w:val="24"/>
        </w:rPr>
        <w:t xml:space="preserve">č. </w:t>
      </w:r>
      <w:r w:rsidR="00432648" w:rsidRPr="00B87E24">
        <w:rPr>
          <w:rFonts w:ascii="Arial" w:hAnsi="Arial" w:cs="Arial"/>
          <w:b w:val="0"/>
          <w:sz w:val="24"/>
          <w:szCs w:val="24"/>
        </w:rPr>
        <w:t>157</w:t>
      </w:r>
      <w:r w:rsidR="00BF0A5D" w:rsidRPr="00B87E24">
        <w:rPr>
          <w:rFonts w:ascii="Arial" w:hAnsi="Arial" w:cs="Arial"/>
          <w:b w:val="0"/>
          <w:sz w:val="24"/>
          <w:szCs w:val="24"/>
        </w:rPr>
        <w:t>/2024 Sb. o územně analytických podkladech, územně plánovací dokumentaci a jednotném standardu.</w:t>
      </w:r>
      <w:r w:rsidR="00F03440" w:rsidRPr="00B87E24">
        <w:rPr>
          <w:rFonts w:ascii="Arial" w:hAnsi="Arial" w:cs="Arial"/>
          <w:b w:val="0"/>
          <w:sz w:val="24"/>
          <w:szCs w:val="24"/>
        </w:rPr>
        <w:t xml:space="preserve"> Soulad s jednotným standardem byl ověřen příslušným </w:t>
      </w:r>
      <w:r w:rsidR="00277D7E" w:rsidRPr="00B87E24">
        <w:rPr>
          <w:rFonts w:ascii="Arial" w:hAnsi="Arial" w:cs="Arial"/>
          <w:b w:val="0"/>
          <w:sz w:val="24"/>
          <w:szCs w:val="24"/>
        </w:rPr>
        <w:t>postupem</w:t>
      </w:r>
      <w:r w:rsidR="00F03440" w:rsidRPr="00B87E24">
        <w:rPr>
          <w:rFonts w:ascii="Arial" w:hAnsi="Arial" w:cs="Arial"/>
          <w:b w:val="0"/>
          <w:sz w:val="24"/>
          <w:szCs w:val="24"/>
        </w:rPr>
        <w:t xml:space="preserve"> a protokol o ověření je součástí tohoto Odůvodnění, kapitola o).</w:t>
      </w:r>
    </w:p>
    <w:p w14:paraId="3FE5463F" w14:textId="77777777" w:rsidR="006868BC" w:rsidRPr="00B87E24" w:rsidRDefault="006868BC" w:rsidP="006868BC">
      <w:pPr>
        <w:pStyle w:val="Nadpisplohy"/>
        <w:spacing w:before="0"/>
        <w:ind w:firstLine="567"/>
        <w:jc w:val="both"/>
        <w:rPr>
          <w:rFonts w:ascii="Arial" w:hAnsi="Arial" w:cs="Arial"/>
          <w:b w:val="0"/>
          <w:sz w:val="24"/>
          <w:szCs w:val="24"/>
        </w:rPr>
      </w:pPr>
    </w:p>
    <w:p w14:paraId="05B9F721" w14:textId="77777777" w:rsidR="00A605E1" w:rsidRPr="00B87E24" w:rsidRDefault="00A605E1" w:rsidP="006868BC">
      <w:pPr>
        <w:pStyle w:val="Nadpisplohy"/>
        <w:spacing w:before="0"/>
        <w:ind w:firstLine="567"/>
        <w:jc w:val="both"/>
        <w:rPr>
          <w:rFonts w:ascii="Arial" w:hAnsi="Arial" w:cs="Arial"/>
          <w:b w:val="0"/>
          <w:sz w:val="24"/>
          <w:szCs w:val="24"/>
        </w:rPr>
      </w:pPr>
    </w:p>
    <w:p w14:paraId="06E170C4" w14:textId="73871FC0" w:rsidR="00BF0A5D" w:rsidRPr="00B87E24" w:rsidRDefault="00BF0A5D" w:rsidP="006868BC">
      <w:pPr>
        <w:pStyle w:val="Textpsmene"/>
        <w:numPr>
          <w:ilvl w:val="0"/>
          <w:numId w:val="41"/>
        </w:numPr>
        <w:tabs>
          <w:tab w:val="left" w:pos="540"/>
        </w:tabs>
        <w:ind w:left="567" w:hanging="567"/>
      </w:pPr>
      <w:r w:rsidRPr="00B87E24">
        <w:rPr>
          <w:rFonts w:ascii="Arial Black" w:hAnsi="Arial Black" w:cs="Arial Black"/>
        </w:rPr>
        <w:t>Základní informace o výsledcích vyhodnocení vlivů na udržitelný rozvoj území</w:t>
      </w:r>
      <w:r w:rsidR="00F413AC" w:rsidRPr="00B87E24">
        <w:rPr>
          <w:rFonts w:ascii="Arial Black" w:hAnsi="Arial Black" w:cs="Arial Black"/>
        </w:rPr>
        <w:t>,</w:t>
      </w:r>
      <w:r w:rsidRPr="00B87E24">
        <w:rPr>
          <w:rFonts w:ascii="Arial Black" w:hAnsi="Arial Black" w:cs="Arial Black"/>
        </w:rPr>
        <w:t xml:space="preserve"> včetně výsledků vyhodnocení vlivů na životní prostředí a posouzení vlivu na předmět ochrany a celistvost evropsky významné lokality nebo ptačí oblasti</w:t>
      </w:r>
    </w:p>
    <w:p w14:paraId="21DA0F19" w14:textId="77777777" w:rsidR="00F413AC" w:rsidRPr="00B87E24" w:rsidRDefault="00F413AC" w:rsidP="006868BC">
      <w:pPr>
        <w:pStyle w:val="Zkladntext"/>
        <w:spacing w:before="0"/>
        <w:ind w:firstLine="567"/>
        <w:rPr>
          <w:rFonts w:ascii="Arial" w:hAnsi="Arial" w:cs="Arial"/>
        </w:rPr>
      </w:pPr>
    </w:p>
    <w:p w14:paraId="622D10CD" w14:textId="4A4A6DF3" w:rsidR="00BF0A5D" w:rsidRPr="00B87E24" w:rsidRDefault="00077838" w:rsidP="006868BC">
      <w:pPr>
        <w:pStyle w:val="Zkladntext"/>
        <w:spacing w:before="0"/>
        <w:ind w:firstLine="567"/>
        <w:rPr>
          <w:rFonts w:ascii="Arial" w:hAnsi="Arial" w:cs="Arial"/>
        </w:rPr>
      </w:pPr>
      <w:r w:rsidRPr="00B87E24">
        <w:rPr>
          <w:rFonts w:ascii="Arial" w:hAnsi="Arial" w:cs="Arial"/>
        </w:rPr>
        <w:t xml:space="preserve">S ohledem na </w:t>
      </w:r>
      <w:r w:rsidR="00A605E1" w:rsidRPr="00B87E24">
        <w:rPr>
          <w:rFonts w:ascii="Arial" w:hAnsi="Arial" w:cs="Arial"/>
        </w:rPr>
        <w:t xml:space="preserve">schválený </w:t>
      </w:r>
      <w:r w:rsidRPr="00B87E24">
        <w:rPr>
          <w:rFonts w:ascii="Arial" w:hAnsi="Arial" w:cs="Arial"/>
        </w:rPr>
        <w:t xml:space="preserve">obsah Změny č.3 ÚP Bechlín </w:t>
      </w:r>
      <w:r w:rsidR="00BF0A5D" w:rsidRPr="00B87E24">
        <w:rPr>
          <w:rFonts w:ascii="Arial" w:hAnsi="Arial" w:cs="Arial"/>
        </w:rPr>
        <w:t xml:space="preserve">nebylo zpracováno Vyhodnocení vlivů Změny </w:t>
      </w:r>
      <w:r w:rsidR="00EC21C7" w:rsidRPr="00B87E24">
        <w:rPr>
          <w:rFonts w:ascii="Arial" w:hAnsi="Arial" w:cs="Arial"/>
        </w:rPr>
        <w:t>č. 3</w:t>
      </w:r>
      <w:r w:rsidR="00BF0A5D" w:rsidRPr="00B87E24">
        <w:rPr>
          <w:rFonts w:ascii="Arial" w:hAnsi="Arial" w:cs="Arial"/>
        </w:rPr>
        <w:t xml:space="preserve"> ÚP </w:t>
      </w:r>
      <w:r w:rsidR="00EC21C7" w:rsidRPr="00B87E24">
        <w:rPr>
          <w:rFonts w:ascii="Arial" w:hAnsi="Arial" w:cs="Arial"/>
        </w:rPr>
        <w:t>Bechlín</w:t>
      </w:r>
      <w:r w:rsidR="00BF0A5D" w:rsidRPr="00B87E24">
        <w:rPr>
          <w:rFonts w:ascii="Arial" w:hAnsi="Arial" w:cs="Arial"/>
        </w:rPr>
        <w:t xml:space="preserve"> na životní prostředí a na udržitelný rozvoj území. Změna </w:t>
      </w:r>
      <w:r w:rsidR="00EC21C7" w:rsidRPr="00B87E24">
        <w:rPr>
          <w:rFonts w:ascii="Arial" w:hAnsi="Arial" w:cs="Arial"/>
        </w:rPr>
        <w:t>č. 3</w:t>
      </w:r>
      <w:r w:rsidR="00BF0A5D" w:rsidRPr="00B87E24">
        <w:rPr>
          <w:rFonts w:ascii="Arial" w:hAnsi="Arial" w:cs="Arial"/>
        </w:rPr>
        <w:t xml:space="preserve"> ÚP </w:t>
      </w:r>
      <w:r w:rsidR="00EC21C7" w:rsidRPr="00B87E24">
        <w:rPr>
          <w:rFonts w:ascii="Arial" w:hAnsi="Arial" w:cs="Arial"/>
        </w:rPr>
        <w:t>Bechlín</w:t>
      </w:r>
      <w:r w:rsidR="00BF0A5D" w:rsidRPr="00B87E24">
        <w:rPr>
          <w:rFonts w:ascii="Arial" w:hAnsi="Arial" w:cs="Arial"/>
        </w:rPr>
        <w:t xml:space="preserve"> nevymezuje žádné nové zastavitelné plochy a vzhledem ke svému obsahu, tj. výhradně převedení platné dokumentace do jednotného standardu územně plánovací dokumentace</w:t>
      </w:r>
      <w:r w:rsidR="00BF0A5D" w:rsidRPr="00B87E24">
        <w:rPr>
          <w:rFonts w:ascii="Arial" w:hAnsi="Arial" w:cs="Arial"/>
          <w:bCs/>
        </w:rPr>
        <w:t xml:space="preserve">, </w:t>
      </w:r>
      <w:r w:rsidR="00BF0A5D" w:rsidRPr="00B87E24">
        <w:rPr>
          <w:rFonts w:ascii="Arial" w:hAnsi="Arial" w:cs="Arial"/>
        </w:rPr>
        <w:t>nemá a nemůže mít žádné dopady na udržitelný rozvoj území ani na životní prostředí.</w:t>
      </w:r>
    </w:p>
    <w:p w14:paraId="7AFF7253" w14:textId="77777777" w:rsidR="00BF0A5D" w:rsidRPr="00B87E24" w:rsidRDefault="00BF0A5D" w:rsidP="006868BC">
      <w:pPr>
        <w:pStyle w:val="Zkladntext"/>
        <w:spacing w:before="0"/>
        <w:ind w:firstLine="567"/>
        <w:rPr>
          <w:rFonts w:ascii="Arial" w:hAnsi="Arial" w:cs="Arial"/>
        </w:rPr>
      </w:pPr>
    </w:p>
    <w:p w14:paraId="66E67979" w14:textId="77777777" w:rsidR="002E2C93" w:rsidRPr="00B87E24" w:rsidRDefault="002E2C93" w:rsidP="006868BC">
      <w:pPr>
        <w:ind w:left="142" w:hanging="142"/>
        <w:jc w:val="both"/>
        <w:rPr>
          <w:rFonts w:ascii="Arial" w:hAnsi="Arial" w:cs="Arial"/>
          <w:i/>
          <w:iCs/>
        </w:rPr>
      </w:pPr>
    </w:p>
    <w:p w14:paraId="3AD5B838" w14:textId="77777777" w:rsidR="00F4526B" w:rsidRPr="00B87E24" w:rsidRDefault="00BF0A5D" w:rsidP="006868BC">
      <w:pPr>
        <w:pStyle w:val="Zkladntext"/>
        <w:numPr>
          <w:ilvl w:val="0"/>
          <w:numId w:val="41"/>
        </w:numPr>
        <w:spacing w:before="0"/>
        <w:ind w:left="567" w:hanging="567"/>
        <w:rPr>
          <w:rFonts w:ascii="Arial Black" w:hAnsi="Arial Black" w:cs="Arial Black"/>
        </w:rPr>
      </w:pPr>
      <w:r w:rsidRPr="00B87E24">
        <w:rPr>
          <w:rFonts w:ascii="Arial Black" w:hAnsi="Arial Black" w:cs="Arial Black"/>
        </w:rPr>
        <w:t xml:space="preserve">Sdělení, jak bylo zohledněno vyhodnocení vlivů </w:t>
      </w:r>
    </w:p>
    <w:p w14:paraId="13E17413" w14:textId="340901A7" w:rsidR="00BF0A5D" w:rsidRPr="00B87E24" w:rsidRDefault="00BF0A5D" w:rsidP="006868BC">
      <w:pPr>
        <w:pStyle w:val="Zkladntext"/>
        <w:spacing w:before="0"/>
        <w:ind w:left="567"/>
        <w:rPr>
          <w:rFonts w:ascii="Arial Black" w:hAnsi="Arial Black" w:cs="Arial Black"/>
        </w:rPr>
      </w:pPr>
      <w:r w:rsidRPr="00B87E24">
        <w:rPr>
          <w:rFonts w:ascii="Arial Black" w:hAnsi="Arial Black" w:cs="Arial Black"/>
        </w:rPr>
        <w:t>na udržitelný rozvoj území</w:t>
      </w:r>
    </w:p>
    <w:p w14:paraId="4B2EB5EC" w14:textId="77777777" w:rsidR="00BF0A5D" w:rsidRPr="00B87E24" w:rsidRDefault="00BF0A5D" w:rsidP="006868BC">
      <w:pPr>
        <w:pStyle w:val="Zkladntext"/>
        <w:spacing w:before="0"/>
        <w:ind w:firstLine="567"/>
        <w:rPr>
          <w:rFonts w:ascii="Arial" w:hAnsi="Arial" w:cs="Arial"/>
        </w:rPr>
      </w:pPr>
    </w:p>
    <w:p w14:paraId="5A060157" w14:textId="61804A12" w:rsidR="00BF0A5D" w:rsidRPr="00B87E24" w:rsidRDefault="00BF0A5D" w:rsidP="006868BC">
      <w:pPr>
        <w:pStyle w:val="Zkladntext"/>
        <w:spacing w:before="0"/>
        <w:ind w:firstLine="567"/>
        <w:rPr>
          <w:rFonts w:ascii="Arial" w:hAnsi="Arial" w:cs="Arial"/>
        </w:rPr>
      </w:pPr>
      <w:r w:rsidRPr="00B87E24">
        <w:rPr>
          <w:rFonts w:ascii="Arial" w:hAnsi="Arial" w:cs="Arial"/>
        </w:rPr>
        <w:t xml:space="preserve">Vyhodnocení vlivů Změny </w:t>
      </w:r>
      <w:r w:rsidR="00EC21C7" w:rsidRPr="00B87E24">
        <w:rPr>
          <w:rFonts w:ascii="Arial" w:hAnsi="Arial" w:cs="Arial"/>
        </w:rPr>
        <w:t>č. 3</w:t>
      </w:r>
      <w:r w:rsidRPr="00B87E24">
        <w:rPr>
          <w:rFonts w:ascii="Arial" w:hAnsi="Arial" w:cs="Arial"/>
        </w:rPr>
        <w:t xml:space="preserve"> ÚP </w:t>
      </w:r>
      <w:r w:rsidR="00EC21C7" w:rsidRPr="00B87E24">
        <w:rPr>
          <w:rFonts w:ascii="Arial" w:hAnsi="Arial" w:cs="Arial"/>
        </w:rPr>
        <w:t>Bechlín</w:t>
      </w:r>
      <w:r w:rsidRPr="00B87E24">
        <w:rPr>
          <w:rFonts w:ascii="Arial" w:hAnsi="Arial" w:cs="Arial"/>
        </w:rPr>
        <w:t xml:space="preserve"> na životní prostředí a na udrži</w:t>
      </w:r>
      <w:r w:rsidR="00077838" w:rsidRPr="00B87E24">
        <w:rPr>
          <w:rFonts w:ascii="Arial" w:hAnsi="Arial" w:cs="Arial"/>
        </w:rPr>
        <w:t>telný rozvoj území nebylo vzhledem k jejímu definovanému obsahu zpracováno.</w:t>
      </w:r>
    </w:p>
    <w:p w14:paraId="699BF193" w14:textId="77777777" w:rsidR="00277D7E" w:rsidRPr="00B87E24" w:rsidRDefault="00277D7E" w:rsidP="006868BC">
      <w:pPr>
        <w:pStyle w:val="Zkladntext"/>
        <w:spacing w:before="0"/>
        <w:ind w:left="567"/>
        <w:rPr>
          <w:rFonts w:ascii="Arial" w:hAnsi="Arial" w:cs="Arial"/>
        </w:rPr>
      </w:pPr>
    </w:p>
    <w:p w14:paraId="6421E2D2" w14:textId="77777777" w:rsidR="00214C46" w:rsidRDefault="00214C46" w:rsidP="006868BC">
      <w:pPr>
        <w:pStyle w:val="Zkladntext"/>
        <w:spacing w:before="0"/>
        <w:ind w:left="567"/>
        <w:rPr>
          <w:rFonts w:ascii="Arial" w:hAnsi="Arial" w:cs="Arial"/>
        </w:rPr>
      </w:pPr>
    </w:p>
    <w:p w14:paraId="419C5712" w14:textId="77777777" w:rsidR="003826BF" w:rsidRDefault="003826BF" w:rsidP="006868BC">
      <w:pPr>
        <w:pStyle w:val="Zkladntext"/>
        <w:spacing w:before="0"/>
        <w:ind w:left="567"/>
        <w:rPr>
          <w:rFonts w:ascii="Arial" w:hAnsi="Arial" w:cs="Arial"/>
        </w:rPr>
      </w:pPr>
    </w:p>
    <w:p w14:paraId="18257EAC" w14:textId="77777777" w:rsidR="003826BF" w:rsidRDefault="003826BF" w:rsidP="006868BC">
      <w:pPr>
        <w:pStyle w:val="Zkladntext"/>
        <w:spacing w:before="0"/>
        <w:ind w:left="567"/>
        <w:rPr>
          <w:rFonts w:ascii="Arial" w:hAnsi="Arial" w:cs="Arial"/>
        </w:rPr>
      </w:pPr>
    </w:p>
    <w:p w14:paraId="536F53D9" w14:textId="77777777" w:rsidR="003826BF" w:rsidRPr="00B87E24" w:rsidRDefault="003826BF" w:rsidP="006868BC">
      <w:pPr>
        <w:pStyle w:val="Zkladntext"/>
        <w:spacing w:before="0"/>
        <w:ind w:left="567"/>
        <w:rPr>
          <w:rFonts w:ascii="Arial" w:hAnsi="Arial" w:cs="Arial"/>
        </w:rPr>
      </w:pPr>
    </w:p>
    <w:p w14:paraId="09879633" w14:textId="77777777" w:rsidR="00BF0A5D" w:rsidRPr="00B87E24" w:rsidRDefault="00BF0A5D" w:rsidP="006868BC">
      <w:pPr>
        <w:pStyle w:val="Zkladntext"/>
        <w:numPr>
          <w:ilvl w:val="0"/>
          <w:numId w:val="41"/>
        </w:numPr>
        <w:spacing w:before="0"/>
        <w:ind w:left="567" w:hanging="567"/>
        <w:rPr>
          <w:rFonts w:ascii="Arial Black" w:hAnsi="Arial Black" w:cs="Arial"/>
        </w:rPr>
      </w:pPr>
      <w:r w:rsidRPr="00B87E24">
        <w:rPr>
          <w:rFonts w:ascii="Arial Black" w:hAnsi="Arial Black" w:cs="Arial Black"/>
        </w:rPr>
        <w:lastRenderedPageBreak/>
        <w:t xml:space="preserve">Stanovisko </w:t>
      </w:r>
      <w:r w:rsidRPr="00B87E24">
        <w:rPr>
          <w:rFonts w:ascii="Arial Black" w:hAnsi="Arial Black" w:cs="Arial"/>
        </w:rPr>
        <w:t>příslušného orgánu k vyhodnocení vlivů na životní prostředí se sdělením, jak bylo zohledněno s uvedením závažných důvodů, pokud některé požadavky nebo podmínky zohledněny nebyly, a další části prohlášení podle § 10g odst. 5 zákona o posuzování vlivů na životní prostředí</w:t>
      </w:r>
    </w:p>
    <w:p w14:paraId="3199D1E2" w14:textId="77777777" w:rsidR="00BF0A5D" w:rsidRPr="00B87E24" w:rsidRDefault="00BF0A5D" w:rsidP="006868BC">
      <w:pPr>
        <w:pStyle w:val="Zkladntext"/>
        <w:spacing w:before="0"/>
        <w:ind w:left="567"/>
        <w:rPr>
          <w:rFonts w:ascii="Arial" w:hAnsi="Arial" w:cs="Arial"/>
        </w:rPr>
      </w:pPr>
    </w:p>
    <w:p w14:paraId="75159D25" w14:textId="77777777" w:rsidR="00BF0A5D" w:rsidRPr="00B87E24" w:rsidRDefault="00BF0A5D" w:rsidP="006868BC">
      <w:pPr>
        <w:pStyle w:val="Zkladntext"/>
        <w:spacing w:before="0"/>
        <w:ind w:left="567"/>
        <w:rPr>
          <w:rFonts w:ascii="Arial" w:hAnsi="Arial" w:cs="Arial"/>
        </w:rPr>
      </w:pPr>
      <w:r w:rsidRPr="00B87E24">
        <w:rPr>
          <w:rFonts w:ascii="Arial" w:hAnsi="Arial" w:cs="Arial"/>
        </w:rPr>
        <w:t>Doplní pořizovatel po projednání.</w:t>
      </w:r>
    </w:p>
    <w:p w14:paraId="1F285E38" w14:textId="77777777" w:rsidR="00B87E24" w:rsidRPr="000F48ED" w:rsidRDefault="00B87E24" w:rsidP="006868BC">
      <w:pPr>
        <w:pStyle w:val="Zkladntext"/>
        <w:spacing w:before="0"/>
        <w:ind w:left="567"/>
        <w:rPr>
          <w:rFonts w:ascii="Arial" w:hAnsi="Arial" w:cs="Arial"/>
        </w:rPr>
      </w:pPr>
    </w:p>
    <w:p w14:paraId="36CCF69E" w14:textId="77777777" w:rsidR="00BF0A5D" w:rsidRPr="000F48ED" w:rsidRDefault="00BF0A5D" w:rsidP="006868BC">
      <w:pPr>
        <w:pStyle w:val="Zkladntext"/>
        <w:spacing w:before="0"/>
        <w:ind w:left="567"/>
        <w:rPr>
          <w:rFonts w:ascii="Arial" w:hAnsi="Arial" w:cs="Arial"/>
        </w:rPr>
      </w:pPr>
    </w:p>
    <w:p w14:paraId="701DE6F5" w14:textId="77777777" w:rsidR="00BF0A5D" w:rsidRPr="000F48ED" w:rsidRDefault="00BF0A5D" w:rsidP="00B87E24">
      <w:pPr>
        <w:pStyle w:val="Zkladntext"/>
        <w:numPr>
          <w:ilvl w:val="0"/>
          <w:numId w:val="41"/>
        </w:numPr>
        <w:spacing w:before="0"/>
        <w:ind w:left="567" w:hanging="567"/>
        <w:rPr>
          <w:rFonts w:ascii="Arial Black" w:hAnsi="Arial Black" w:cs="Arial"/>
        </w:rPr>
      </w:pPr>
      <w:r w:rsidRPr="000F48ED">
        <w:rPr>
          <w:rFonts w:ascii="Arial Black" w:hAnsi="Arial Black" w:cs="Arial Black"/>
        </w:rPr>
        <w:t>Komplexní zdůvodnění přijatého řešení, včetně zdůvodnění vybrané varianty a vyloučení záměrů podle § 122 odst. 3</w:t>
      </w:r>
    </w:p>
    <w:p w14:paraId="463243DC" w14:textId="77777777" w:rsidR="00BF0A5D" w:rsidRPr="000F48ED" w:rsidRDefault="00BF0A5D" w:rsidP="00B87E24">
      <w:pPr>
        <w:pStyle w:val="Zkladntext2"/>
        <w:spacing w:after="0" w:line="240" w:lineRule="auto"/>
        <w:ind w:firstLine="540"/>
        <w:jc w:val="both"/>
        <w:rPr>
          <w:rFonts w:ascii="Arial" w:hAnsi="Arial" w:cs="Arial"/>
        </w:rPr>
      </w:pPr>
    </w:p>
    <w:p w14:paraId="718A47B5" w14:textId="20DAA27B" w:rsidR="00F413AC" w:rsidRDefault="00F413AC" w:rsidP="00B87E24">
      <w:pPr>
        <w:ind w:firstLine="539"/>
        <w:jc w:val="both"/>
        <w:rPr>
          <w:rFonts w:ascii="Arial" w:hAnsi="Arial" w:cs="Arial"/>
        </w:rPr>
      </w:pPr>
      <w:r w:rsidRPr="000F48ED">
        <w:rPr>
          <w:rFonts w:ascii="Arial" w:hAnsi="Arial" w:cs="Arial"/>
        </w:rPr>
        <w:t xml:space="preserve">Předmětem Změny č. 3 ÚP Bechlín je výhradně převod vybraných částí územního plánu na jednotný standard v souladu s požadavky vyhlášky č. </w:t>
      </w:r>
      <w:r w:rsidR="00432648" w:rsidRPr="000F48ED">
        <w:rPr>
          <w:rFonts w:ascii="Arial" w:hAnsi="Arial" w:cs="Arial"/>
        </w:rPr>
        <w:t>157</w:t>
      </w:r>
      <w:r w:rsidRPr="000F48ED">
        <w:rPr>
          <w:rFonts w:ascii="Arial" w:hAnsi="Arial" w:cs="Arial"/>
        </w:rPr>
        <w:t>/2024 Sb. o územně analytických podkladech, územně plánovací dokumentaci a jednotném standardu.</w:t>
      </w:r>
      <w:r w:rsidRPr="000F48ED">
        <w:t xml:space="preserve"> </w:t>
      </w:r>
      <w:r w:rsidRPr="000F48ED">
        <w:rPr>
          <w:rFonts w:ascii="Arial" w:hAnsi="Arial" w:cs="Arial"/>
        </w:rPr>
        <w:t>Podle tohoto předpisu se mění indexy jednotlivých ploch s rozdílným způsobem využití a jejich názvy takto:</w:t>
      </w:r>
    </w:p>
    <w:p w14:paraId="60EDE9C1" w14:textId="77777777" w:rsidR="00F413AC" w:rsidRPr="000F48ED" w:rsidRDefault="00F413AC" w:rsidP="00B87E24">
      <w:pPr>
        <w:ind w:firstLine="540"/>
        <w:jc w:val="both"/>
        <w:rPr>
          <w:rFonts w:ascii="Arial" w:hAnsi="Arial" w:cs="Arial"/>
        </w:rPr>
      </w:pPr>
    </w:p>
    <w:p w14:paraId="578B1598" w14:textId="77777777" w:rsidR="00590D3A" w:rsidRPr="000F48ED" w:rsidRDefault="00590D3A" w:rsidP="00B87E24">
      <w:pPr>
        <w:rPr>
          <w:rFonts w:ascii="Arial" w:hAnsi="Arial" w:cs="Arial"/>
          <w:b/>
        </w:rPr>
      </w:pPr>
      <w:r w:rsidRPr="000F48ED">
        <w:rPr>
          <w:rFonts w:ascii="Arial" w:hAnsi="Arial" w:cs="Arial"/>
          <w:b/>
        </w:rPr>
        <w:t>ÚP</w:t>
      </w:r>
      <w:r w:rsidRPr="000F48ED">
        <w:rPr>
          <w:rFonts w:ascii="Arial" w:hAnsi="Arial" w:cs="Arial"/>
          <w:b/>
        </w:rPr>
        <w:tab/>
        <w:t>popis ploch</w:t>
      </w:r>
      <w:r w:rsidRPr="000F48ED">
        <w:rPr>
          <w:rFonts w:ascii="Arial" w:hAnsi="Arial" w:cs="Arial"/>
          <w:b/>
        </w:rPr>
        <w:tab/>
      </w:r>
      <w:r w:rsidRPr="000F48ED">
        <w:rPr>
          <w:rFonts w:ascii="Arial" w:hAnsi="Arial" w:cs="Arial"/>
          <w:b/>
        </w:rPr>
        <w:tab/>
      </w:r>
      <w:r w:rsidRPr="000F48ED">
        <w:rPr>
          <w:rFonts w:ascii="Arial" w:hAnsi="Arial" w:cs="Arial"/>
          <w:b/>
        </w:rPr>
        <w:tab/>
      </w:r>
      <w:r w:rsidRPr="000F48ED">
        <w:rPr>
          <w:rFonts w:ascii="Arial" w:hAnsi="Arial" w:cs="Arial"/>
          <w:b/>
        </w:rPr>
        <w:tab/>
      </w:r>
      <w:r w:rsidRPr="000F48ED">
        <w:rPr>
          <w:rFonts w:ascii="Arial" w:hAnsi="Arial" w:cs="Arial"/>
          <w:b/>
        </w:rPr>
        <w:tab/>
        <w:t>JS</w:t>
      </w:r>
      <w:r w:rsidRPr="000F48ED">
        <w:rPr>
          <w:rFonts w:ascii="Arial" w:hAnsi="Arial" w:cs="Arial"/>
        </w:rPr>
        <w:tab/>
      </w:r>
      <w:r w:rsidRPr="000F48ED">
        <w:rPr>
          <w:rFonts w:ascii="Arial" w:hAnsi="Arial" w:cs="Arial"/>
          <w:b/>
        </w:rPr>
        <w:t>popis ploch</w:t>
      </w:r>
    </w:p>
    <w:p w14:paraId="0DC8571E" w14:textId="77777777" w:rsidR="00590D3A" w:rsidRPr="003826BF" w:rsidRDefault="00590D3A" w:rsidP="00B87E24">
      <w:pPr>
        <w:rPr>
          <w:rFonts w:ascii="Arial" w:hAnsi="Arial" w:cs="Arial"/>
          <w:b/>
          <w:sz w:val="18"/>
          <w:szCs w:val="18"/>
        </w:rPr>
      </w:pPr>
    </w:p>
    <w:p w14:paraId="59C2C6C7" w14:textId="77777777" w:rsidR="00590D3A" w:rsidRPr="000F48ED" w:rsidRDefault="00590D3A" w:rsidP="00B87E24">
      <w:pPr>
        <w:rPr>
          <w:rFonts w:ascii="Arial" w:hAnsi="Arial" w:cs="Arial"/>
          <w:bCs/>
        </w:rPr>
      </w:pPr>
      <w:r w:rsidRPr="000F48ED">
        <w:rPr>
          <w:rFonts w:ascii="Arial" w:hAnsi="Arial" w:cs="Arial"/>
        </w:rPr>
        <w:t>BV</w:t>
      </w:r>
      <w:r w:rsidRPr="000F48ED">
        <w:rPr>
          <w:rFonts w:ascii="Arial" w:hAnsi="Arial" w:cs="Arial"/>
        </w:rPr>
        <w:tab/>
      </w:r>
      <w:r w:rsidRPr="000F48ED">
        <w:rPr>
          <w:rFonts w:ascii="Arial" w:hAnsi="Arial" w:cs="Arial"/>
          <w:bCs/>
        </w:rPr>
        <w:t xml:space="preserve">plochy bydlení v rodinných domech </w:t>
      </w:r>
    </w:p>
    <w:p w14:paraId="2050B8EE" w14:textId="77777777" w:rsidR="00590D3A" w:rsidRPr="000F48ED" w:rsidRDefault="00590D3A" w:rsidP="00B87E24">
      <w:pPr>
        <w:ind w:left="708"/>
        <w:rPr>
          <w:rFonts w:ascii="Arial" w:hAnsi="Arial" w:cs="Arial"/>
        </w:rPr>
      </w:pPr>
      <w:r w:rsidRPr="000F48ED">
        <w:rPr>
          <w:rFonts w:ascii="Arial" w:hAnsi="Arial" w:cs="Arial"/>
          <w:bCs/>
        </w:rPr>
        <w:t xml:space="preserve">venkovské </w:t>
      </w:r>
      <w:r w:rsidRPr="000F48ED">
        <w:rPr>
          <w:rFonts w:ascii="Arial" w:hAnsi="Arial" w:cs="Arial"/>
          <w:bCs/>
        </w:rPr>
        <w:tab/>
      </w:r>
      <w:r w:rsidRPr="000F48ED">
        <w:rPr>
          <w:rFonts w:ascii="Arial" w:hAnsi="Arial" w:cs="Arial"/>
          <w:bCs/>
        </w:rPr>
        <w:tab/>
      </w:r>
      <w:r w:rsidRPr="000F48ED">
        <w:rPr>
          <w:rFonts w:ascii="Arial" w:hAnsi="Arial" w:cs="Arial"/>
          <w:bCs/>
        </w:rPr>
        <w:tab/>
      </w:r>
      <w:r w:rsidRPr="000F48ED">
        <w:rPr>
          <w:rFonts w:ascii="Arial" w:hAnsi="Arial" w:cs="Arial"/>
          <w:bCs/>
        </w:rPr>
        <w:tab/>
      </w:r>
      <w:r w:rsidRPr="000F48ED">
        <w:rPr>
          <w:rFonts w:ascii="Arial" w:hAnsi="Arial" w:cs="Arial"/>
          <w:bCs/>
        </w:rPr>
        <w:tab/>
      </w:r>
      <w:r w:rsidRPr="000F48ED">
        <w:rPr>
          <w:rFonts w:ascii="Arial" w:hAnsi="Arial" w:cs="Arial"/>
        </w:rPr>
        <w:t>BV</w:t>
      </w:r>
      <w:r w:rsidRPr="000F48ED">
        <w:rPr>
          <w:rFonts w:ascii="Arial" w:hAnsi="Arial" w:cs="Arial"/>
        </w:rPr>
        <w:tab/>
        <w:t>bydlení venkovské</w:t>
      </w:r>
    </w:p>
    <w:p w14:paraId="53D346DF" w14:textId="77777777" w:rsidR="00590D3A" w:rsidRPr="000F48ED" w:rsidRDefault="00590D3A" w:rsidP="00B87E24">
      <w:pPr>
        <w:rPr>
          <w:rFonts w:ascii="Arial" w:hAnsi="Arial" w:cs="Arial"/>
        </w:rPr>
      </w:pPr>
      <w:r w:rsidRPr="000F48ED">
        <w:rPr>
          <w:rFonts w:ascii="Arial" w:hAnsi="Arial" w:cs="Arial"/>
        </w:rPr>
        <w:t>BI</w:t>
      </w:r>
      <w:r w:rsidRPr="000F48ED">
        <w:rPr>
          <w:rFonts w:ascii="Arial" w:hAnsi="Arial" w:cs="Arial"/>
        </w:rPr>
        <w:tab/>
        <w:t xml:space="preserve">plochy bydlení v rodinných domech </w:t>
      </w:r>
      <w:r w:rsidRPr="000F48ED">
        <w:rPr>
          <w:rFonts w:ascii="Arial" w:hAnsi="Arial" w:cs="Arial"/>
        </w:rPr>
        <w:tab/>
        <w:t>BI</w:t>
      </w:r>
      <w:r w:rsidRPr="000F48ED">
        <w:rPr>
          <w:rFonts w:ascii="Arial" w:hAnsi="Arial" w:cs="Arial"/>
        </w:rPr>
        <w:tab/>
        <w:t>bydlení individuální</w:t>
      </w:r>
    </w:p>
    <w:p w14:paraId="6B52ACA1" w14:textId="77777777" w:rsidR="00590D3A" w:rsidRPr="000F48ED" w:rsidRDefault="00590D3A" w:rsidP="00B87E24">
      <w:pPr>
        <w:rPr>
          <w:rFonts w:ascii="Arial" w:hAnsi="Arial" w:cs="Arial"/>
        </w:rPr>
      </w:pPr>
      <w:r w:rsidRPr="000F48ED">
        <w:rPr>
          <w:rFonts w:ascii="Arial" w:hAnsi="Arial" w:cs="Arial"/>
        </w:rPr>
        <w:t>BM</w:t>
      </w:r>
      <w:r w:rsidRPr="000F48ED">
        <w:rPr>
          <w:rFonts w:ascii="Arial" w:hAnsi="Arial" w:cs="Arial"/>
        </w:rPr>
        <w:tab/>
      </w:r>
      <w:r w:rsidRPr="000F48ED">
        <w:rPr>
          <w:rFonts w:ascii="Arial" w:hAnsi="Arial" w:cs="Arial"/>
          <w:bCs/>
        </w:rPr>
        <w:t>plochy</w:t>
      </w:r>
      <w:r w:rsidRPr="000F48ED">
        <w:rPr>
          <w:rFonts w:ascii="Arial" w:hAnsi="Arial" w:cs="Arial"/>
        </w:rPr>
        <w:t xml:space="preserve"> </w:t>
      </w:r>
      <w:r w:rsidRPr="000F48ED">
        <w:rPr>
          <w:rFonts w:ascii="Arial" w:hAnsi="Arial" w:cs="Arial"/>
          <w:bCs/>
        </w:rPr>
        <w:t xml:space="preserve">bydlení v bytových domech </w:t>
      </w:r>
      <w:r w:rsidRPr="000F48ED">
        <w:rPr>
          <w:rFonts w:ascii="Arial" w:hAnsi="Arial" w:cs="Arial"/>
          <w:bCs/>
        </w:rPr>
        <w:tab/>
      </w:r>
      <w:r w:rsidRPr="000F48ED">
        <w:rPr>
          <w:rFonts w:ascii="Arial" w:hAnsi="Arial" w:cs="Arial"/>
        </w:rPr>
        <w:t>BH</w:t>
      </w:r>
      <w:r w:rsidRPr="000F48ED">
        <w:rPr>
          <w:rFonts w:ascii="Arial" w:hAnsi="Arial" w:cs="Arial"/>
        </w:rPr>
        <w:tab/>
        <w:t>bydlení hromadné</w:t>
      </w:r>
    </w:p>
    <w:p w14:paraId="5DB5919A" w14:textId="77777777" w:rsidR="00590D3A" w:rsidRPr="000F48ED" w:rsidRDefault="00590D3A" w:rsidP="00B87E24">
      <w:pPr>
        <w:rPr>
          <w:rFonts w:ascii="Arial" w:hAnsi="Arial" w:cs="Arial"/>
        </w:rPr>
      </w:pPr>
      <w:r w:rsidRPr="000F48ED">
        <w:rPr>
          <w:rFonts w:ascii="Arial" w:hAnsi="Arial" w:cs="Arial"/>
        </w:rPr>
        <w:t>BI1</w:t>
      </w:r>
      <w:r w:rsidRPr="000F48ED">
        <w:rPr>
          <w:rFonts w:ascii="Arial" w:hAnsi="Arial" w:cs="Arial"/>
        </w:rPr>
        <w:tab/>
        <w:t xml:space="preserve">plochy bydlení v rodinných domech </w:t>
      </w:r>
    </w:p>
    <w:p w14:paraId="199F9731" w14:textId="77777777" w:rsidR="00590D3A" w:rsidRPr="000F48ED" w:rsidRDefault="00590D3A" w:rsidP="00B87E24">
      <w:pPr>
        <w:ind w:left="708"/>
        <w:rPr>
          <w:rFonts w:ascii="Arial" w:hAnsi="Arial" w:cs="Arial"/>
        </w:rPr>
      </w:pPr>
      <w:r w:rsidRPr="000F48ED">
        <w:rPr>
          <w:rFonts w:ascii="Arial" w:hAnsi="Arial" w:cs="Arial"/>
        </w:rPr>
        <w:t>- vila</w:t>
      </w:r>
      <w:r w:rsidRPr="000F48ED">
        <w:rPr>
          <w:rFonts w:ascii="Arial" w:hAnsi="Arial" w:cs="Arial"/>
        </w:rPr>
        <w:tab/>
      </w:r>
      <w:r w:rsidRPr="000F48ED">
        <w:rPr>
          <w:rFonts w:ascii="Arial" w:hAnsi="Arial" w:cs="Arial"/>
        </w:rPr>
        <w:tab/>
      </w:r>
      <w:r w:rsidRPr="000F48ED">
        <w:rPr>
          <w:rFonts w:ascii="Arial" w:hAnsi="Arial" w:cs="Arial"/>
        </w:rPr>
        <w:tab/>
      </w:r>
      <w:r w:rsidRPr="000F48ED">
        <w:rPr>
          <w:rFonts w:ascii="Arial" w:hAnsi="Arial" w:cs="Arial"/>
        </w:rPr>
        <w:tab/>
      </w:r>
      <w:r w:rsidRPr="000F48ED">
        <w:rPr>
          <w:rFonts w:ascii="Arial" w:hAnsi="Arial" w:cs="Arial"/>
        </w:rPr>
        <w:tab/>
      </w:r>
      <w:r w:rsidRPr="000F48ED">
        <w:rPr>
          <w:rFonts w:ascii="Arial" w:hAnsi="Arial" w:cs="Arial"/>
        </w:rPr>
        <w:tab/>
        <w:t xml:space="preserve">BX </w:t>
      </w:r>
      <w:r w:rsidRPr="000F48ED">
        <w:rPr>
          <w:rFonts w:ascii="Arial" w:hAnsi="Arial" w:cs="Arial"/>
        </w:rPr>
        <w:tab/>
        <w:t>bydlení jiné</w:t>
      </w:r>
    </w:p>
    <w:p w14:paraId="1A77E8E7" w14:textId="77777777" w:rsidR="00590D3A" w:rsidRPr="000F48ED" w:rsidRDefault="00590D3A" w:rsidP="00B87E24">
      <w:pPr>
        <w:ind w:right="-284"/>
        <w:rPr>
          <w:rFonts w:ascii="Arial" w:hAnsi="Arial" w:cs="Arial"/>
        </w:rPr>
      </w:pPr>
      <w:r w:rsidRPr="000F48ED">
        <w:rPr>
          <w:rFonts w:ascii="Arial" w:hAnsi="Arial" w:cs="Arial"/>
        </w:rPr>
        <w:t>RZ</w:t>
      </w:r>
      <w:r w:rsidRPr="000F48ED">
        <w:rPr>
          <w:rFonts w:ascii="Arial" w:hAnsi="Arial" w:cs="Arial"/>
        </w:rPr>
        <w:tab/>
      </w:r>
      <w:r w:rsidRPr="000F48ED">
        <w:rPr>
          <w:rFonts w:ascii="Arial" w:hAnsi="Arial" w:cs="Arial"/>
          <w:bCs/>
        </w:rPr>
        <w:t xml:space="preserve">plochy rekreace – zahrádky </w:t>
      </w:r>
      <w:r w:rsidRPr="000F48ED">
        <w:rPr>
          <w:rFonts w:ascii="Arial" w:hAnsi="Arial" w:cs="Arial"/>
          <w:bCs/>
        </w:rPr>
        <w:tab/>
      </w:r>
      <w:r w:rsidRPr="000F48ED">
        <w:rPr>
          <w:rFonts w:ascii="Arial" w:hAnsi="Arial" w:cs="Arial"/>
          <w:bCs/>
        </w:rPr>
        <w:tab/>
      </w:r>
      <w:r w:rsidRPr="000F48ED">
        <w:rPr>
          <w:rFonts w:ascii="Arial" w:hAnsi="Arial" w:cs="Arial"/>
        </w:rPr>
        <w:t>RZ</w:t>
      </w:r>
      <w:r w:rsidRPr="000F48ED">
        <w:rPr>
          <w:rFonts w:ascii="Arial" w:hAnsi="Arial" w:cs="Arial"/>
        </w:rPr>
        <w:tab/>
        <w:t xml:space="preserve">rekreace v zahrádkářských </w:t>
      </w:r>
    </w:p>
    <w:p w14:paraId="052E9EF1" w14:textId="77777777" w:rsidR="00590D3A" w:rsidRPr="000F48ED" w:rsidRDefault="00590D3A" w:rsidP="00B87E24">
      <w:pPr>
        <w:ind w:left="4956" w:right="-284" w:firstLine="708"/>
        <w:rPr>
          <w:rFonts w:ascii="Arial" w:hAnsi="Arial" w:cs="Arial"/>
          <w:bCs/>
        </w:rPr>
      </w:pPr>
      <w:r w:rsidRPr="000F48ED">
        <w:rPr>
          <w:rFonts w:ascii="Arial" w:hAnsi="Arial" w:cs="Arial"/>
        </w:rPr>
        <w:t>osadách</w:t>
      </w:r>
    </w:p>
    <w:p w14:paraId="68943FCA" w14:textId="77777777" w:rsidR="00590D3A" w:rsidRPr="000F48ED" w:rsidRDefault="00590D3A" w:rsidP="00B87E24">
      <w:pPr>
        <w:rPr>
          <w:rFonts w:ascii="Arial" w:hAnsi="Arial" w:cs="Arial"/>
          <w:bCs/>
        </w:rPr>
      </w:pPr>
      <w:r w:rsidRPr="000F48ED">
        <w:rPr>
          <w:rFonts w:ascii="Arial" w:hAnsi="Arial" w:cs="Arial"/>
        </w:rPr>
        <w:t xml:space="preserve">OV </w:t>
      </w:r>
      <w:r w:rsidRPr="000F48ED">
        <w:rPr>
          <w:rFonts w:ascii="Arial" w:hAnsi="Arial" w:cs="Arial"/>
        </w:rPr>
        <w:tab/>
      </w:r>
      <w:r w:rsidRPr="000F48ED">
        <w:rPr>
          <w:rFonts w:ascii="Arial" w:hAnsi="Arial" w:cs="Arial"/>
          <w:bCs/>
        </w:rPr>
        <w:t xml:space="preserve">plochy občanského vybavení - veřejná </w:t>
      </w:r>
    </w:p>
    <w:p w14:paraId="1A602A16" w14:textId="77777777" w:rsidR="00590D3A" w:rsidRPr="000F48ED" w:rsidRDefault="00590D3A" w:rsidP="00B87E24">
      <w:pPr>
        <w:ind w:left="708"/>
        <w:rPr>
          <w:rFonts w:ascii="Arial" w:hAnsi="Arial" w:cs="Arial"/>
        </w:rPr>
      </w:pPr>
      <w:r w:rsidRPr="000F48ED">
        <w:rPr>
          <w:rFonts w:ascii="Arial" w:hAnsi="Arial" w:cs="Arial"/>
          <w:bCs/>
        </w:rPr>
        <w:t>Infrastruktura</w:t>
      </w:r>
      <w:r w:rsidRPr="000F48ED">
        <w:rPr>
          <w:rFonts w:ascii="Arial" w:hAnsi="Arial" w:cs="Arial"/>
          <w:bCs/>
        </w:rPr>
        <w:tab/>
      </w:r>
      <w:r w:rsidRPr="000F48ED">
        <w:rPr>
          <w:rFonts w:ascii="Arial" w:hAnsi="Arial" w:cs="Arial"/>
          <w:bCs/>
        </w:rPr>
        <w:tab/>
      </w:r>
      <w:r w:rsidRPr="000F48ED">
        <w:rPr>
          <w:rFonts w:ascii="Arial" w:hAnsi="Arial" w:cs="Arial"/>
          <w:bCs/>
        </w:rPr>
        <w:tab/>
      </w:r>
      <w:r w:rsidRPr="000F48ED">
        <w:rPr>
          <w:rFonts w:ascii="Arial" w:hAnsi="Arial" w:cs="Arial"/>
          <w:bCs/>
        </w:rPr>
        <w:tab/>
      </w:r>
      <w:r w:rsidRPr="000F48ED">
        <w:rPr>
          <w:rFonts w:ascii="Arial" w:hAnsi="Arial" w:cs="Arial"/>
          <w:bCs/>
        </w:rPr>
        <w:tab/>
      </w:r>
      <w:r w:rsidRPr="000F48ED">
        <w:rPr>
          <w:rFonts w:ascii="Arial" w:hAnsi="Arial" w:cs="Arial"/>
        </w:rPr>
        <w:t>OV</w:t>
      </w:r>
      <w:r w:rsidRPr="000F48ED">
        <w:rPr>
          <w:rFonts w:ascii="Arial" w:hAnsi="Arial" w:cs="Arial"/>
        </w:rPr>
        <w:tab/>
        <w:t>občanské vybavení veřejné</w:t>
      </w:r>
    </w:p>
    <w:p w14:paraId="763B5193" w14:textId="77777777" w:rsidR="00590D3A" w:rsidRPr="000F48ED" w:rsidRDefault="00590D3A" w:rsidP="00B87E24">
      <w:pPr>
        <w:rPr>
          <w:rFonts w:ascii="Arial" w:hAnsi="Arial" w:cs="Arial"/>
          <w:bCs/>
        </w:rPr>
      </w:pPr>
      <w:r w:rsidRPr="000F48ED">
        <w:rPr>
          <w:rFonts w:ascii="Arial" w:hAnsi="Arial" w:cs="Arial"/>
        </w:rPr>
        <w:t xml:space="preserve">OV-KM </w:t>
      </w:r>
      <w:r w:rsidRPr="000F48ED">
        <w:rPr>
          <w:rFonts w:ascii="Arial" w:hAnsi="Arial" w:cs="Arial"/>
          <w:bCs/>
        </w:rPr>
        <w:t xml:space="preserve">plochy občanského vybavení </w:t>
      </w:r>
      <w:r w:rsidRPr="000F48ED">
        <w:rPr>
          <w:rFonts w:ascii="Arial" w:hAnsi="Arial" w:cs="Arial"/>
          <w:bCs/>
        </w:rPr>
        <w:tab/>
      </w:r>
      <w:r w:rsidRPr="000F48ED">
        <w:rPr>
          <w:rFonts w:ascii="Arial" w:hAnsi="Arial" w:cs="Arial"/>
          <w:bCs/>
        </w:rPr>
        <w:tab/>
      </w:r>
    </w:p>
    <w:p w14:paraId="5CB56E76" w14:textId="77777777" w:rsidR="00590D3A" w:rsidRPr="000F48ED" w:rsidRDefault="00590D3A" w:rsidP="00B87E24">
      <w:pPr>
        <w:ind w:left="708"/>
        <w:rPr>
          <w:rFonts w:ascii="Arial" w:hAnsi="Arial" w:cs="Arial"/>
          <w:bCs/>
        </w:rPr>
      </w:pPr>
      <w:r w:rsidRPr="000F48ED">
        <w:rPr>
          <w:rFonts w:ascii="Arial" w:hAnsi="Arial" w:cs="Arial"/>
          <w:bCs/>
        </w:rPr>
        <w:t xml:space="preserve">- komerční zařízení malá a střední </w:t>
      </w:r>
      <w:r w:rsidRPr="000F48ED">
        <w:rPr>
          <w:rFonts w:ascii="Arial" w:hAnsi="Arial" w:cs="Arial"/>
          <w:bCs/>
        </w:rPr>
        <w:tab/>
      </w:r>
      <w:r w:rsidRPr="000F48ED">
        <w:rPr>
          <w:rFonts w:ascii="Arial" w:hAnsi="Arial" w:cs="Arial"/>
        </w:rPr>
        <w:t>OK</w:t>
      </w:r>
      <w:r w:rsidRPr="000F48ED">
        <w:rPr>
          <w:rFonts w:ascii="Arial" w:hAnsi="Arial" w:cs="Arial"/>
        </w:rPr>
        <w:tab/>
        <w:t>občanské vybavení komerční</w:t>
      </w:r>
      <w:r w:rsidRPr="000F48ED">
        <w:rPr>
          <w:rFonts w:ascii="Arial" w:hAnsi="Arial" w:cs="Arial"/>
          <w:bCs/>
        </w:rPr>
        <w:tab/>
      </w:r>
    </w:p>
    <w:p w14:paraId="375B7AA9" w14:textId="77777777" w:rsidR="00590D3A" w:rsidRPr="000F48ED" w:rsidRDefault="00590D3A" w:rsidP="00B87E24">
      <w:pPr>
        <w:rPr>
          <w:rFonts w:ascii="Arial" w:hAnsi="Arial" w:cs="Arial"/>
          <w:bCs/>
        </w:rPr>
      </w:pPr>
      <w:r w:rsidRPr="000F48ED">
        <w:rPr>
          <w:rFonts w:ascii="Arial" w:hAnsi="Arial" w:cs="Arial"/>
        </w:rPr>
        <w:t>OV-S</w:t>
      </w:r>
      <w:r w:rsidRPr="000F48ED">
        <w:rPr>
          <w:rFonts w:ascii="Arial" w:hAnsi="Arial" w:cs="Arial"/>
        </w:rPr>
        <w:tab/>
      </w:r>
      <w:r w:rsidRPr="000F48ED">
        <w:rPr>
          <w:rFonts w:ascii="Arial" w:hAnsi="Arial" w:cs="Arial"/>
          <w:bCs/>
        </w:rPr>
        <w:t>plochy občanského vybavení tělo-</w:t>
      </w:r>
    </w:p>
    <w:p w14:paraId="4B7D7E69" w14:textId="77777777" w:rsidR="00590D3A" w:rsidRPr="000F48ED" w:rsidRDefault="00590D3A" w:rsidP="00B87E24">
      <w:pPr>
        <w:ind w:left="708"/>
        <w:rPr>
          <w:rFonts w:ascii="Arial" w:hAnsi="Arial" w:cs="Arial"/>
        </w:rPr>
      </w:pPr>
      <w:r w:rsidRPr="000F48ED">
        <w:rPr>
          <w:rFonts w:ascii="Arial" w:hAnsi="Arial" w:cs="Arial"/>
          <w:bCs/>
        </w:rPr>
        <w:t xml:space="preserve">výchovná a sportovní zařízení </w:t>
      </w:r>
      <w:r w:rsidRPr="000F48ED">
        <w:rPr>
          <w:rFonts w:ascii="Arial" w:hAnsi="Arial" w:cs="Arial"/>
          <w:bCs/>
        </w:rPr>
        <w:tab/>
      </w:r>
      <w:r w:rsidRPr="000F48ED">
        <w:rPr>
          <w:rFonts w:ascii="Arial" w:hAnsi="Arial" w:cs="Arial"/>
          <w:bCs/>
        </w:rPr>
        <w:tab/>
      </w:r>
      <w:r w:rsidRPr="000F48ED">
        <w:rPr>
          <w:rFonts w:ascii="Arial" w:hAnsi="Arial" w:cs="Arial"/>
        </w:rPr>
        <w:t>OS</w:t>
      </w:r>
      <w:r w:rsidRPr="000F48ED">
        <w:rPr>
          <w:rFonts w:ascii="Arial" w:hAnsi="Arial" w:cs="Arial"/>
        </w:rPr>
        <w:tab/>
        <w:t>občanské vybavení - sport</w:t>
      </w:r>
    </w:p>
    <w:p w14:paraId="286753E5" w14:textId="77777777" w:rsidR="00590D3A" w:rsidRPr="000F48ED" w:rsidRDefault="00590D3A" w:rsidP="00B87E24">
      <w:pPr>
        <w:rPr>
          <w:rFonts w:ascii="Arial" w:hAnsi="Arial" w:cs="Arial"/>
        </w:rPr>
      </w:pPr>
      <w:r w:rsidRPr="000F48ED">
        <w:rPr>
          <w:rFonts w:ascii="Arial" w:hAnsi="Arial" w:cs="Arial"/>
        </w:rPr>
        <w:t>OV-H</w:t>
      </w:r>
      <w:r w:rsidRPr="000F48ED">
        <w:rPr>
          <w:rFonts w:ascii="Arial" w:hAnsi="Arial" w:cs="Arial"/>
        </w:rPr>
        <w:tab/>
      </w:r>
      <w:r w:rsidRPr="000F48ED">
        <w:rPr>
          <w:rFonts w:ascii="Arial" w:hAnsi="Arial" w:cs="Arial"/>
          <w:bCs/>
        </w:rPr>
        <w:t xml:space="preserve">plochy občanského vybavení - hřbitovy </w:t>
      </w:r>
      <w:r w:rsidRPr="000F48ED">
        <w:rPr>
          <w:rFonts w:ascii="Arial" w:hAnsi="Arial" w:cs="Arial"/>
          <w:bCs/>
        </w:rPr>
        <w:tab/>
      </w:r>
      <w:r w:rsidRPr="000F48ED">
        <w:rPr>
          <w:rFonts w:ascii="Arial" w:hAnsi="Arial" w:cs="Arial"/>
        </w:rPr>
        <w:t>OH</w:t>
      </w:r>
      <w:r w:rsidRPr="000F48ED">
        <w:rPr>
          <w:rFonts w:ascii="Arial" w:hAnsi="Arial" w:cs="Arial"/>
        </w:rPr>
        <w:tab/>
        <w:t>občanské vybavení hřbitovy</w:t>
      </w:r>
    </w:p>
    <w:p w14:paraId="1F0A3230" w14:textId="77777777" w:rsidR="00590D3A" w:rsidRPr="000F48ED" w:rsidRDefault="00590D3A" w:rsidP="00B87E24">
      <w:pPr>
        <w:rPr>
          <w:rFonts w:ascii="Arial" w:hAnsi="Arial" w:cs="Arial"/>
        </w:rPr>
      </w:pPr>
      <w:r w:rsidRPr="000F48ED">
        <w:rPr>
          <w:rFonts w:ascii="Arial" w:hAnsi="Arial" w:cs="Arial"/>
        </w:rPr>
        <w:t>PV</w:t>
      </w:r>
      <w:r w:rsidRPr="000F48ED">
        <w:rPr>
          <w:rFonts w:ascii="Arial" w:hAnsi="Arial" w:cs="Arial"/>
        </w:rPr>
        <w:tab/>
      </w:r>
      <w:r w:rsidRPr="000F48ED">
        <w:rPr>
          <w:rFonts w:ascii="Arial" w:hAnsi="Arial" w:cs="Arial"/>
          <w:bCs/>
        </w:rPr>
        <w:t xml:space="preserve">plochy veřejných prostranství </w:t>
      </w:r>
      <w:r w:rsidRPr="000F48ED">
        <w:rPr>
          <w:rFonts w:ascii="Arial" w:hAnsi="Arial" w:cs="Arial"/>
          <w:bCs/>
        </w:rPr>
        <w:tab/>
      </w:r>
      <w:r w:rsidRPr="000F48ED">
        <w:rPr>
          <w:rFonts w:ascii="Arial" w:hAnsi="Arial" w:cs="Arial"/>
          <w:bCs/>
        </w:rPr>
        <w:tab/>
      </w:r>
      <w:r w:rsidRPr="000F48ED">
        <w:rPr>
          <w:rFonts w:ascii="Arial" w:hAnsi="Arial" w:cs="Arial"/>
        </w:rPr>
        <w:t>PU</w:t>
      </w:r>
      <w:r w:rsidRPr="000F48ED">
        <w:rPr>
          <w:rFonts w:ascii="Arial" w:hAnsi="Arial" w:cs="Arial"/>
        </w:rPr>
        <w:tab/>
        <w:t>veřejná prostranství všeobecná</w:t>
      </w:r>
    </w:p>
    <w:p w14:paraId="6534258A" w14:textId="77777777" w:rsidR="00590D3A" w:rsidRPr="000F48ED" w:rsidRDefault="00590D3A" w:rsidP="00B87E24">
      <w:pPr>
        <w:rPr>
          <w:rFonts w:ascii="Arial" w:hAnsi="Arial" w:cs="Arial"/>
        </w:rPr>
      </w:pPr>
      <w:r w:rsidRPr="000F48ED">
        <w:rPr>
          <w:rFonts w:ascii="Arial" w:hAnsi="Arial" w:cs="Arial"/>
        </w:rPr>
        <w:t>ZO</w:t>
      </w:r>
      <w:r w:rsidRPr="000F48ED">
        <w:rPr>
          <w:rFonts w:ascii="Arial" w:hAnsi="Arial" w:cs="Arial"/>
        </w:rPr>
        <w:tab/>
      </w:r>
      <w:r w:rsidRPr="000F48ED">
        <w:rPr>
          <w:rFonts w:ascii="Arial" w:hAnsi="Arial" w:cs="Arial"/>
          <w:bCs/>
        </w:rPr>
        <w:t xml:space="preserve">plochy zeleně ochranné a izolační </w:t>
      </w:r>
      <w:r w:rsidRPr="000F48ED">
        <w:rPr>
          <w:rFonts w:ascii="Arial" w:hAnsi="Arial" w:cs="Arial"/>
          <w:bCs/>
        </w:rPr>
        <w:tab/>
      </w:r>
      <w:r w:rsidRPr="000F48ED">
        <w:rPr>
          <w:rFonts w:ascii="Arial" w:hAnsi="Arial" w:cs="Arial"/>
        </w:rPr>
        <w:t>ZO</w:t>
      </w:r>
      <w:r w:rsidRPr="000F48ED">
        <w:rPr>
          <w:rFonts w:ascii="Arial" w:hAnsi="Arial" w:cs="Arial"/>
        </w:rPr>
        <w:tab/>
        <w:t>zeleň ochranná a izolační</w:t>
      </w:r>
      <w:r w:rsidRPr="000F48ED">
        <w:rPr>
          <w:rFonts w:ascii="Arial" w:hAnsi="Arial" w:cs="Arial"/>
        </w:rPr>
        <w:tab/>
      </w:r>
    </w:p>
    <w:p w14:paraId="1C9111A0" w14:textId="77777777" w:rsidR="00590D3A" w:rsidRPr="000F48ED" w:rsidRDefault="00590D3A" w:rsidP="00B87E24">
      <w:pPr>
        <w:rPr>
          <w:rFonts w:ascii="Arial" w:hAnsi="Arial" w:cs="Arial"/>
        </w:rPr>
      </w:pPr>
      <w:r w:rsidRPr="000F48ED">
        <w:rPr>
          <w:rFonts w:ascii="Arial" w:hAnsi="Arial" w:cs="Arial"/>
        </w:rPr>
        <w:t>ZP</w:t>
      </w:r>
      <w:r w:rsidRPr="000F48ED">
        <w:rPr>
          <w:rFonts w:ascii="Arial" w:hAnsi="Arial" w:cs="Arial"/>
        </w:rPr>
        <w:tab/>
      </w:r>
      <w:r w:rsidRPr="000F48ED">
        <w:rPr>
          <w:rFonts w:ascii="Arial" w:hAnsi="Arial" w:cs="Arial"/>
          <w:bCs/>
        </w:rPr>
        <w:t>plochy přírodní</w:t>
      </w:r>
      <w:r w:rsidRPr="000F48ED">
        <w:rPr>
          <w:rFonts w:ascii="Arial" w:hAnsi="Arial" w:cs="Arial"/>
          <w:bCs/>
        </w:rPr>
        <w:tab/>
      </w:r>
      <w:r w:rsidRPr="000F48ED">
        <w:rPr>
          <w:rFonts w:ascii="Arial" w:hAnsi="Arial" w:cs="Arial"/>
          <w:bCs/>
        </w:rPr>
        <w:tab/>
      </w:r>
      <w:r w:rsidRPr="000F48ED">
        <w:rPr>
          <w:rFonts w:ascii="Arial" w:hAnsi="Arial" w:cs="Arial"/>
          <w:bCs/>
        </w:rPr>
        <w:tab/>
      </w:r>
      <w:r w:rsidRPr="000F48ED">
        <w:rPr>
          <w:rFonts w:ascii="Arial" w:hAnsi="Arial" w:cs="Arial"/>
          <w:bCs/>
        </w:rPr>
        <w:tab/>
      </w:r>
      <w:r w:rsidRPr="000F48ED">
        <w:rPr>
          <w:rFonts w:ascii="Arial" w:hAnsi="Arial" w:cs="Arial"/>
        </w:rPr>
        <w:t>ZK</w:t>
      </w:r>
      <w:r w:rsidRPr="000F48ED">
        <w:rPr>
          <w:rFonts w:ascii="Arial" w:hAnsi="Arial" w:cs="Arial"/>
        </w:rPr>
        <w:tab/>
        <w:t xml:space="preserve">zeleň krajinná </w:t>
      </w:r>
      <w:r w:rsidRPr="000F48ED">
        <w:rPr>
          <w:rFonts w:ascii="Arial" w:hAnsi="Arial" w:cs="Arial"/>
        </w:rPr>
        <w:tab/>
      </w:r>
    </w:p>
    <w:p w14:paraId="045DEF96" w14:textId="77777777" w:rsidR="00590D3A" w:rsidRPr="000F48ED" w:rsidRDefault="00590D3A" w:rsidP="00B87E24">
      <w:pPr>
        <w:rPr>
          <w:rFonts w:ascii="Arial" w:hAnsi="Arial" w:cs="Arial"/>
        </w:rPr>
      </w:pPr>
      <w:r w:rsidRPr="000F48ED">
        <w:rPr>
          <w:rFonts w:ascii="Arial" w:hAnsi="Arial" w:cs="Arial"/>
        </w:rPr>
        <w:t>SM-V</w:t>
      </w:r>
      <w:r w:rsidRPr="000F48ED">
        <w:rPr>
          <w:rFonts w:ascii="Arial" w:hAnsi="Arial" w:cs="Arial"/>
        </w:rPr>
        <w:tab/>
      </w:r>
      <w:r w:rsidRPr="000F48ED">
        <w:rPr>
          <w:rFonts w:ascii="Arial" w:hAnsi="Arial" w:cs="Arial"/>
          <w:bCs/>
        </w:rPr>
        <w:t xml:space="preserve">plochy smíšené obytné venkovské </w:t>
      </w:r>
      <w:r w:rsidRPr="000F48ED">
        <w:rPr>
          <w:rFonts w:ascii="Arial" w:hAnsi="Arial" w:cs="Arial"/>
          <w:bCs/>
        </w:rPr>
        <w:tab/>
      </w:r>
      <w:r w:rsidRPr="000F48ED">
        <w:rPr>
          <w:rFonts w:ascii="Arial" w:hAnsi="Arial" w:cs="Arial"/>
        </w:rPr>
        <w:t>SV</w:t>
      </w:r>
      <w:r w:rsidRPr="000F48ED">
        <w:rPr>
          <w:rFonts w:ascii="Arial" w:hAnsi="Arial" w:cs="Arial"/>
        </w:rPr>
        <w:tab/>
        <w:t>smíšené obytné venkovské</w:t>
      </w:r>
    </w:p>
    <w:p w14:paraId="22BCF368" w14:textId="77777777" w:rsidR="00590D3A" w:rsidRPr="000F48ED" w:rsidRDefault="00590D3A" w:rsidP="00B87E24">
      <w:pPr>
        <w:rPr>
          <w:rFonts w:ascii="Arial" w:hAnsi="Arial" w:cs="Arial"/>
        </w:rPr>
      </w:pPr>
      <w:r w:rsidRPr="000F48ED">
        <w:rPr>
          <w:rFonts w:ascii="Arial" w:hAnsi="Arial" w:cs="Arial"/>
        </w:rPr>
        <w:t>DI-S</w:t>
      </w:r>
      <w:r w:rsidRPr="000F48ED">
        <w:rPr>
          <w:rFonts w:ascii="Arial" w:hAnsi="Arial" w:cs="Arial"/>
        </w:rPr>
        <w:tab/>
      </w:r>
      <w:r w:rsidRPr="000F48ED">
        <w:rPr>
          <w:rFonts w:ascii="Arial" w:hAnsi="Arial" w:cs="Arial"/>
          <w:bCs/>
        </w:rPr>
        <w:t xml:space="preserve">plochy dopravní infrastruktury silniční </w:t>
      </w:r>
      <w:r w:rsidRPr="000F48ED">
        <w:rPr>
          <w:rFonts w:ascii="Arial" w:hAnsi="Arial" w:cs="Arial"/>
          <w:bCs/>
        </w:rPr>
        <w:tab/>
      </w:r>
      <w:r w:rsidRPr="000F48ED">
        <w:rPr>
          <w:rFonts w:ascii="Arial" w:hAnsi="Arial" w:cs="Arial"/>
        </w:rPr>
        <w:t>DS</w:t>
      </w:r>
      <w:r w:rsidRPr="000F48ED">
        <w:rPr>
          <w:rFonts w:ascii="Arial" w:hAnsi="Arial" w:cs="Arial"/>
        </w:rPr>
        <w:tab/>
        <w:t>doprava silniční</w:t>
      </w:r>
    </w:p>
    <w:p w14:paraId="45D2B32C" w14:textId="77777777" w:rsidR="00590D3A" w:rsidRPr="000F48ED" w:rsidRDefault="00590D3A" w:rsidP="00B87E24">
      <w:pPr>
        <w:ind w:right="-486"/>
        <w:rPr>
          <w:rFonts w:ascii="Arial" w:hAnsi="Arial" w:cs="Arial"/>
        </w:rPr>
      </w:pPr>
      <w:r w:rsidRPr="000F48ED">
        <w:rPr>
          <w:rFonts w:ascii="Arial" w:hAnsi="Arial" w:cs="Arial"/>
        </w:rPr>
        <w:t>TI</w:t>
      </w:r>
      <w:r w:rsidRPr="000F48ED">
        <w:rPr>
          <w:rFonts w:ascii="Arial" w:hAnsi="Arial" w:cs="Arial"/>
        </w:rPr>
        <w:tab/>
      </w:r>
      <w:r w:rsidRPr="000F48ED">
        <w:rPr>
          <w:rFonts w:ascii="Arial" w:hAnsi="Arial" w:cs="Arial"/>
          <w:bCs/>
        </w:rPr>
        <w:t xml:space="preserve">plochy technické infrastruktury </w:t>
      </w:r>
      <w:r w:rsidRPr="000F48ED">
        <w:rPr>
          <w:rFonts w:ascii="Arial" w:hAnsi="Arial" w:cs="Arial"/>
          <w:bCs/>
        </w:rPr>
        <w:tab/>
      </w:r>
      <w:r w:rsidRPr="000F48ED">
        <w:rPr>
          <w:rFonts w:ascii="Arial" w:hAnsi="Arial" w:cs="Arial"/>
          <w:bCs/>
        </w:rPr>
        <w:tab/>
      </w:r>
      <w:r w:rsidRPr="000F48ED">
        <w:rPr>
          <w:rFonts w:ascii="Arial" w:hAnsi="Arial" w:cs="Arial"/>
        </w:rPr>
        <w:t>TU</w:t>
      </w:r>
      <w:r w:rsidRPr="000F48ED">
        <w:rPr>
          <w:rFonts w:ascii="Arial" w:hAnsi="Arial" w:cs="Arial"/>
        </w:rPr>
        <w:tab/>
        <w:t>technická infrastruktura všeobecná</w:t>
      </w:r>
    </w:p>
    <w:p w14:paraId="3F308962" w14:textId="77777777" w:rsidR="00590D3A" w:rsidRPr="000F48ED" w:rsidRDefault="00590D3A" w:rsidP="00B87E24">
      <w:pPr>
        <w:rPr>
          <w:rFonts w:ascii="Arial" w:hAnsi="Arial" w:cs="Arial"/>
        </w:rPr>
      </w:pPr>
      <w:r w:rsidRPr="000F48ED">
        <w:rPr>
          <w:rFonts w:ascii="Arial" w:hAnsi="Arial" w:cs="Arial"/>
        </w:rPr>
        <w:t>VP</w:t>
      </w:r>
      <w:r w:rsidRPr="000F48ED">
        <w:rPr>
          <w:rFonts w:ascii="Arial" w:hAnsi="Arial" w:cs="Arial"/>
        </w:rPr>
        <w:tab/>
      </w:r>
      <w:r w:rsidRPr="000F48ED">
        <w:rPr>
          <w:rFonts w:ascii="Arial" w:hAnsi="Arial" w:cs="Arial"/>
          <w:bCs/>
        </w:rPr>
        <w:t>plochy výroby a skladování</w:t>
      </w:r>
      <w:r w:rsidRPr="000F48ED">
        <w:rPr>
          <w:rFonts w:ascii="Arial" w:hAnsi="Arial" w:cs="Arial"/>
          <w:bCs/>
        </w:rPr>
        <w:tab/>
        <w:t xml:space="preserve"> </w:t>
      </w:r>
      <w:r w:rsidRPr="000F48ED">
        <w:rPr>
          <w:rFonts w:ascii="Arial" w:hAnsi="Arial" w:cs="Arial"/>
          <w:bCs/>
        </w:rPr>
        <w:tab/>
      </w:r>
      <w:r w:rsidRPr="000F48ED">
        <w:rPr>
          <w:rFonts w:ascii="Arial" w:hAnsi="Arial" w:cs="Arial"/>
        </w:rPr>
        <w:t xml:space="preserve">VU  </w:t>
      </w:r>
      <w:r w:rsidRPr="000F48ED">
        <w:rPr>
          <w:rFonts w:ascii="Arial" w:hAnsi="Arial" w:cs="Arial"/>
        </w:rPr>
        <w:tab/>
        <w:t>výroba všeobecná</w:t>
      </w:r>
    </w:p>
    <w:p w14:paraId="44134BBE" w14:textId="2D1A2B0A" w:rsidR="00590D3A" w:rsidRPr="000F48ED" w:rsidRDefault="00590D3A" w:rsidP="00B87E24">
      <w:pPr>
        <w:rPr>
          <w:rFonts w:ascii="Arial" w:hAnsi="Arial" w:cs="Arial"/>
        </w:rPr>
      </w:pPr>
      <w:r w:rsidRPr="000F48ED">
        <w:rPr>
          <w:rFonts w:ascii="Arial" w:hAnsi="Arial" w:cs="Arial"/>
        </w:rPr>
        <w:t>VZ</w:t>
      </w:r>
      <w:r w:rsidRPr="000F48ED">
        <w:rPr>
          <w:rFonts w:ascii="Arial" w:hAnsi="Arial" w:cs="Arial"/>
        </w:rPr>
        <w:tab/>
      </w:r>
      <w:r w:rsidRPr="000F48ED">
        <w:rPr>
          <w:rFonts w:ascii="Arial" w:hAnsi="Arial" w:cs="Arial"/>
          <w:bCs/>
        </w:rPr>
        <w:t>výrob</w:t>
      </w:r>
      <w:r w:rsidR="00A4428D" w:rsidRPr="000F48ED">
        <w:rPr>
          <w:rFonts w:ascii="Arial" w:hAnsi="Arial" w:cs="Arial"/>
          <w:bCs/>
        </w:rPr>
        <w:t>a</w:t>
      </w:r>
      <w:r w:rsidRPr="000F48ED">
        <w:rPr>
          <w:rFonts w:ascii="Arial" w:hAnsi="Arial" w:cs="Arial"/>
          <w:bCs/>
        </w:rPr>
        <w:t xml:space="preserve"> zemědělsk</w:t>
      </w:r>
      <w:r w:rsidR="00A4428D" w:rsidRPr="000F48ED">
        <w:rPr>
          <w:rFonts w:ascii="Arial" w:hAnsi="Arial" w:cs="Arial"/>
          <w:bCs/>
        </w:rPr>
        <w:t>á</w:t>
      </w:r>
      <w:r w:rsidRPr="000F48ED">
        <w:rPr>
          <w:rFonts w:ascii="Arial" w:hAnsi="Arial" w:cs="Arial"/>
          <w:bCs/>
        </w:rPr>
        <w:t xml:space="preserve"> a lesnick</w:t>
      </w:r>
      <w:r w:rsidR="00A4428D" w:rsidRPr="000F48ED">
        <w:rPr>
          <w:rFonts w:ascii="Arial" w:hAnsi="Arial" w:cs="Arial"/>
          <w:bCs/>
        </w:rPr>
        <w:t>á</w:t>
      </w:r>
      <w:r w:rsidR="00A4428D" w:rsidRPr="000F48ED">
        <w:rPr>
          <w:rFonts w:ascii="Arial" w:hAnsi="Arial" w:cs="Arial"/>
          <w:bCs/>
        </w:rPr>
        <w:tab/>
      </w:r>
      <w:r w:rsidRPr="000F48ED">
        <w:rPr>
          <w:rFonts w:ascii="Arial" w:hAnsi="Arial" w:cs="Arial"/>
          <w:bCs/>
        </w:rPr>
        <w:t xml:space="preserve"> </w:t>
      </w:r>
      <w:r w:rsidRPr="000F48ED">
        <w:rPr>
          <w:rFonts w:ascii="Arial" w:hAnsi="Arial" w:cs="Arial"/>
          <w:bCs/>
        </w:rPr>
        <w:tab/>
      </w:r>
      <w:r w:rsidRPr="000F48ED">
        <w:rPr>
          <w:rFonts w:ascii="Arial" w:hAnsi="Arial" w:cs="Arial"/>
        </w:rPr>
        <w:t>VZ</w:t>
      </w:r>
      <w:r w:rsidRPr="000F48ED">
        <w:rPr>
          <w:rFonts w:ascii="Arial" w:hAnsi="Arial" w:cs="Arial"/>
        </w:rPr>
        <w:tab/>
        <w:t>výroba</w:t>
      </w:r>
      <w:r w:rsidRPr="000F48ED">
        <w:t xml:space="preserve"> </w:t>
      </w:r>
      <w:r w:rsidRPr="000F48ED">
        <w:rPr>
          <w:rFonts w:ascii="Arial" w:hAnsi="Arial" w:cs="Arial"/>
        </w:rPr>
        <w:t>zemědělská a lesnická</w:t>
      </w:r>
    </w:p>
    <w:p w14:paraId="334D9B61" w14:textId="77777777" w:rsidR="00590D3A" w:rsidRPr="000F48ED" w:rsidRDefault="00590D3A" w:rsidP="00B87E24">
      <w:pPr>
        <w:rPr>
          <w:rFonts w:ascii="Arial" w:hAnsi="Arial" w:cs="Arial"/>
        </w:rPr>
      </w:pPr>
      <w:r w:rsidRPr="000F48ED">
        <w:rPr>
          <w:rFonts w:ascii="Arial" w:hAnsi="Arial" w:cs="Arial"/>
        </w:rPr>
        <w:t>TE</w:t>
      </w:r>
      <w:r w:rsidRPr="000F48ED">
        <w:rPr>
          <w:rFonts w:ascii="Arial" w:hAnsi="Arial" w:cs="Arial"/>
        </w:rPr>
        <w:tab/>
        <w:t xml:space="preserve">plochy pro energetické stavby a zařízení </w:t>
      </w:r>
    </w:p>
    <w:p w14:paraId="434EAC88" w14:textId="77777777" w:rsidR="00590D3A" w:rsidRPr="000F48ED" w:rsidRDefault="00590D3A" w:rsidP="00B87E24">
      <w:pPr>
        <w:ind w:firstLine="708"/>
        <w:rPr>
          <w:rFonts w:ascii="Arial" w:hAnsi="Arial" w:cs="Arial"/>
        </w:rPr>
      </w:pPr>
      <w:r w:rsidRPr="000F48ED">
        <w:rPr>
          <w:rFonts w:ascii="Arial" w:hAnsi="Arial" w:cs="Arial"/>
        </w:rPr>
        <w:t>výroba energie z obnovitelných zdrojů</w:t>
      </w:r>
      <w:r w:rsidRPr="000F48ED">
        <w:rPr>
          <w:rFonts w:ascii="Arial" w:hAnsi="Arial" w:cs="Arial"/>
        </w:rPr>
        <w:tab/>
        <w:t>VE</w:t>
      </w:r>
      <w:r w:rsidRPr="000F48ED">
        <w:t xml:space="preserve"> </w:t>
      </w:r>
      <w:r w:rsidRPr="000F48ED">
        <w:tab/>
      </w:r>
      <w:r w:rsidRPr="000F48ED">
        <w:rPr>
          <w:rFonts w:ascii="Arial" w:hAnsi="Arial" w:cs="Arial"/>
        </w:rPr>
        <w:t>výroba energie z </w:t>
      </w:r>
      <w:proofErr w:type="spellStart"/>
      <w:proofErr w:type="gramStart"/>
      <w:r w:rsidRPr="000F48ED">
        <w:rPr>
          <w:rFonts w:ascii="Arial" w:hAnsi="Arial" w:cs="Arial"/>
        </w:rPr>
        <w:t>obnovitel.zdrojů</w:t>
      </w:r>
      <w:proofErr w:type="spellEnd"/>
      <w:proofErr w:type="gramEnd"/>
    </w:p>
    <w:p w14:paraId="3C3DC482" w14:textId="77777777" w:rsidR="00590D3A" w:rsidRPr="000F48ED" w:rsidRDefault="00590D3A" w:rsidP="00B87E24">
      <w:pPr>
        <w:ind w:right="-851"/>
        <w:rPr>
          <w:rFonts w:ascii="Arial" w:hAnsi="Arial" w:cs="Arial"/>
        </w:rPr>
      </w:pPr>
      <w:r w:rsidRPr="000F48ED">
        <w:rPr>
          <w:rFonts w:ascii="Arial" w:hAnsi="Arial" w:cs="Arial"/>
        </w:rPr>
        <w:t xml:space="preserve">SM-VR </w:t>
      </w:r>
      <w:r w:rsidRPr="000F48ED">
        <w:rPr>
          <w:rFonts w:ascii="Arial" w:hAnsi="Arial" w:cs="Arial"/>
          <w:bCs/>
        </w:rPr>
        <w:t xml:space="preserve">plochy smíšené výrobní </w:t>
      </w:r>
      <w:r w:rsidRPr="000F48ED">
        <w:rPr>
          <w:rFonts w:ascii="Arial" w:hAnsi="Arial" w:cs="Arial"/>
          <w:bCs/>
        </w:rPr>
        <w:tab/>
      </w:r>
      <w:r w:rsidRPr="000F48ED">
        <w:rPr>
          <w:rFonts w:ascii="Arial" w:hAnsi="Arial" w:cs="Arial"/>
          <w:bCs/>
        </w:rPr>
        <w:tab/>
      </w:r>
      <w:r w:rsidRPr="000F48ED">
        <w:rPr>
          <w:rFonts w:ascii="Arial" w:hAnsi="Arial" w:cs="Arial"/>
          <w:bCs/>
        </w:rPr>
        <w:tab/>
      </w:r>
      <w:r w:rsidRPr="000F48ED">
        <w:rPr>
          <w:rFonts w:ascii="Arial" w:hAnsi="Arial" w:cs="Arial"/>
        </w:rPr>
        <w:t>HU</w:t>
      </w:r>
      <w:r w:rsidRPr="000F48ED">
        <w:rPr>
          <w:rFonts w:ascii="Arial" w:hAnsi="Arial" w:cs="Arial"/>
        </w:rPr>
        <w:tab/>
        <w:t>smíšené výrobní všeobecné</w:t>
      </w:r>
    </w:p>
    <w:p w14:paraId="28A886AB" w14:textId="77777777" w:rsidR="00590D3A" w:rsidRPr="000F48ED" w:rsidRDefault="00590D3A" w:rsidP="00B87E24">
      <w:pPr>
        <w:ind w:right="-567"/>
        <w:rPr>
          <w:rFonts w:ascii="Arial" w:hAnsi="Arial" w:cs="Arial"/>
        </w:rPr>
      </w:pPr>
      <w:r w:rsidRPr="000F48ED">
        <w:rPr>
          <w:rFonts w:ascii="Arial" w:hAnsi="Arial" w:cs="Arial"/>
        </w:rPr>
        <w:t>V</w:t>
      </w:r>
      <w:r w:rsidRPr="000F48ED">
        <w:rPr>
          <w:rFonts w:ascii="Arial" w:hAnsi="Arial" w:cs="Arial"/>
        </w:rPr>
        <w:tab/>
      </w:r>
      <w:r w:rsidRPr="000F48ED">
        <w:rPr>
          <w:rFonts w:ascii="Arial" w:hAnsi="Arial" w:cs="Arial"/>
          <w:bCs/>
        </w:rPr>
        <w:t xml:space="preserve">plochy vodní a vodohospodářské </w:t>
      </w:r>
      <w:r w:rsidRPr="000F48ED">
        <w:rPr>
          <w:rFonts w:ascii="Arial" w:hAnsi="Arial" w:cs="Arial"/>
          <w:bCs/>
        </w:rPr>
        <w:tab/>
      </w:r>
      <w:r w:rsidRPr="000F48ED">
        <w:rPr>
          <w:rFonts w:ascii="Arial" w:hAnsi="Arial" w:cs="Arial"/>
        </w:rPr>
        <w:t>WU</w:t>
      </w:r>
      <w:r w:rsidRPr="000F48ED">
        <w:rPr>
          <w:rFonts w:ascii="Arial" w:hAnsi="Arial" w:cs="Arial"/>
        </w:rPr>
        <w:tab/>
        <w:t>vodní a vodohospodářské všeobecné</w:t>
      </w:r>
    </w:p>
    <w:p w14:paraId="644326FC" w14:textId="77777777" w:rsidR="00590D3A" w:rsidRPr="000F48ED" w:rsidRDefault="00590D3A" w:rsidP="00B87E24">
      <w:pPr>
        <w:rPr>
          <w:rFonts w:ascii="Arial" w:hAnsi="Arial" w:cs="Arial"/>
        </w:rPr>
      </w:pPr>
      <w:r w:rsidRPr="000F48ED">
        <w:rPr>
          <w:rFonts w:ascii="Arial" w:hAnsi="Arial" w:cs="Arial"/>
        </w:rPr>
        <w:t>Z-O</w:t>
      </w:r>
      <w:r w:rsidRPr="000F48ED">
        <w:rPr>
          <w:rFonts w:ascii="Arial" w:hAnsi="Arial" w:cs="Arial"/>
        </w:rPr>
        <w:tab/>
      </w:r>
      <w:r w:rsidRPr="000F48ED">
        <w:rPr>
          <w:rFonts w:ascii="Arial" w:hAnsi="Arial" w:cs="Arial"/>
          <w:bCs/>
        </w:rPr>
        <w:t xml:space="preserve">plochy ZPF – orná půda </w:t>
      </w:r>
      <w:r w:rsidRPr="000F48ED">
        <w:rPr>
          <w:rFonts w:ascii="Arial" w:hAnsi="Arial" w:cs="Arial"/>
          <w:bCs/>
        </w:rPr>
        <w:tab/>
      </w:r>
      <w:r w:rsidRPr="000F48ED">
        <w:rPr>
          <w:rFonts w:ascii="Arial" w:hAnsi="Arial" w:cs="Arial"/>
          <w:bCs/>
        </w:rPr>
        <w:tab/>
      </w:r>
      <w:r w:rsidRPr="000F48ED">
        <w:rPr>
          <w:rFonts w:ascii="Arial" w:hAnsi="Arial" w:cs="Arial"/>
          <w:bCs/>
        </w:rPr>
        <w:tab/>
      </w:r>
      <w:r w:rsidRPr="000F48ED">
        <w:rPr>
          <w:rFonts w:ascii="Arial" w:hAnsi="Arial" w:cs="Arial"/>
        </w:rPr>
        <w:t>AP</w:t>
      </w:r>
      <w:r w:rsidRPr="000F48ED">
        <w:rPr>
          <w:rFonts w:ascii="Arial" w:hAnsi="Arial" w:cs="Arial"/>
        </w:rPr>
        <w:tab/>
        <w:t>orná půda</w:t>
      </w:r>
    </w:p>
    <w:p w14:paraId="7F3B7BB7" w14:textId="77777777" w:rsidR="00590D3A" w:rsidRPr="000F48ED" w:rsidRDefault="00590D3A" w:rsidP="00B87E24">
      <w:pPr>
        <w:rPr>
          <w:rFonts w:ascii="Arial" w:hAnsi="Arial" w:cs="Arial"/>
        </w:rPr>
      </w:pPr>
      <w:r w:rsidRPr="000F48ED">
        <w:rPr>
          <w:rFonts w:ascii="Arial" w:hAnsi="Arial" w:cs="Arial"/>
        </w:rPr>
        <w:t>Z-T</w:t>
      </w:r>
      <w:r w:rsidRPr="000F48ED">
        <w:rPr>
          <w:rFonts w:ascii="Arial" w:hAnsi="Arial" w:cs="Arial"/>
        </w:rPr>
        <w:tab/>
      </w:r>
      <w:r w:rsidRPr="000F48ED">
        <w:rPr>
          <w:rFonts w:ascii="Arial" w:hAnsi="Arial" w:cs="Arial"/>
          <w:bCs/>
        </w:rPr>
        <w:t>plochy ZPF – trvalé travní porosty</w:t>
      </w:r>
      <w:r w:rsidRPr="000F48ED">
        <w:rPr>
          <w:rFonts w:ascii="Arial" w:hAnsi="Arial" w:cs="Arial"/>
          <w:bCs/>
        </w:rPr>
        <w:tab/>
      </w:r>
      <w:r w:rsidRPr="000F48ED">
        <w:rPr>
          <w:rFonts w:ascii="Arial" w:hAnsi="Arial" w:cs="Arial"/>
        </w:rPr>
        <w:t>AL</w:t>
      </w:r>
      <w:r w:rsidRPr="000F48ED">
        <w:rPr>
          <w:rFonts w:ascii="Arial" w:hAnsi="Arial" w:cs="Arial"/>
        </w:rPr>
        <w:tab/>
        <w:t>trvalé travní porosty</w:t>
      </w:r>
    </w:p>
    <w:p w14:paraId="28062A72" w14:textId="5CA2FBFF" w:rsidR="00590D3A" w:rsidRPr="000F48ED" w:rsidRDefault="00590D3A" w:rsidP="00B87E24">
      <w:pPr>
        <w:rPr>
          <w:rFonts w:ascii="Arial" w:hAnsi="Arial" w:cs="Arial"/>
        </w:rPr>
      </w:pPr>
      <w:r w:rsidRPr="000F48ED">
        <w:rPr>
          <w:rFonts w:ascii="Arial" w:hAnsi="Arial" w:cs="Arial"/>
        </w:rPr>
        <w:t>Z-</w:t>
      </w:r>
      <w:r w:rsidR="00A4428D" w:rsidRPr="000F48ED">
        <w:rPr>
          <w:rFonts w:ascii="Arial" w:hAnsi="Arial" w:cs="Arial"/>
        </w:rPr>
        <w:t>Z</w:t>
      </w:r>
      <w:r w:rsidRPr="000F48ED">
        <w:rPr>
          <w:rFonts w:ascii="Arial" w:hAnsi="Arial" w:cs="Arial"/>
        </w:rPr>
        <w:tab/>
      </w:r>
      <w:r w:rsidRPr="000F48ED">
        <w:rPr>
          <w:rFonts w:ascii="Arial" w:hAnsi="Arial" w:cs="Arial"/>
          <w:bCs/>
        </w:rPr>
        <w:t xml:space="preserve">plochy ZPF – speciální </w:t>
      </w:r>
      <w:proofErr w:type="spellStart"/>
      <w:proofErr w:type="gramStart"/>
      <w:r w:rsidRPr="000F48ED">
        <w:rPr>
          <w:rFonts w:ascii="Arial" w:hAnsi="Arial" w:cs="Arial"/>
          <w:bCs/>
        </w:rPr>
        <w:t>zem.kultury</w:t>
      </w:r>
      <w:proofErr w:type="spellEnd"/>
      <w:proofErr w:type="gramEnd"/>
      <w:r w:rsidRPr="000F48ED">
        <w:rPr>
          <w:rFonts w:ascii="Arial" w:hAnsi="Arial" w:cs="Arial"/>
          <w:bCs/>
        </w:rPr>
        <w:tab/>
      </w:r>
      <w:r w:rsidRPr="000F48ED">
        <w:rPr>
          <w:rFonts w:ascii="Arial" w:hAnsi="Arial" w:cs="Arial"/>
        </w:rPr>
        <w:t>AT</w:t>
      </w:r>
      <w:r w:rsidRPr="000F48ED">
        <w:rPr>
          <w:rFonts w:ascii="Arial" w:hAnsi="Arial" w:cs="Arial"/>
        </w:rPr>
        <w:tab/>
        <w:t>trvalé kultury</w:t>
      </w:r>
    </w:p>
    <w:p w14:paraId="0F9720C6" w14:textId="77777777" w:rsidR="00590D3A" w:rsidRPr="000F48ED" w:rsidRDefault="00590D3A" w:rsidP="00B87E24">
      <w:pPr>
        <w:rPr>
          <w:rFonts w:ascii="Arial" w:hAnsi="Arial" w:cs="Arial"/>
        </w:rPr>
      </w:pPr>
      <w:r w:rsidRPr="000F48ED">
        <w:rPr>
          <w:rFonts w:ascii="Arial" w:hAnsi="Arial" w:cs="Arial"/>
        </w:rPr>
        <w:lastRenderedPageBreak/>
        <w:t xml:space="preserve">PUPFL </w:t>
      </w:r>
      <w:r w:rsidRPr="000F48ED">
        <w:rPr>
          <w:rFonts w:ascii="Arial" w:hAnsi="Arial" w:cs="Arial"/>
          <w:bCs/>
        </w:rPr>
        <w:t>plochy lesní</w:t>
      </w:r>
      <w:r w:rsidRPr="000F48ED">
        <w:rPr>
          <w:rFonts w:ascii="Arial" w:hAnsi="Arial" w:cs="Arial"/>
          <w:bCs/>
        </w:rPr>
        <w:tab/>
      </w:r>
      <w:r w:rsidRPr="000F48ED">
        <w:rPr>
          <w:rFonts w:ascii="Arial" w:hAnsi="Arial" w:cs="Arial"/>
          <w:bCs/>
        </w:rPr>
        <w:tab/>
        <w:t xml:space="preserve"> </w:t>
      </w:r>
      <w:r w:rsidRPr="000F48ED">
        <w:rPr>
          <w:rFonts w:ascii="Arial" w:hAnsi="Arial" w:cs="Arial"/>
          <w:bCs/>
        </w:rPr>
        <w:tab/>
      </w:r>
      <w:r w:rsidRPr="000F48ED">
        <w:rPr>
          <w:rFonts w:ascii="Arial" w:hAnsi="Arial" w:cs="Arial"/>
          <w:bCs/>
        </w:rPr>
        <w:tab/>
      </w:r>
      <w:r w:rsidRPr="000F48ED">
        <w:rPr>
          <w:rFonts w:ascii="Arial" w:hAnsi="Arial" w:cs="Arial"/>
          <w:bCs/>
        </w:rPr>
        <w:tab/>
      </w:r>
      <w:r w:rsidRPr="000F48ED">
        <w:rPr>
          <w:rFonts w:ascii="Arial" w:hAnsi="Arial" w:cs="Arial"/>
        </w:rPr>
        <w:t>LU</w:t>
      </w:r>
      <w:r w:rsidRPr="000F48ED">
        <w:rPr>
          <w:rFonts w:ascii="Arial" w:hAnsi="Arial" w:cs="Arial"/>
        </w:rPr>
        <w:tab/>
        <w:t>lesní všeobecné</w:t>
      </w:r>
      <w:r w:rsidRPr="000F48ED">
        <w:rPr>
          <w:rFonts w:ascii="Arial" w:hAnsi="Arial" w:cs="Arial"/>
        </w:rPr>
        <w:tab/>
      </w:r>
    </w:p>
    <w:p w14:paraId="33D0F8BD" w14:textId="77777777" w:rsidR="00590D3A" w:rsidRPr="000F48ED" w:rsidRDefault="00590D3A" w:rsidP="00B87E24">
      <w:pPr>
        <w:ind w:right="-345"/>
        <w:jc w:val="both"/>
        <w:rPr>
          <w:rFonts w:ascii="Arial" w:hAnsi="Arial" w:cs="Arial"/>
          <w:bCs/>
        </w:rPr>
      </w:pPr>
      <w:r w:rsidRPr="000F48ED">
        <w:rPr>
          <w:rFonts w:ascii="Arial" w:hAnsi="Arial" w:cs="Arial"/>
        </w:rPr>
        <w:t>RN</w:t>
      </w:r>
      <w:r w:rsidRPr="000F48ED">
        <w:rPr>
          <w:rFonts w:ascii="Arial" w:hAnsi="Arial" w:cs="Arial"/>
          <w:b/>
        </w:rPr>
        <w:tab/>
      </w:r>
      <w:r w:rsidRPr="000F48ED">
        <w:rPr>
          <w:rFonts w:ascii="Arial" w:hAnsi="Arial" w:cs="Arial"/>
          <w:bCs/>
        </w:rPr>
        <w:t xml:space="preserve">plochy rekreace na plochách </w:t>
      </w:r>
      <w:r w:rsidRPr="000F48ED">
        <w:rPr>
          <w:rFonts w:ascii="Arial" w:hAnsi="Arial" w:cs="Arial"/>
          <w:bCs/>
        </w:rPr>
        <w:tab/>
      </w:r>
      <w:r w:rsidRPr="000F48ED">
        <w:rPr>
          <w:rFonts w:ascii="Arial" w:hAnsi="Arial" w:cs="Arial"/>
          <w:bCs/>
        </w:rPr>
        <w:tab/>
      </w:r>
      <w:proofErr w:type="spellStart"/>
      <w:r w:rsidRPr="000F48ED">
        <w:rPr>
          <w:rFonts w:ascii="Arial" w:hAnsi="Arial" w:cs="Arial"/>
        </w:rPr>
        <w:t>MU.r</w:t>
      </w:r>
      <w:proofErr w:type="spellEnd"/>
      <w:r w:rsidRPr="000F48ED">
        <w:rPr>
          <w:rFonts w:ascii="Arial" w:hAnsi="Arial" w:cs="Arial"/>
        </w:rPr>
        <w:t xml:space="preserve"> </w:t>
      </w:r>
      <w:r w:rsidRPr="000F48ED">
        <w:rPr>
          <w:rFonts w:ascii="Arial" w:hAnsi="Arial" w:cs="Arial"/>
        </w:rPr>
        <w:tab/>
        <w:t>smíšené krajinné</w:t>
      </w:r>
    </w:p>
    <w:p w14:paraId="66437220" w14:textId="77777777" w:rsidR="00A4428D" w:rsidRPr="000F48ED" w:rsidRDefault="00590D3A" w:rsidP="00B87E24">
      <w:pPr>
        <w:ind w:right="-345" w:firstLine="708"/>
        <w:jc w:val="both"/>
        <w:rPr>
          <w:rFonts w:ascii="Arial" w:hAnsi="Arial" w:cs="Arial"/>
        </w:rPr>
      </w:pPr>
      <w:r w:rsidRPr="000F48ED">
        <w:rPr>
          <w:rFonts w:ascii="Arial" w:hAnsi="Arial" w:cs="Arial"/>
          <w:bCs/>
        </w:rPr>
        <w:t>přírodního charakteru</w:t>
      </w:r>
      <w:r w:rsidRPr="000F48ED">
        <w:rPr>
          <w:rFonts w:ascii="Arial" w:hAnsi="Arial" w:cs="Arial"/>
          <w:bCs/>
        </w:rPr>
        <w:tab/>
      </w:r>
      <w:r w:rsidRPr="000F48ED">
        <w:rPr>
          <w:rFonts w:ascii="Arial" w:hAnsi="Arial" w:cs="Arial"/>
          <w:bCs/>
        </w:rPr>
        <w:tab/>
      </w:r>
      <w:r w:rsidRPr="000F48ED">
        <w:rPr>
          <w:rFonts w:ascii="Arial" w:hAnsi="Arial" w:cs="Arial"/>
          <w:bCs/>
        </w:rPr>
        <w:tab/>
      </w:r>
      <w:r w:rsidRPr="000F48ED">
        <w:rPr>
          <w:rFonts w:ascii="Arial" w:hAnsi="Arial" w:cs="Arial"/>
          <w:bCs/>
        </w:rPr>
        <w:tab/>
      </w:r>
      <w:r w:rsidRPr="000F48ED">
        <w:rPr>
          <w:rFonts w:ascii="Arial" w:hAnsi="Arial" w:cs="Arial"/>
        </w:rPr>
        <w:t>rekreace nepobytová</w:t>
      </w:r>
    </w:p>
    <w:p w14:paraId="119A0D44" w14:textId="6D7916DF" w:rsidR="00590D3A" w:rsidRPr="000F48ED" w:rsidRDefault="00A4428D" w:rsidP="00B87E24">
      <w:pPr>
        <w:ind w:right="-345"/>
        <w:jc w:val="both"/>
        <w:rPr>
          <w:rFonts w:ascii="Arial" w:hAnsi="Arial" w:cs="Arial"/>
          <w:bCs/>
        </w:rPr>
      </w:pPr>
      <w:r w:rsidRPr="000F48ED">
        <w:rPr>
          <w:rFonts w:ascii="Arial" w:hAnsi="Arial" w:cs="Arial"/>
        </w:rPr>
        <w:t>NT</w:t>
      </w:r>
      <w:r w:rsidRPr="000F48ED">
        <w:rPr>
          <w:rFonts w:ascii="Arial" w:hAnsi="Arial" w:cs="Arial"/>
        </w:rPr>
        <w:tab/>
        <w:t>plochy krajinné zóny těžby</w:t>
      </w:r>
      <w:r w:rsidRPr="000F48ED">
        <w:rPr>
          <w:rFonts w:ascii="Arial" w:hAnsi="Arial" w:cs="Arial"/>
        </w:rPr>
        <w:tab/>
      </w:r>
      <w:r w:rsidRPr="000F48ED">
        <w:rPr>
          <w:rFonts w:ascii="Arial" w:hAnsi="Arial" w:cs="Arial"/>
        </w:rPr>
        <w:tab/>
      </w:r>
      <w:r w:rsidRPr="000F48ED">
        <w:rPr>
          <w:rFonts w:ascii="Arial" w:hAnsi="Arial" w:cs="Arial"/>
        </w:rPr>
        <w:tab/>
      </w:r>
      <w:r w:rsidR="00590D3A" w:rsidRPr="000F48ED">
        <w:rPr>
          <w:rFonts w:ascii="Arial" w:hAnsi="Arial" w:cs="Arial"/>
          <w:bCs/>
        </w:rPr>
        <w:t xml:space="preserve">GD </w:t>
      </w:r>
      <w:r w:rsidR="00590D3A" w:rsidRPr="000F48ED">
        <w:rPr>
          <w:rFonts w:ascii="Arial" w:hAnsi="Arial" w:cs="Arial"/>
          <w:bCs/>
        </w:rPr>
        <w:tab/>
        <w:t xml:space="preserve">těžba dobývání a úprava </w:t>
      </w:r>
    </w:p>
    <w:p w14:paraId="7A7C688F" w14:textId="77777777" w:rsidR="004D223E" w:rsidRPr="000F48ED" w:rsidRDefault="004D223E" w:rsidP="00B87E24">
      <w:pPr>
        <w:autoSpaceDE w:val="0"/>
        <w:autoSpaceDN w:val="0"/>
        <w:adjustRightInd w:val="0"/>
        <w:ind w:firstLine="567"/>
        <w:jc w:val="both"/>
        <w:rPr>
          <w:rFonts w:ascii="Arial" w:hAnsi="Arial" w:cs="Arial"/>
          <w:bCs/>
        </w:rPr>
      </w:pPr>
    </w:p>
    <w:p w14:paraId="0BC37AAB" w14:textId="002CA161" w:rsidR="002C4BE3" w:rsidRPr="000F48ED" w:rsidRDefault="002C4BE3" w:rsidP="00B87E24">
      <w:pPr>
        <w:autoSpaceDE w:val="0"/>
        <w:autoSpaceDN w:val="0"/>
        <w:adjustRightInd w:val="0"/>
        <w:ind w:firstLine="567"/>
        <w:jc w:val="both"/>
        <w:rPr>
          <w:rFonts w:ascii="Arial" w:hAnsi="Arial" w:cs="Arial"/>
          <w:bCs/>
        </w:rPr>
      </w:pPr>
      <w:r w:rsidRPr="000F48ED">
        <w:rPr>
          <w:rFonts w:ascii="Arial" w:hAnsi="Arial" w:cs="Arial"/>
          <w:bCs/>
        </w:rPr>
        <w:t xml:space="preserve">Celková koncepce </w:t>
      </w:r>
      <w:r w:rsidR="00BF4B5A" w:rsidRPr="000F48ED">
        <w:rPr>
          <w:rFonts w:ascii="Arial" w:hAnsi="Arial" w:cs="Arial"/>
          <w:bCs/>
        </w:rPr>
        <w:t xml:space="preserve">ÚP </w:t>
      </w:r>
      <w:r w:rsidR="00EC21C7" w:rsidRPr="000F48ED">
        <w:rPr>
          <w:rFonts w:ascii="Arial" w:hAnsi="Arial" w:cs="Arial"/>
          <w:bCs/>
        </w:rPr>
        <w:t>Bechlín</w:t>
      </w:r>
      <w:r w:rsidR="00BF4B5A" w:rsidRPr="000F48ED">
        <w:rPr>
          <w:rFonts w:ascii="Arial" w:hAnsi="Arial" w:cs="Arial"/>
          <w:bCs/>
        </w:rPr>
        <w:t xml:space="preserve"> z hlediska </w:t>
      </w:r>
      <w:r w:rsidRPr="000F48ED">
        <w:rPr>
          <w:rFonts w:ascii="Arial" w:hAnsi="Arial" w:cs="Arial"/>
          <w:bCs/>
        </w:rPr>
        <w:t>návrhu ploch</w:t>
      </w:r>
      <w:r w:rsidR="00BF4B5A" w:rsidRPr="000F48ED">
        <w:rPr>
          <w:rFonts w:ascii="Arial" w:hAnsi="Arial" w:cs="Arial"/>
          <w:bCs/>
        </w:rPr>
        <w:t xml:space="preserve"> s rozdílným způsobem využití</w:t>
      </w:r>
      <w:r w:rsidRPr="000F48ED">
        <w:rPr>
          <w:rFonts w:ascii="Arial" w:hAnsi="Arial" w:cs="Arial"/>
          <w:bCs/>
        </w:rPr>
        <w:t xml:space="preserve"> včetně občanského vybavení není dotčena, Změnou </w:t>
      </w:r>
      <w:r w:rsidR="00EC21C7" w:rsidRPr="000F48ED">
        <w:rPr>
          <w:rFonts w:ascii="Arial" w:hAnsi="Arial" w:cs="Arial"/>
          <w:bCs/>
        </w:rPr>
        <w:t>č. 3</w:t>
      </w:r>
      <w:r w:rsidRPr="000F48ED">
        <w:rPr>
          <w:rFonts w:ascii="Arial" w:hAnsi="Arial" w:cs="Arial"/>
          <w:bCs/>
        </w:rPr>
        <w:t xml:space="preserve"> nejsou </w:t>
      </w:r>
      <w:r w:rsidR="00BF4B5A" w:rsidRPr="000F48ED">
        <w:rPr>
          <w:rFonts w:ascii="Arial" w:hAnsi="Arial" w:cs="Arial"/>
          <w:bCs/>
        </w:rPr>
        <w:t xml:space="preserve">navrženy žádné rozvojové plochy a zároveň nejsou </w:t>
      </w:r>
      <w:r w:rsidRPr="000F48ED">
        <w:rPr>
          <w:rFonts w:ascii="Arial" w:hAnsi="Arial" w:cs="Arial"/>
          <w:bCs/>
        </w:rPr>
        <w:t>narušeny ani měněny zásady dopravní obsluhy ani řešení technické infrastruktury řešeného území podle platného územního plánu.</w:t>
      </w:r>
    </w:p>
    <w:p w14:paraId="74B55842" w14:textId="73A46F50" w:rsidR="00E63E49" w:rsidRDefault="00E63E49" w:rsidP="00B87E24">
      <w:pPr>
        <w:ind w:firstLine="540"/>
        <w:jc w:val="both"/>
        <w:rPr>
          <w:rFonts w:ascii="Arial" w:hAnsi="Arial" w:cs="Arial"/>
        </w:rPr>
      </w:pPr>
      <w:r w:rsidRPr="000F48ED">
        <w:rPr>
          <w:rFonts w:ascii="Arial" w:hAnsi="Arial" w:cs="Arial"/>
        </w:rPr>
        <w:t xml:space="preserve">V souladu s ustanovením § 122 odst. 3 jsou již územním plánem </w:t>
      </w:r>
      <w:r w:rsidR="00EC21C7" w:rsidRPr="000F48ED">
        <w:rPr>
          <w:rFonts w:ascii="Arial" w:hAnsi="Arial" w:cs="Arial"/>
        </w:rPr>
        <w:t>Bechlín</w:t>
      </w:r>
      <w:r w:rsidRPr="000F48ED">
        <w:rPr>
          <w:rFonts w:ascii="Arial" w:hAnsi="Arial" w:cs="Arial"/>
        </w:rPr>
        <w:t xml:space="preserve"> vyloučeny některé záměry v nezastavěném území, které jsou podle potřeby podrobně výčtem definovány u jednotlivých ploch s rozdílným způsobem využití vždy v poslední odrážce příslušné plochy. Cílem vyloučení některých záměrů je prioritně ochrana nezastavěného území před extenzivním rozšiřováním zástavby do krajiny či obcházení tohoto paragrafu k umisťování staveb a zařízení, které se neslučují s ochranou přírody a charakterem krajiny. </w:t>
      </w:r>
    </w:p>
    <w:p w14:paraId="0FBFF81C" w14:textId="77777777" w:rsidR="006868BC" w:rsidRPr="000F48ED" w:rsidRDefault="006868BC" w:rsidP="00B87E24">
      <w:pPr>
        <w:ind w:firstLine="540"/>
        <w:jc w:val="both"/>
        <w:rPr>
          <w:rFonts w:ascii="Arial" w:hAnsi="Arial" w:cs="Arial"/>
        </w:rPr>
      </w:pPr>
    </w:p>
    <w:p w14:paraId="29203B1A" w14:textId="77777777" w:rsidR="002E2C93" w:rsidRPr="000F48ED" w:rsidRDefault="002E2C93" w:rsidP="00B87E24">
      <w:pPr>
        <w:pStyle w:val="Odstavecseseznamem"/>
        <w:tabs>
          <w:tab w:val="num" w:pos="567"/>
        </w:tabs>
        <w:ind w:left="0" w:firstLine="567"/>
        <w:jc w:val="both"/>
        <w:rPr>
          <w:rFonts w:ascii="Arial" w:hAnsi="Arial" w:cs="Arial"/>
        </w:rPr>
      </w:pPr>
    </w:p>
    <w:p w14:paraId="0567AF16" w14:textId="3C8B6999" w:rsidR="002E2C93" w:rsidRPr="000F48ED" w:rsidRDefault="002E2C93" w:rsidP="00B87E24">
      <w:pPr>
        <w:pStyle w:val="Zkladntext"/>
        <w:numPr>
          <w:ilvl w:val="0"/>
          <w:numId w:val="28"/>
        </w:numPr>
        <w:tabs>
          <w:tab w:val="clear" w:pos="2340"/>
        </w:tabs>
        <w:spacing w:before="0"/>
        <w:ind w:left="567" w:hanging="567"/>
        <w:rPr>
          <w:rFonts w:ascii="Arial Black" w:hAnsi="Arial Black" w:cs="Arial Black"/>
        </w:rPr>
      </w:pPr>
      <w:r w:rsidRPr="000F48ED">
        <w:rPr>
          <w:rFonts w:ascii="Arial Black" w:hAnsi="Arial Black" w:cs="Arial Black"/>
        </w:rPr>
        <w:t xml:space="preserve">Výčet záležitostí nadmístního významu, které nejsou </w:t>
      </w:r>
      <w:r w:rsidR="00546095" w:rsidRPr="000F48ED">
        <w:rPr>
          <w:rFonts w:ascii="Arial Black" w:hAnsi="Arial Black" w:cs="Arial Black"/>
        </w:rPr>
        <w:t>obsaženy</w:t>
      </w:r>
    </w:p>
    <w:p w14:paraId="4AFD6D7C" w14:textId="77777777" w:rsidR="00743A8D" w:rsidRPr="000F48ED" w:rsidRDefault="002E2C93" w:rsidP="00B87E24">
      <w:pPr>
        <w:pStyle w:val="Zkladntext"/>
        <w:spacing w:before="0"/>
        <w:ind w:left="539"/>
        <w:rPr>
          <w:rFonts w:ascii="Arial Black" w:hAnsi="Arial Black" w:cs="Arial Black"/>
        </w:rPr>
      </w:pPr>
      <w:r w:rsidRPr="000F48ED">
        <w:rPr>
          <w:rFonts w:ascii="Arial Black" w:hAnsi="Arial Black" w:cs="Arial Black"/>
        </w:rPr>
        <w:t>v zásadách územního rozvoje</w:t>
      </w:r>
      <w:r w:rsidR="00743A8D" w:rsidRPr="000F48ED">
        <w:rPr>
          <w:rFonts w:ascii="Arial Black" w:hAnsi="Arial Black" w:cs="Arial Black"/>
        </w:rPr>
        <w:t>,</w:t>
      </w:r>
      <w:r w:rsidRPr="000F48ED">
        <w:rPr>
          <w:rFonts w:ascii="Arial Black" w:hAnsi="Arial Black" w:cs="Arial Black"/>
        </w:rPr>
        <w:t xml:space="preserve"> s odůvodněním potřeby jejich</w:t>
      </w:r>
    </w:p>
    <w:p w14:paraId="75B4928A" w14:textId="70A5DB80" w:rsidR="002E2C93" w:rsidRPr="000F48ED" w:rsidRDefault="002E2C93" w:rsidP="00B87E24">
      <w:pPr>
        <w:pStyle w:val="Zkladntext"/>
        <w:spacing w:before="0"/>
        <w:ind w:left="539"/>
        <w:rPr>
          <w:rFonts w:ascii="Arial Black" w:hAnsi="Arial Black" w:cs="Arial Black"/>
        </w:rPr>
      </w:pPr>
      <w:r w:rsidRPr="000F48ED">
        <w:rPr>
          <w:rFonts w:ascii="Arial Black" w:hAnsi="Arial Black" w:cs="Arial Black"/>
        </w:rPr>
        <w:t xml:space="preserve">vymezení </w:t>
      </w:r>
    </w:p>
    <w:p w14:paraId="2B66B723" w14:textId="77777777" w:rsidR="002E2C93" w:rsidRPr="000F48ED" w:rsidRDefault="002E2C93" w:rsidP="00B87E24">
      <w:pPr>
        <w:pStyle w:val="Zkladntext"/>
        <w:spacing w:before="0"/>
        <w:ind w:left="539"/>
        <w:rPr>
          <w:rFonts w:ascii="Arial" w:hAnsi="Arial" w:cs="Arial"/>
        </w:rPr>
      </w:pPr>
    </w:p>
    <w:p w14:paraId="0FE964BC" w14:textId="7D306ECB" w:rsidR="00AD1171" w:rsidRPr="000F48ED" w:rsidRDefault="00AD1171" w:rsidP="00B87E2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ind w:firstLine="567"/>
        <w:jc w:val="both"/>
        <w:rPr>
          <w:rFonts w:ascii="Arial" w:hAnsi="Arial" w:cs="Arial"/>
          <w:lang w:eastAsia="ar-SA"/>
        </w:rPr>
      </w:pPr>
      <w:r w:rsidRPr="000F48ED">
        <w:rPr>
          <w:rFonts w:ascii="Arial" w:hAnsi="Arial" w:cs="Arial"/>
          <w:lang w:eastAsia="ar-SA"/>
        </w:rPr>
        <w:t xml:space="preserve">Ve Změně </w:t>
      </w:r>
      <w:r w:rsidR="00EC21C7" w:rsidRPr="000F48ED">
        <w:rPr>
          <w:rFonts w:ascii="Arial" w:hAnsi="Arial" w:cs="Arial"/>
        </w:rPr>
        <w:t>č. 3</w:t>
      </w:r>
      <w:r w:rsidRPr="000F48ED">
        <w:rPr>
          <w:rFonts w:ascii="Arial" w:hAnsi="Arial" w:cs="Arial"/>
        </w:rPr>
        <w:t xml:space="preserve"> ÚP </w:t>
      </w:r>
      <w:r w:rsidR="00EC21C7" w:rsidRPr="000F48ED">
        <w:rPr>
          <w:rFonts w:ascii="Arial" w:hAnsi="Arial" w:cs="Arial"/>
        </w:rPr>
        <w:t>Bechlín</w:t>
      </w:r>
      <w:r w:rsidRPr="000F48ED">
        <w:rPr>
          <w:rFonts w:ascii="Arial" w:hAnsi="Arial" w:cs="Arial"/>
        </w:rPr>
        <w:t xml:space="preserve"> </w:t>
      </w:r>
      <w:r w:rsidRPr="000F48ED">
        <w:rPr>
          <w:rFonts w:ascii="Arial" w:hAnsi="Arial" w:cs="Arial"/>
          <w:lang w:eastAsia="ar-SA"/>
        </w:rPr>
        <w:t xml:space="preserve">nejsou řešeny žádné záležitostí </w:t>
      </w:r>
      <w:r w:rsidR="00670498" w:rsidRPr="000F48ED">
        <w:rPr>
          <w:rFonts w:ascii="Arial" w:hAnsi="Arial" w:cs="Arial"/>
          <w:lang w:eastAsia="ar-SA"/>
        </w:rPr>
        <w:t>nadmístní</w:t>
      </w:r>
      <w:r w:rsidRPr="000F48ED">
        <w:rPr>
          <w:rFonts w:ascii="Arial" w:hAnsi="Arial" w:cs="Arial"/>
          <w:lang w:eastAsia="ar-SA"/>
        </w:rPr>
        <w:t>ho významu, které nejsou řešeny v ZÚR ÚK.</w:t>
      </w:r>
    </w:p>
    <w:p w14:paraId="40B54A9D" w14:textId="77777777" w:rsidR="00F413AC" w:rsidRPr="000F48ED" w:rsidRDefault="00F413AC" w:rsidP="00B87E2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ind w:firstLine="567"/>
        <w:jc w:val="both"/>
        <w:rPr>
          <w:rFonts w:ascii="Arial" w:hAnsi="Arial" w:cs="Arial"/>
          <w:lang w:eastAsia="ar-SA"/>
        </w:rPr>
      </w:pPr>
    </w:p>
    <w:p w14:paraId="6DF72F91" w14:textId="77777777" w:rsidR="00077838" w:rsidRPr="000F48ED" w:rsidRDefault="00077838" w:rsidP="00B87E2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ind w:firstLine="567"/>
        <w:jc w:val="both"/>
        <w:rPr>
          <w:rFonts w:ascii="Arial" w:hAnsi="Arial" w:cs="Arial"/>
          <w:lang w:eastAsia="ar-SA"/>
        </w:rPr>
      </w:pPr>
    </w:p>
    <w:p w14:paraId="3A8C9F17" w14:textId="77777777" w:rsidR="00865CAA" w:rsidRPr="000F48ED" w:rsidRDefault="00865CAA" w:rsidP="00B87E24">
      <w:pPr>
        <w:pStyle w:val="Zkladntext"/>
        <w:numPr>
          <w:ilvl w:val="0"/>
          <w:numId w:val="28"/>
        </w:numPr>
        <w:tabs>
          <w:tab w:val="clear" w:pos="2340"/>
          <w:tab w:val="num" w:pos="567"/>
        </w:tabs>
        <w:spacing w:before="0"/>
        <w:ind w:hanging="2340"/>
        <w:rPr>
          <w:rFonts w:ascii="Arial Black" w:hAnsi="Arial Black" w:cs="Arial Black"/>
        </w:rPr>
      </w:pPr>
      <w:r w:rsidRPr="000F48ED">
        <w:rPr>
          <w:rFonts w:ascii="Arial Black" w:hAnsi="Arial Black" w:cs="Arial"/>
        </w:rPr>
        <w:t xml:space="preserve">Vyhodnocení účelného využití zastavěného území </w:t>
      </w:r>
    </w:p>
    <w:p w14:paraId="3FC0011C" w14:textId="77777777" w:rsidR="00865CAA" w:rsidRPr="000F48ED" w:rsidRDefault="00865CAA" w:rsidP="00B87E24">
      <w:pPr>
        <w:pStyle w:val="Odstavecseseznamem"/>
        <w:ind w:left="567" w:right="-61"/>
        <w:rPr>
          <w:rFonts w:ascii="Arial Black" w:hAnsi="Arial Black" w:cs="Arial"/>
        </w:rPr>
      </w:pPr>
      <w:r w:rsidRPr="000F48ED">
        <w:rPr>
          <w:rFonts w:ascii="Arial Black" w:hAnsi="Arial Black" w:cs="Arial"/>
        </w:rPr>
        <w:t>a vyhodnocení potřeby vymezení zastavitelných ploch</w:t>
      </w:r>
    </w:p>
    <w:p w14:paraId="43F75B26" w14:textId="77777777" w:rsidR="00865CAA" w:rsidRPr="000F48ED" w:rsidRDefault="00865CAA" w:rsidP="00B87E24">
      <w:pPr>
        <w:pStyle w:val="Odstavecseseznamem"/>
        <w:ind w:left="567" w:right="-62"/>
        <w:rPr>
          <w:rFonts w:ascii="Arial" w:hAnsi="Arial" w:cs="Arial"/>
        </w:rPr>
      </w:pPr>
    </w:p>
    <w:p w14:paraId="2648BD13" w14:textId="6249216D" w:rsidR="00865CAA" w:rsidRPr="000F48ED" w:rsidRDefault="00865CAA" w:rsidP="00B87E24">
      <w:pPr>
        <w:pStyle w:val="Zkladntext"/>
        <w:spacing w:before="0"/>
        <w:ind w:firstLine="567"/>
        <w:rPr>
          <w:rFonts w:ascii="Arial" w:hAnsi="Arial" w:cs="Arial"/>
        </w:rPr>
      </w:pPr>
      <w:r w:rsidRPr="000F48ED">
        <w:rPr>
          <w:rFonts w:ascii="Arial" w:hAnsi="Arial" w:cs="Arial"/>
        </w:rPr>
        <w:t xml:space="preserve">Změna </w:t>
      </w:r>
      <w:r w:rsidR="00EC21C7" w:rsidRPr="000F48ED">
        <w:rPr>
          <w:rFonts w:ascii="Arial" w:hAnsi="Arial" w:cs="Arial"/>
        </w:rPr>
        <w:t>č. 3</w:t>
      </w:r>
      <w:r w:rsidRPr="000F48ED">
        <w:rPr>
          <w:rFonts w:ascii="Arial" w:hAnsi="Arial" w:cs="Arial"/>
        </w:rPr>
        <w:t xml:space="preserve"> ÚP </w:t>
      </w:r>
      <w:r w:rsidR="00EC21C7" w:rsidRPr="000F48ED">
        <w:rPr>
          <w:rFonts w:ascii="Arial" w:hAnsi="Arial" w:cs="Arial"/>
        </w:rPr>
        <w:t>Bechlín</w:t>
      </w:r>
      <w:r w:rsidRPr="000F48ED">
        <w:rPr>
          <w:rFonts w:ascii="Arial" w:hAnsi="Arial" w:cs="Arial"/>
        </w:rPr>
        <w:t xml:space="preserve"> nevymezuje žádné nové zastavitelné plochy a vzhledem ke svému obsahu, tj. výhradně převedení platné dokumentace do jednotného standardu územně plánovací dokumentace, nemá a nemůže mít žádné dopady celkovou koncepci ÚP </w:t>
      </w:r>
      <w:r w:rsidR="00EC21C7" w:rsidRPr="000F48ED">
        <w:rPr>
          <w:rFonts w:ascii="Arial" w:hAnsi="Arial" w:cs="Arial"/>
        </w:rPr>
        <w:t>Bechlín</w:t>
      </w:r>
      <w:r w:rsidRPr="000F48ED">
        <w:rPr>
          <w:rFonts w:ascii="Arial" w:hAnsi="Arial" w:cs="Arial"/>
        </w:rPr>
        <w:t>.</w:t>
      </w:r>
    </w:p>
    <w:p w14:paraId="639B4094" w14:textId="77777777" w:rsidR="00F413AC" w:rsidRPr="000F48ED" w:rsidRDefault="00F413AC" w:rsidP="00B87E24">
      <w:pPr>
        <w:pStyle w:val="Zkladntext"/>
        <w:spacing w:before="0"/>
        <w:ind w:firstLine="567"/>
        <w:rPr>
          <w:rFonts w:ascii="Arial" w:hAnsi="Arial" w:cs="Arial"/>
        </w:rPr>
      </w:pPr>
    </w:p>
    <w:p w14:paraId="560955B1" w14:textId="77777777" w:rsidR="00F413AC" w:rsidRPr="000F48ED" w:rsidRDefault="00F413AC" w:rsidP="00B87E24">
      <w:pPr>
        <w:pStyle w:val="Zkladntext"/>
        <w:spacing w:before="0"/>
        <w:ind w:firstLine="567"/>
        <w:rPr>
          <w:rFonts w:ascii="Arial" w:hAnsi="Arial" w:cs="Arial"/>
        </w:rPr>
      </w:pPr>
    </w:p>
    <w:p w14:paraId="0615694E" w14:textId="624DE406" w:rsidR="00865CAA" w:rsidRPr="000F48ED" w:rsidRDefault="00865CAA" w:rsidP="00B87E24">
      <w:pPr>
        <w:pStyle w:val="Zkladntext"/>
        <w:numPr>
          <w:ilvl w:val="0"/>
          <w:numId w:val="28"/>
        </w:numPr>
        <w:tabs>
          <w:tab w:val="clear" w:pos="2340"/>
          <w:tab w:val="num" w:pos="567"/>
        </w:tabs>
        <w:spacing w:before="0"/>
        <w:ind w:left="567" w:hanging="567"/>
        <w:rPr>
          <w:rFonts w:ascii="Arial Black" w:hAnsi="Arial Black" w:cs="Arial Black"/>
        </w:rPr>
      </w:pPr>
      <w:r w:rsidRPr="000F48ED">
        <w:rPr>
          <w:rFonts w:ascii="Arial Black" w:hAnsi="Arial Black" w:cs="Arial Black"/>
        </w:rPr>
        <w:t>Výčet prvků regulačního plánu, případně s odchylně stanovenými požadavky na výstavbu s odůvodněním jejich vymezení</w:t>
      </w:r>
    </w:p>
    <w:p w14:paraId="6131AFE4" w14:textId="77777777" w:rsidR="00865CAA" w:rsidRPr="000F48ED" w:rsidRDefault="00865CAA" w:rsidP="00B87E24">
      <w:pPr>
        <w:pStyle w:val="Zkladntext"/>
        <w:tabs>
          <w:tab w:val="num" w:pos="567"/>
        </w:tabs>
        <w:spacing w:before="0"/>
        <w:ind w:left="567"/>
        <w:rPr>
          <w:rFonts w:ascii="Arial" w:hAnsi="Arial" w:cs="Arial"/>
        </w:rPr>
      </w:pPr>
    </w:p>
    <w:p w14:paraId="6316EE6D" w14:textId="12EF458D" w:rsidR="00865CAA" w:rsidRPr="000F48ED" w:rsidRDefault="00865CAA" w:rsidP="00B87E24">
      <w:pPr>
        <w:pStyle w:val="Zkladntext"/>
        <w:tabs>
          <w:tab w:val="num" w:pos="567"/>
        </w:tabs>
        <w:spacing w:before="0"/>
        <w:ind w:left="567"/>
        <w:rPr>
          <w:rFonts w:ascii="Arial" w:hAnsi="Arial" w:cs="Arial"/>
        </w:rPr>
      </w:pPr>
      <w:r w:rsidRPr="000F48ED">
        <w:rPr>
          <w:rFonts w:ascii="Arial" w:hAnsi="Arial" w:cs="Arial"/>
        </w:rPr>
        <w:t xml:space="preserve">Není předmětem Změny </w:t>
      </w:r>
      <w:r w:rsidR="00EC21C7" w:rsidRPr="000F48ED">
        <w:rPr>
          <w:rFonts w:ascii="Arial" w:hAnsi="Arial" w:cs="Arial"/>
        </w:rPr>
        <w:t>č. 3</w:t>
      </w:r>
      <w:r w:rsidRPr="000F48ED">
        <w:rPr>
          <w:rFonts w:ascii="Arial" w:hAnsi="Arial" w:cs="Arial"/>
        </w:rPr>
        <w:t xml:space="preserve"> ÚP </w:t>
      </w:r>
      <w:r w:rsidR="00EC21C7" w:rsidRPr="000F48ED">
        <w:rPr>
          <w:rFonts w:ascii="Arial" w:hAnsi="Arial" w:cs="Arial"/>
        </w:rPr>
        <w:t>Bechlín</w:t>
      </w:r>
      <w:r w:rsidRPr="000F48ED">
        <w:rPr>
          <w:rFonts w:ascii="Arial" w:hAnsi="Arial" w:cs="Arial"/>
        </w:rPr>
        <w:t>.</w:t>
      </w:r>
    </w:p>
    <w:p w14:paraId="030786CE" w14:textId="77777777" w:rsidR="00214C46" w:rsidRPr="000F48ED" w:rsidRDefault="00214C46" w:rsidP="00B87E24">
      <w:pPr>
        <w:pStyle w:val="Zkladntext"/>
        <w:tabs>
          <w:tab w:val="num" w:pos="567"/>
        </w:tabs>
        <w:spacing w:before="0"/>
        <w:ind w:left="567"/>
        <w:rPr>
          <w:rFonts w:ascii="Arial" w:hAnsi="Arial" w:cs="Arial"/>
        </w:rPr>
      </w:pPr>
    </w:p>
    <w:p w14:paraId="3F293EAB" w14:textId="77777777" w:rsidR="00F413AC" w:rsidRPr="000F48ED" w:rsidRDefault="00F413AC" w:rsidP="00B87E24">
      <w:pPr>
        <w:pStyle w:val="Zkladntext"/>
        <w:tabs>
          <w:tab w:val="num" w:pos="567"/>
        </w:tabs>
        <w:spacing w:before="0"/>
        <w:ind w:left="567"/>
        <w:rPr>
          <w:rFonts w:ascii="Arial" w:hAnsi="Arial" w:cs="Arial"/>
        </w:rPr>
      </w:pPr>
    </w:p>
    <w:p w14:paraId="425A4135" w14:textId="77777777" w:rsidR="002E2C93" w:rsidRPr="000F48ED" w:rsidRDefault="002E2C93" w:rsidP="00B87E24">
      <w:pPr>
        <w:pStyle w:val="Zkladntext"/>
        <w:numPr>
          <w:ilvl w:val="0"/>
          <w:numId w:val="28"/>
        </w:numPr>
        <w:tabs>
          <w:tab w:val="clear" w:pos="2340"/>
          <w:tab w:val="num" w:pos="567"/>
        </w:tabs>
        <w:spacing w:before="0"/>
        <w:ind w:hanging="2340"/>
        <w:rPr>
          <w:rFonts w:ascii="Arial Black" w:hAnsi="Arial Black" w:cs="Arial Black"/>
        </w:rPr>
      </w:pPr>
      <w:r w:rsidRPr="000F48ED">
        <w:rPr>
          <w:rFonts w:ascii="Arial Black" w:hAnsi="Arial Black" w:cs="Arial Black"/>
        </w:rPr>
        <w:t xml:space="preserve">Vyhodnocení předpokládaných důsledků navrhovaného řešení </w:t>
      </w:r>
    </w:p>
    <w:p w14:paraId="1B846D7E" w14:textId="77777777" w:rsidR="002E2C93" w:rsidRPr="000F48ED" w:rsidRDefault="002E2C93" w:rsidP="00B87E24">
      <w:pPr>
        <w:pStyle w:val="Zkladntext"/>
        <w:spacing w:before="0"/>
        <w:ind w:left="539"/>
        <w:rPr>
          <w:rFonts w:ascii="Arial Black" w:hAnsi="Arial Black" w:cs="Arial Black"/>
        </w:rPr>
      </w:pPr>
      <w:r w:rsidRPr="000F48ED">
        <w:rPr>
          <w:rFonts w:ascii="Arial Black" w:hAnsi="Arial Black" w:cs="Arial Black"/>
        </w:rPr>
        <w:t>na zemědělský půdní fond a pozemky určené k plnění funkce lesa</w:t>
      </w:r>
    </w:p>
    <w:p w14:paraId="42692914" w14:textId="77777777" w:rsidR="002E2C93" w:rsidRPr="000F48ED" w:rsidRDefault="002E2C93" w:rsidP="00B87E24">
      <w:pPr>
        <w:pStyle w:val="Prosttext"/>
        <w:jc w:val="both"/>
        <w:rPr>
          <w:rFonts w:ascii="Arial" w:hAnsi="Arial" w:cs="Arial"/>
          <w:sz w:val="24"/>
          <w:szCs w:val="24"/>
        </w:rPr>
      </w:pPr>
    </w:p>
    <w:p w14:paraId="4F6C7985" w14:textId="63B24E6B" w:rsidR="00AD1171" w:rsidRDefault="00AD1171" w:rsidP="00B87E2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ind w:firstLine="567"/>
        <w:jc w:val="both"/>
        <w:rPr>
          <w:rFonts w:ascii="Arial" w:hAnsi="Arial" w:cs="Arial"/>
        </w:rPr>
      </w:pPr>
      <w:r w:rsidRPr="000F48ED">
        <w:rPr>
          <w:rFonts w:ascii="Arial" w:hAnsi="Arial" w:cs="Arial"/>
        </w:rPr>
        <w:t xml:space="preserve">Změna </w:t>
      </w:r>
      <w:r w:rsidR="00EC21C7" w:rsidRPr="000F48ED">
        <w:rPr>
          <w:rFonts w:ascii="Arial" w:hAnsi="Arial" w:cs="Arial"/>
        </w:rPr>
        <w:t>č. 3</w:t>
      </w:r>
      <w:r w:rsidRPr="000F48ED">
        <w:rPr>
          <w:rFonts w:ascii="Arial" w:hAnsi="Arial" w:cs="Arial"/>
        </w:rPr>
        <w:t xml:space="preserve"> ÚP </w:t>
      </w:r>
      <w:r w:rsidR="00EC21C7" w:rsidRPr="000F48ED">
        <w:rPr>
          <w:rFonts w:ascii="Arial" w:hAnsi="Arial" w:cs="Arial"/>
        </w:rPr>
        <w:t>Bechlín</w:t>
      </w:r>
      <w:r w:rsidR="00670498" w:rsidRPr="000F48ED">
        <w:rPr>
          <w:rFonts w:ascii="Arial" w:hAnsi="Arial" w:cs="Arial"/>
        </w:rPr>
        <w:t xml:space="preserve"> </w:t>
      </w:r>
      <w:r w:rsidRPr="000F48ED">
        <w:rPr>
          <w:rFonts w:ascii="Arial" w:hAnsi="Arial" w:cs="Arial"/>
        </w:rPr>
        <w:t>nevymezuje žádné nové zastavitelné plochy a vzhledem ke svému obsahu, tj. výhradně převedení platné dokumentace do jednotného standardu územně plánovací dokumentace</w:t>
      </w:r>
      <w:r w:rsidRPr="000F48ED">
        <w:rPr>
          <w:rFonts w:ascii="Arial" w:hAnsi="Arial" w:cs="Arial"/>
          <w:bCs/>
        </w:rPr>
        <w:t xml:space="preserve">, </w:t>
      </w:r>
      <w:r w:rsidRPr="000F48ED">
        <w:rPr>
          <w:rFonts w:ascii="Arial" w:hAnsi="Arial" w:cs="Arial"/>
        </w:rPr>
        <w:t>nemá a nemůže mít žádné dopady z hlediska záboru zemědělského půdního fondu ani na pozemky určené k plnění funkce lesa.</w:t>
      </w:r>
    </w:p>
    <w:p w14:paraId="46CD4779" w14:textId="77777777" w:rsidR="00527CF9" w:rsidRPr="000F48ED" w:rsidRDefault="00527CF9" w:rsidP="00B87E2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ind w:firstLine="567"/>
        <w:jc w:val="both"/>
        <w:rPr>
          <w:rFonts w:ascii="Arial" w:hAnsi="Arial" w:cs="Arial"/>
        </w:rPr>
      </w:pPr>
    </w:p>
    <w:p w14:paraId="323CF18C" w14:textId="77777777" w:rsidR="008F26F5" w:rsidRPr="000F48ED" w:rsidRDefault="008F26F5" w:rsidP="00B87E2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ind w:firstLine="567"/>
        <w:jc w:val="both"/>
        <w:rPr>
          <w:rFonts w:ascii="Arial" w:hAnsi="Arial" w:cs="Arial"/>
        </w:rPr>
      </w:pPr>
    </w:p>
    <w:p w14:paraId="5174ACFE" w14:textId="2E97DD4B" w:rsidR="002E2C93" w:rsidRPr="000F48ED" w:rsidRDefault="002E2C93" w:rsidP="00B87E24">
      <w:pPr>
        <w:pStyle w:val="Odstavecseseznamem"/>
        <w:numPr>
          <w:ilvl w:val="0"/>
          <w:numId w:val="28"/>
        </w:numPr>
        <w:tabs>
          <w:tab w:val="clear" w:pos="2340"/>
        </w:tabs>
        <w:ind w:left="567" w:hanging="567"/>
        <w:jc w:val="both"/>
        <w:rPr>
          <w:rFonts w:ascii="Arial Black" w:hAnsi="Arial Black" w:cs="Arial Black"/>
        </w:rPr>
      </w:pPr>
      <w:r w:rsidRPr="000F48ED">
        <w:rPr>
          <w:rFonts w:ascii="Arial Black" w:hAnsi="Arial Black" w:cs="Arial Black"/>
        </w:rPr>
        <w:lastRenderedPageBreak/>
        <w:t>Vyhodnocení připomínek</w:t>
      </w:r>
      <w:r w:rsidR="00EA5EAE" w:rsidRPr="000F48ED">
        <w:rPr>
          <w:rFonts w:ascii="Arial Black" w:hAnsi="Arial Black" w:cs="Arial Black"/>
        </w:rPr>
        <w:t xml:space="preserve">, včetně jeho </w:t>
      </w:r>
      <w:r w:rsidR="000D693D">
        <w:rPr>
          <w:rFonts w:ascii="Arial Black" w:hAnsi="Arial Black" w:cs="Arial Black"/>
        </w:rPr>
        <w:t>odůvodnění</w:t>
      </w:r>
      <w:r w:rsidRPr="000F48ED">
        <w:rPr>
          <w:rFonts w:ascii="Arial Black" w:hAnsi="Arial Black" w:cs="Arial Black"/>
        </w:rPr>
        <w:t xml:space="preserve"> </w:t>
      </w:r>
    </w:p>
    <w:p w14:paraId="352C4E57" w14:textId="77777777" w:rsidR="00F03440" w:rsidRPr="000F48ED" w:rsidRDefault="00F03440" w:rsidP="00B87E24">
      <w:pPr>
        <w:ind w:firstLine="567"/>
        <w:jc w:val="both"/>
        <w:rPr>
          <w:rFonts w:ascii="Arial" w:hAnsi="Arial" w:cs="Arial"/>
        </w:rPr>
      </w:pPr>
    </w:p>
    <w:p w14:paraId="2E63FD24" w14:textId="77777777" w:rsidR="00743A8D" w:rsidRDefault="00743A8D" w:rsidP="00B87E24">
      <w:pPr>
        <w:ind w:firstLine="567"/>
        <w:jc w:val="both"/>
        <w:rPr>
          <w:rFonts w:ascii="Arial" w:hAnsi="Arial" w:cs="Arial"/>
        </w:rPr>
      </w:pPr>
      <w:r w:rsidRPr="000F48ED">
        <w:rPr>
          <w:rFonts w:ascii="Arial" w:hAnsi="Arial" w:cs="Arial"/>
        </w:rPr>
        <w:t xml:space="preserve">Doplní pořizovatel po projednání. </w:t>
      </w:r>
    </w:p>
    <w:p w14:paraId="5751CE61" w14:textId="77777777" w:rsidR="003826BF" w:rsidRDefault="003826BF" w:rsidP="00B87E24">
      <w:pPr>
        <w:ind w:firstLine="567"/>
        <w:jc w:val="both"/>
        <w:rPr>
          <w:rFonts w:ascii="Arial" w:hAnsi="Arial" w:cs="Arial"/>
        </w:rPr>
      </w:pPr>
    </w:p>
    <w:p w14:paraId="29CC3409" w14:textId="77777777" w:rsidR="003826BF" w:rsidRPr="000F48ED" w:rsidRDefault="003826BF" w:rsidP="00B87E24">
      <w:pPr>
        <w:ind w:firstLine="567"/>
        <w:jc w:val="both"/>
        <w:rPr>
          <w:rFonts w:ascii="Arial" w:hAnsi="Arial" w:cs="Arial"/>
        </w:rPr>
      </w:pPr>
    </w:p>
    <w:p w14:paraId="25E2B35D" w14:textId="5769D7DD" w:rsidR="00743A8D" w:rsidRPr="000F48ED" w:rsidRDefault="00743A8D" w:rsidP="00B87E24">
      <w:pPr>
        <w:pStyle w:val="Odstavecseseznamem"/>
        <w:numPr>
          <w:ilvl w:val="0"/>
          <w:numId w:val="28"/>
        </w:numPr>
        <w:tabs>
          <w:tab w:val="clear" w:pos="2340"/>
          <w:tab w:val="num" w:pos="567"/>
        </w:tabs>
        <w:ind w:hanging="2340"/>
        <w:jc w:val="both"/>
        <w:rPr>
          <w:rFonts w:ascii="Arial Black" w:hAnsi="Arial Black" w:cs="Arial Black"/>
        </w:rPr>
      </w:pPr>
      <w:r w:rsidRPr="000F48ED">
        <w:rPr>
          <w:rFonts w:ascii="Arial Black" w:hAnsi="Arial Black" w:cs="Arial Black"/>
        </w:rPr>
        <w:t>Posouzení souladu územního plánu jednotným standardem</w:t>
      </w:r>
    </w:p>
    <w:p w14:paraId="041D6F8F" w14:textId="77777777" w:rsidR="002E2C93" w:rsidRDefault="002E2C93" w:rsidP="00B87E24">
      <w:pPr>
        <w:pStyle w:val="Odstavecseseznamem"/>
        <w:ind w:left="2340" w:hanging="1773"/>
        <w:jc w:val="both"/>
        <w:rPr>
          <w:rFonts w:ascii="Arial" w:hAnsi="Arial" w:cs="Arial"/>
          <w:color w:val="002060"/>
        </w:rPr>
      </w:pPr>
    </w:p>
    <w:p w14:paraId="66D246E4" w14:textId="77777777" w:rsidR="00860E65" w:rsidRPr="00762D7B" w:rsidRDefault="00860E65" w:rsidP="00B87E24">
      <w:pPr>
        <w:outlineLvl w:val="0"/>
        <w:rPr>
          <w:rFonts w:ascii="Arial" w:hAnsi="Arial" w:cs="Arial"/>
          <w:b/>
          <w:bCs/>
          <w:kern w:val="36"/>
        </w:rPr>
      </w:pPr>
      <w:r w:rsidRPr="00762D7B">
        <w:rPr>
          <w:rFonts w:ascii="Arial" w:hAnsi="Arial" w:cs="Arial"/>
          <w:b/>
          <w:bCs/>
          <w:kern w:val="36"/>
        </w:rPr>
        <w:t>Protokol pro předaný balíček: DUP_564575_Z3</w:t>
      </w:r>
    </w:p>
    <w:p w14:paraId="76C6C4F4" w14:textId="77777777" w:rsidR="00860E65" w:rsidRPr="003826BF" w:rsidRDefault="00860E65" w:rsidP="00B87E24">
      <w:pPr>
        <w:outlineLvl w:val="0"/>
        <w:rPr>
          <w:rFonts w:ascii="Arial" w:hAnsi="Arial" w:cs="Arial"/>
          <w:b/>
          <w:bCs/>
          <w:kern w:val="36"/>
          <w:sz w:val="18"/>
          <w:szCs w:val="18"/>
        </w:rPr>
      </w:pPr>
    </w:p>
    <w:p w14:paraId="2BF68ACC" w14:textId="77777777" w:rsidR="00860E65" w:rsidRPr="00762D7B" w:rsidRDefault="00860E65" w:rsidP="00B87E24">
      <w:pPr>
        <w:outlineLvl w:val="0"/>
        <w:rPr>
          <w:rFonts w:ascii="Arial" w:hAnsi="Arial" w:cs="Arial"/>
          <w:b/>
          <w:bCs/>
          <w:kern w:val="36"/>
        </w:rPr>
      </w:pPr>
      <w:r w:rsidRPr="00762D7B">
        <w:rPr>
          <w:rFonts w:ascii="Arial" w:hAnsi="Arial" w:cs="Arial"/>
          <w:b/>
          <w:bCs/>
          <w:kern w:val="36"/>
        </w:rPr>
        <w:t>Zadané parametry pro kontrolu</w:t>
      </w:r>
    </w:p>
    <w:p w14:paraId="2C377227" w14:textId="77777777" w:rsidR="00860E65" w:rsidRPr="00762D7B" w:rsidRDefault="00860E65" w:rsidP="00B87E24">
      <w:pPr>
        <w:outlineLvl w:val="0"/>
        <w:rPr>
          <w:rFonts w:ascii="Arial" w:hAnsi="Arial" w:cs="Arial"/>
          <w:bCs/>
          <w:kern w:val="36"/>
        </w:rPr>
      </w:pPr>
      <w:r w:rsidRPr="00762D7B">
        <w:rPr>
          <w:rFonts w:ascii="Arial" w:hAnsi="Arial" w:cs="Arial"/>
          <w:bCs/>
          <w:kern w:val="36"/>
        </w:rPr>
        <w:t>Požadovaný typ kontroly:</w:t>
      </w:r>
      <w:r w:rsidRPr="00762D7B">
        <w:rPr>
          <w:rFonts w:ascii="Arial" w:hAnsi="Arial" w:cs="Arial"/>
          <w:bCs/>
          <w:kern w:val="36"/>
        </w:rPr>
        <w:tab/>
      </w:r>
      <w:r>
        <w:rPr>
          <w:rFonts w:ascii="Arial" w:hAnsi="Arial" w:cs="Arial"/>
          <w:bCs/>
          <w:kern w:val="36"/>
        </w:rPr>
        <w:tab/>
      </w:r>
      <w:r w:rsidRPr="00762D7B">
        <w:rPr>
          <w:rFonts w:ascii="Arial" w:hAnsi="Arial" w:cs="Arial"/>
          <w:bCs/>
          <w:kern w:val="36"/>
        </w:rPr>
        <w:t>Částečná (adresář DATA)</w:t>
      </w:r>
    </w:p>
    <w:p w14:paraId="662304ED" w14:textId="77777777" w:rsidR="00860E65" w:rsidRPr="00762D7B" w:rsidRDefault="00860E65" w:rsidP="00B87E24">
      <w:pPr>
        <w:outlineLvl w:val="0"/>
        <w:rPr>
          <w:rFonts w:ascii="Arial" w:hAnsi="Arial" w:cs="Arial"/>
          <w:bCs/>
          <w:kern w:val="36"/>
        </w:rPr>
      </w:pPr>
      <w:r w:rsidRPr="00762D7B">
        <w:rPr>
          <w:rFonts w:ascii="Arial" w:hAnsi="Arial" w:cs="Arial"/>
          <w:bCs/>
          <w:kern w:val="36"/>
        </w:rPr>
        <w:t>Zadaný druh dokumentu:</w:t>
      </w:r>
      <w:r w:rsidRPr="00762D7B">
        <w:rPr>
          <w:rFonts w:ascii="Arial" w:hAnsi="Arial" w:cs="Arial"/>
          <w:bCs/>
          <w:kern w:val="36"/>
        </w:rPr>
        <w:tab/>
      </w:r>
      <w:r>
        <w:rPr>
          <w:rFonts w:ascii="Arial" w:hAnsi="Arial" w:cs="Arial"/>
          <w:bCs/>
          <w:kern w:val="36"/>
        </w:rPr>
        <w:tab/>
      </w:r>
      <w:r w:rsidRPr="00762D7B">
        <w:rPr>
          <w:rFonts w:ascii="Arial" w:hAnsi="Arial" w:cs="Arial"/>
          <w:bCs/>
          <w:kern w:val="36"/>
        </w:rPr>
        <w:t>Územní plán (DUP)</w:t>
      </w:r>
    </w:p>
    <w:p w14:paraId="6880F23B" w14:textId="77777777" w:rsidR="00860E65" w:rsidRPr="00762D7B" w:rsidRDefault="00860E65" w:rsidP="00B87E24">
      <w:pPr>
        <w:outlineLvl w:val="0"/>
        <w:rPr>
          <w:rFonts w:ascii="Arial" w:hAnsi="Arial" w:cs="Arial"/>
          <w:bCs/>
          <w:kern w:val="36"/>
        </w:rPr>
      </w:pPr>
      <w:r w:rsidRPr="00762D7B">
        <w:rPr>
          <w:rFonts w:ascii="Arial" w:hAnsi="Arial" w:cs="Arial"/>
          <w:bCs/>
          <w:kern w:val="36"/>
        </w:rPr>
        <w:t>Zadaný způsob projednání:</w:t>
      </w:r>
      <w:r w:rsidRPr="00762D7B">
        <w:rPr>
          <w:rFonts w:ascii="Arial" w:hAnsi="Arial" w:cs="Arial"/>
          <w:bCs/>
          <w:kern w:val="36"/>
        </w:rPr>
        <w:tab/>
        <w:t>Změna</w:t>
      </w:r>
    </w:p>
    <w:p w14:paraId="35D99E1F" w14:textId="77777777" w:rsidR="00860E65" w:rsidRPr="00762D7B" w:rsidRDefault="00860E65" w:rsidP="00B87E24">
      <w:pPr>
        <w:outlineLvl w:val="0"/>
        <w:rPr>
          <w:rFonts w:ascii="Arial" w:hAnsi="Arial" w:cs="Arial"/>
          <w:bCs/>
          <w:kern w:val="36"/>
        </w:rPr>
      </w:pPr>
      <w:r w:rsidRPr="00762D7B">
        <w:rPr>
          <w:rFonts w:ascii="Arial" w:hAnsi="Arial" w:cs="Arial"/>
          <w:bCs/>
          <w:kern w:val="36"/>
        </w:rPr>
        <w:t>Zadaná etapa pořizování:</w:t>
      </w:r>
      <w:r w:rsidRPr="00762D7B">
        <w:rPr>
          <w:rFonts w:ascii="Arial" w:hAnsi="Arial" w:cs="Arial"/>
          <w:bCs/>
          <w:kern w:val="36"/>
        </w:rPr>
        <w:tab/>
      </w:r>
      <w:r>
        <w:rPr>
          <w:rFonts w:ascii="Arial" w:hAnsi="Arial" w:cs="Arial"/>
          <w:bCs/>
          <w:kern w:val="36"/>
        </w:rPr>
        <w:tab/>
      </w:r>
      <w:r w:rsidRPr="00762D7B">
        <w:rPr>
          <w:rFonts w:ascii="Arial" w:hAnsi="Arial" w:cs="Arial"/>
          <w:bCs/>
          <w:kern w:val="36"/>
        </w:rPr>
        <w:t>Nezadaná</w:t>
      </w:r>
    </w:p>
    <w:p w14:paraId="427EC1B2" w14:textId="77777777" w:rsidR="00860E65" w:rsidRDefault="00860E65" w:rsidP="00B87E24">
      <w:pPr>
        <w:outlineLvl w:val="0"/>
        <w:rPr>
          <w:rFonts w:ascii="Arial" w:hAnsi="Arial" w:cs="Arial"/>
          <w:b/>
          <w:bCs/>
          <w:kern w:val="36"/>
        </w:rPr>
      </w:pPr>
    </w:p>
    <w:p w14:paraId="7893D92F" w14:textId="77777777" w:rsidR="00860E65" w:rsidRPr="00762D7B" w:rsidRDefault="00860E65" w:rsidP="00B87E24">
      <w:pPr>
        <w:outlineLvl w:val="0"/>
        <w:rPr>
          <w:rFonts w:ascii="Arial" w:hAnsi="Arial" w:cs="Arial"/>
          <w:b/>
          <w:bCs/>
          <w:kern w:val="36"/>
        </w:rPr>
      </w:pPr>
      <w:r w:rsidRPr="00762D7B">
        <w:rPr>
          <w:rFonts w:ascii="Arial" w:hAnsi="Arial" w:cs="Arial"/>
          <w:b/>
          <w:bCs/>
          <w:kern w:val="36"/>
        </w:rPr>
        <w:t>Údaje zjištěné z dokumentu</w:t>
      </w:r>
    </w:p>
    <w:p w14:paraId="5AFFDCAE" w14:textId="77777777" w:rsidR="00860E65" w:rsidRPr="00762D7B" w:rsidRDefault="00860E65" w:rsidP="00B87E24">
      <w:pPr>
        <w:outlineLvl w:val="0"/>
        <w:rPr>
          <w:rFonts w:ascii="Arial" w:hAnsi="Arial" w:cs="Arial"/>
          <w:bCs/>
          <w:kern w:val="36"/>
        </w:rPr>
      </w:pPr>
      <w:r w:rsidRPr="00762D7B">
        <w:rPr>
          <w:rFonts w:ascii="Arial" w:hAnsi="Arial" w:cs="Arial"/>
          <w:bCs/>
          <w:kern w:val="36"/>
        </w:rPr>
        <w:t>Druh dokumentu:</w:t>
      </w:r>
      <w:r w:rsidRPr="00762D7B">
        <w:rPr>
          <w:rFonts w:ascii="Arial" w:hAnsi="Arial" w:cs="Arial"/>
          <w:bCs/>
          <w:kern w:val="36"/>
        </w:rPr>
        <w:tab/>
      </w:r>
      <w:r>
        <w:rPr>
          <w:rFonts w:ascii="Arial" w:hAnsi="Arial" w:cs="Arial"/>
          <w:bCs/>
          <w:kern w:val="36"/>
        </w:rPr>
        <w:tab/>
      </w:r>
      <w:r w:rsidRPr="00762D7B">
        <w:rPr>
          <w:rFonts w:ascii="Arial" w:hAnsi="Arial" w:cs="Arial"/>
          <w:bCs/>
          <w:kern w:val="36"/>
        </w:rPr>
        <w:t>Územní plán (DUP)</w:t>
      </w:r>
    </w:p>
    <w:p w14:paraId="24C1DBC0" w14:textId="77777777" w:rsidR="00860E65" w:rsidRPr="00762D7B" w:rsidRDefault="00860E65" w:rsidP="00B87E24">
      <w:pPr>
        <w:outlineLvl w:val="0"/>
        <w:rPr>
          <w:rFonts w:ascii="Arial" w:hAnsi="Arial" w:cs="Arial"/>
          <w:bCs/>
          <w:kern w:val="36"/>
        </w:rPr>
      </w:pPr>
      <w:r w:rsidRPr="00762D7B">
        <w:rPr>
          <w:rFonts w:ascii="Arial" w:hAnsi="Arial" w:cs="Arial"/>
          <w:bCs/>
          <w:kern w:val="36"/>
        </w:rPr>
        <w:t>Pořadové číslo změny:</w:t>
      </w:r>
      <w:r w:rsidRPr="00762D7B">
        <w:rPr>
          <w:rFonts w:ascii="Arial" w:hAnsi="Arial" w:cs="Arial"/>
          <w:bCs/>
          <w:kern w:val="36"/>
        </w:rPr>
        <w:tab/>
        <w:t>3</w:t>
      </w:r>
    </w:p>
    <w:p w14:paraId="3C1814BD" w14:textId="77777777" w:rsidR="00860E65" w:rsidRPr="00762D7B" w:rsidRDefault="00860E65" w:rsidP="00B87E24">
      <w:pPr>
        <w:outlineLvl w:val="0"/>
        <w:rPr>
          <w:rFonts w:ascii="Arial" w:hAnsi="Arial" w:cs="Arial"/>
          <w:bCs/>
          <w:kern w:val="36"/>
        </w:rPr>
      </w:pPr>
      <w:r w:rsidRPr="00762D7B">
        <w:rPr>
          <w:rFonts w:ascii="Arial" w:hAnsi="Arial" w:cs="Arial"/>
          <w:bCs/>
          <w:kern w:val="36"/>
        </w:rPr>
        <w:t>Způsob projednání:</w:t>
      </w:r>
      <w:r w:rsidRPr="00762D7B">
        <w:rPr>
          <w:rFonts w:ascii="Arial" w:hAnsi="Arial" w:cs="Arial"/>
          <w:bCs/>
          <w:kern w:val="36"/>
        </w:rPr>
        <w:tab/>
      </w:r>
      <w:r>
        <w:rPr>
          <w:rFonts w:ascii="Arial" w:hAnsi="Arial" w:cs="Arial"/>
          <w:bCs/>
          <w:kern w:val="36"/>
        </w:rPr>
        <w:tab/>
      </w:r>
      <w:r w:rsidRPr="00762D7B">
        <w:rPr>
          <w:rFonts w:ascii="Arial" w:hAnsi="Arial" w:cs="Arial"/>
          <w:bCs/>
          <w:kern w:val="36"/>
        </w:rPr>
        <w:t>Změna</w:t>
      </w:r>
    </w:p>
    <w:p w14:paraId="02E07526" w14:textId="77777777" w:rsidR="00860E65" w:rsidRPr="00762D7B" w:rsidRDefault="00860E65" w:rsidP="00B87E24">
      <w:pPr>
        <w:outlineLvl w:val="0"/>
        <w:rPr>
          <w:rFonts w:ascii="Arial" w:hAnsi="Arial" w:cs="Arial"/>
          <w:bCs/>
          <w:kern w:val="36"/>
        </w:rPr>
      </w:pPr>
      <w:r w:rsidRPr="00762D7B">
        <w:rPr>
          <w:rFonts w:ascii="Arial" w:hAnsi="Arial" w:cs="Arial"/>
          <w:bCs/>
          <w:kern w:val="36"/>
        </w:rPr>
        <w:t>Etapa pořizování:</w:t>
      </w:r>
      <w:r w:rsidRPr="00762D7B">
        <w:rPr>
          <w:rFonts w:ascii="Arial" w:hAnsi="Arial" w:cs="Arial"/>
          <w:bCs/>
          <w:kern w:val="36"/>
        </w:rPr>
        <w:tab/>
      </w:r>
      <w:r>
        <w:rPr>
          <w:rFonts w:ascii="Arial" w:hAnsi="Arial" w:cs="Arial"/>
          <w:bCs/>
          <w:kern w:val="36"/>
        </w:rPr>
        <w:tab/>
      </w:r>
      <w:r w:rsidRPr="00762D7B">
        <w:rPr>
          <w:rFonts w:ascii="Arial" w:hAnsi="Arial" w:cs="Arial"/>
          <w:bCs/>
          <w:kern w:val="36"/>
        </w:rPr>
        <w:t>Nezjištěná</w:t>
      </w:r>
    </w:p>
    <w:p w14:paraId="77FAE827" w14:textId="77777777" w:rsidR="00860E65" w:rsidRPr="00762D7B" w:rsidRDefault="00860E65" w:rsidP="00B87E24">
      <w:pPr>
        <w:outlineLvl w:val="0"/>
        <w:rPr>
          <w:rFonts w:ascii="Arial" w:hAnsi="Arial" w:cs="Arial"/>
          <w:bCs/>
          <w:kern w:val="36"/>
        </w:rPr>
      </w:pPr>
      <w:r w:rsidRPr="00762D7B">
        <w:rPr>
          <w:rFonts w:ascii="Arial" w:hAnsi="Arial" w:cs="Arial"/>
          <w:bCs/>
          <w:kern w:val="36"/>
        </w:rPr>
        <w:t>Kód obce:</w:t>
      </w:r>
      <w:r w:rsidRPr="00762D7B">
        <w:rPr>
          <w:rFonts w:ascii="Arial" w:hAnsi="Arial" w:cs="Arial"/>
          <w:bCs/>
          <w:kern w:val="36"/>
        </w:rPr>
        <w:tab/>
      </w:r>
      <w:r>
        <w:rPr>
          <w:rFonts w:ascii="Arial" w:hAnsi="Arial" w:cs="Arial"/>
          <w:bCs/>
          <w:kern w:val="36"/>
        </w:rPr>
        <w:tab/>
      </w:r>
      <w:r>
        <w:rPr>
          <w:rFonts w:ascii="Arial" w:hAnsi="Arial" w:cs="Arial"/>
          <w:bCs/>
          <w:kern w:val="36"/>
        </w:rPr>
        <w:tab/>
      </w:r>
      <w:r w:rsidRPr="00762D7B">
        <w:rPr>
          <w:rFonts w:ascii="Arial" w:hAnsi="Arial" w:cs="Arial"/>
          <w:bCs/>
          <w:kern w:val="36"/>
        </w:rPr>
        <w:t>564575</w:t>
      </w:r>
    </w:p>
    <w:p w14:paraId="6FA90698" w14:textId="77777777" w:rsidR="00860E65" w:rsidRPr="00762D7B" w:rsidRDefault="00860E65" w:rsidP="00B87E24">
      <w:pPr>
        <w:outlineLvl w:val="0"/>
        <w:rPr>
          <w:rFonts w:ascii="Arial" w:hAnsi="Arial" w:cs="Arial"/>
          <w:bCs/>
          <w:kern w:val="36"/>
        </w:rPr>
      </w:pPr>
      <w:r w:rsidRPr="00762D7B">
        <w:rPr>
          <w:rFonts w:ascii="Arial" w:hAnsi="Arial" w:cs="Arial"/>
          <w:bCs/>
          <w:kern w:val="36"/>
        </w:rPr>
        <w:t>Formát vstupních údajů:</w:t>
      </w:r>
      <w:r w:rsidRPr="00762D7B">
        <w:rPr>
          <w:rFonts w:ascii="Arial" w:hAnsi="Arial" w:cs="Arial"/>
          <w:bCs/>
          <w:kern w:val="36"/>
        </w:rPr>
        <w:tab/>
        <w:t>GIS</w:t>
      </w:r>
    </w:p>
    <w:p w14:paraId="25603D80" w14:textId="77777777" w:rsidR="00860E65" w:rsidRPr="003826BF" w:rsidRDefault="00860E65" w:rsidP="00B87E24">
      <w:pPr>
        <w:outlineLvl w:val="0"/>
        <w:rPr>
          <w:rFonts w:ascii="Arial" w:hAnsi="Arial" w:cs="Arial"/>
          <w:b/>
          <w:bCs/>
          <w:kern w:val="36"/>
          <w:sz w:val="18"/>
          <w:szCs w:val="18"/>
        </w:rPr>
      </w:pPr>
    </w:p>
    <w:p w14:paraId="426EF1AD" w14:textId="77777777" w:rsidR="00860E65" w:rsidRPr="00762D7B" w:rsidRDefault="00860E65" w:rsidP="00B87E24">
      <w:pPr>
        <w:outlineLvl w:val="0"/>
        <w:rPr>
          <w:rFonts w:ascii="Arial" w:hAnsi="Arial" w:cs="Arial"/>
          <w:b/>
          <w:bCs/>
          <w:kern w:val="36"/>
        </w:rPr>
      </w:pPr>
      <w:r w:rsidRPr="00762D7B">
        <w:rPr>
          <w:rFonts w:ascii="Arial" w:hAnsi="Arial" w:cs="Arial"/>
          <w:b/>
          <w:bCs/>
          <w:kern w:val="36"/>
        </w:rPr>
        <w:t>Sumarizace kontrol</w:t>
      </w:r>
    </w:p>
    <w:p w14:paraId="353A4873" w14:textId="77777777" w:rsidR="00860E65" w:rsidRPr="00762D7B" w:rsidRDefault="00860E65" w:rsidP="00B87E24">
      <w:pPr>
        <w:outlineLvl w:val="0"/>
        <w:rPr>
          <w:rFonts w:ascii="Arial" w:hAnsi="Arial" w:cs="Arial"/>
          <w:bCs/>
          <w:kern w:val="36"/>
        </w:rPr>
      </w:pPr>
      <w:r w:rsidRPr="00762D7B">
        <w:rPr>
          <w:rFonts w:ascii="Arial" w:hAnsi="Arial" w:cs="Arial"/>
          <w:bCs/>
          <w:kern w:val="36"/>
        </w:rPr>
        <w:t>Výsledek kontrol:</w:t>
      </w:r>
      <w:r w:rsidRPr="00762D7B">
        <w:rPr>
          <w:rFonts w:ascii="Arial" w:hAnsi="Arial" w:cs="Arial"/>
          <w:bCs/>
          <w:kern w:val="36"/>
        </w:rPr>
        <w:tab/>
        <w:t>Bez chyb, s varováními</w:t>
      </w:r>
    </w:p>
    <w:p w14:paraId="17FA2C03" w14:textId="77777777" w:rsidR="00860E65" w:rsidRPr="00762D7B" w:rsidRDefault="00860E65" w:rsidP="00B87E24">
      <w:pPr>
        <w:outlineLvl w:val="0"/>
        <w:rPr>
          <w:rFonts w:ascii="Arial" w:hAnsi="Arial" w:cs="Arial"/>
          <w:bCs/>
          <w:kern w:val="36"/>
        </w:rPr>
      </w:pPr>
      <w:r w:rsidRPr="00762D7B">
        <w:rPr>
          <w:rFonts w:ascii="Arial" w:hAnsi="Arial" w:cs="Arial"/>
          <w:bCs/>
          <w:kern w:val="36"/>
        </w:rPr>
        <w:t>Výsledek importu:</w:t>
      </w:r>
      <w:r w:rsidRPr="00762D7B">
        <w:rPr>
          <w:rFonts w:ascii="Arial" w:hAnsi="Arial" w:cs="Arial"/>
          <w:bCs/>
          <w:kern w:val="36"/>
        </w:rPr>
        <w:tab/>
        <w:t>Bez importu do NGÚP</w:t>
      </w:r>
    </w:p>
    <w:p w14:paraId="5073BB25" w14:textId="77777777" w:rsidR="002E6F1B" w:rsidRPr="002E6F1B" w:rsidRDefault="002E6F1B" w:rsidP="00B87E24">
      <w:pPr>
        <w:outlineLvl w:val="0"/>
        <w:rPr>
          <w:rFonts w:ascii="Arial" w:hAnsi="Arial" w:cs="Arial"/>
          <w:bCs/>
          <w:kern w:val="36"/>
        </w:rPr>
      </w:pPr>
      <w:r w:rsidRPr="002E6F1B">
        <w:rPr>
          <w:rFonts w:ascii="Arial" w:hAnsi="Arial" w:cs="Arial"/>
          <w:bCs/>
          <w:kern w:val="36"/>
        </w:rPr>
        <w:t xml:space="preserve">Začátek: </w:t>
      </w:r>
      <w:r w:rsidRPr="002E6F1B">
        <w:rPr>
          <w:rFonts w:ascii="Arial" w:hAnsi="Arial" w:cs="Arial"/>
          <w:bCs/>
          <w:kern w:val="36"/>
        </w:rPr>
        <w:tab/>
        <w:t>16.06.2025 07:43:52</w:t>
      </w:r>
    </w:p>
    <w:p w14:paraId="78243049" w14:textId="02DF5C3A" w:rsidR="00860E65" w:rsidRDefault="002E6F1B" w:rsidP="00B87E24">
      <w:pPr>
        <w:outlineLvl w:val="0"/>
        <w:rPr>
          <w:rFonts w:ascii="Arial" w:hAnsi="Arial" w:cs="Arial"/>
          <w:bCs/>
          <w:kern w:val="36"/>
        </w:rPr>
      </w:pPr>
      <w:r w:rsidRPr="002E6F1B">
        <w:rPr>
          <w:rFonts w:ascii="Arial" w:hAnsi="Arial" w:cs="Arial"/>
          <w:bCs/>
          <w:kern w:val="36"/>
        </w:rPr>
        <w:t xml:space="preserve">Konec: </w:t>
      </w:r>
      <w:r w:rsidRPr="002E6F1B">
        <w:rPr>
          <w:rFonts w:ascii="Arial" w:hAnsi="Arial" w:cs="Arial"/>
          <w:bCs/>
          <w:kern w:val="36"/>
        </w:rPr>
        <w:tab/>
        <w:t>16.06.2025 07:49:11</w:t>
      </w:r>
    </w:p>
    <w:p w14:paraId="4DE1D21E" w14:textId="77777777" w:rsidR="002E6F1B" w:rsidRPr="003826BF" w:rsidRDefault="002E6F1B" w:rsidP="00B87E24">
      <w:pPr>
        <w:outlineLvl w:val="0"/>
        <w:rPr>
          <w:rFonts w:ascii="Arial" w:hAnsi="Arial" w:cs="Arial"/>
          <w:b/>
          <w:bCs/>
          <w:kern w:val="36"/>
          <w:sz w:val="18"/>
          <w:szCs w:val="18"/>
        </w:rPr>
      </w:pPr>
    </w:p>
    <w:p w14:paraId="7860402F" w14:textId="77777777" w:rsidR="00860E65" w:rsidRPr="00762D7B" w:rsidRDefault="00860E65" w:rsidP="00B87E24">
      <w:pPr>
        <w:outlineLvl w:val="0"/>
        <w:rPr>
          <w:rFonts w:ascii="Arial" w:hAnsi="Arial" w:cs="Arial"/>
          <w:b/>
          <w:bCs/>
          <w:kern w:val="36"/>
        </w:rPr>
      </w:pPr>
      <w:r w:rsidRPr="00762D7B">
        <w:rPr>
          <w:rFonts w:ascii="Arial" w:hAnsi="Arial" w:cs="Arial"/>
          <w:b/>
          <w:bCs/>
          <w:kern w:val="36"/>
        </w:rPr>
        <w:t>Detaily kontrol</w:t>
      </w:r>
    </w:p>
    <w:p w14:paraId="1F8B3AB8" w14:textId="77777777" w:rsidR="00860E65" w:rsidRPr="00762D7B" w:rsidRDefault="00860E65" w:rsidP="00B87E24">
      <w:pPr>
        <w:outlineLvl w:val="0"/>
        <w:rPr>
          <w:rFonts w:ascii="Arial" w:hAnsi="Arial" w:cs="Arial"/>
          <w:bCs/>
          <w:kern w:val="36"/>
        </w:rPr>
      </w:pPr>
      <w:r w:rsidRPr="00762D7B">
        <w:rPr>
          <w:rFonts w:ascii="Arial" w:hAnsi="Arial" w:cs="Arial"/>
          <w:bCs/>
          <w:kern w:val="36"/>
        </w:rPr>
        <w:t>•</w:t>
      </w:r>
      <w:r w:rsidRPr="00762D7B">
        <w:rPr>
          <w:rFonts w:ascii="Arial" w:hAnsi="Arial" w:cs="Arial"/>
          <w:bCs/>
          <w:kern w:val="36"/>
        </w:rPr>
        <w:tab/>
      </w:r>
      <w:r w:rsidRPr="00762D7B">
        <w:rPr>
          <w:rFonts w:ascii="Arial" w:hAnsi="Arial" w:cs="Arial"/>
          <w:b/>
          <w:bCs/>
          <w:kern w:val="36"/>
        </w:rPr>
        <w:t>Kontrola struktury a názvů souborů</w:t>
      </w:r>
    </w:p>
    <w:p w14:paraId="3B587132" w14:textId="77777777" w:rsidR="00860E65" w:rsidRPr="00762D7B" w:rsidRDefault="00860E65" w:rsidP="00B87E24">
      <w:pPr>
        <w:outlineLvl w:val="0"/>
        <w:rPr>
          <w:rFonts w:ascii="Arial" w:hAnsi="Arial" w:cs="Arial"/>
          <w:bCs/>
          <w:kern w:val="36"/>
        </w:rPr>
      </w:pPr>
      <w:r w:rsidRPr="00762D7B">
        <w:rPr>
          <w:rFonts w:ascii="Arial" w:hAnsi="Arial" w:cs="Arial"/>
          <w:bCs/>
          <w:kern w:val="36"/>
        </w:rPr>
        <w:t>Kategorie</w:t>
      </w:r>
      <w:r w:rsidRPr="00762D7B">
        <w:rPr>
          <w:rFonts w:ascii="Arial" w:hAnsi="Arial" w:cs="Arial"/>
          <w:bCs/>
          <w:kern w:val="36"/>
        </w:rPr>
        <w:tab/>
        <w:t>Kód</w:t>
      </w:r>
      <w:r w:rsidRPr="00762D7B">
        <w:rPr>
          <w:rFonts w:ascii="Arial" w:hAnsi="Arial" w:cs="Arial"/>
          <w:bCs/>
          <w:kern w:val="36"/>
        </w:rPr>
        <w:tab/>
        <w:t>Zpráva</w:t>
      </w:r>
    </w:p>
    <w:p w14:paraId="4AFB6886" w14:textId="0D4DA113" w:rsidR="00860E65" w:rsidRPr="00762D7B" w:rsidRDefault="00860E65" w:rsidP="00B87E24">
      <w:pPr>
        <w:outlineLvl w:val="0"/>
        <w:rPr>
          <w:rFonts w:ascii="Arial" w:hAnsi="Arial" w:cs="Arial"/>
          <w:bCs/>
          <w:kern w:val="36"/>
        </w:rPr>
      </w:pPr>
      <w:r w:rsidRPr="00762D7B">
        <w:rPr>
          <w:rFonts w:ascii="Arial" w:hAnsi="Arial" w:cs="Arial"/>
          <w:bCs/>
          <w:kern w:val="36"/>
        </w:rPr>
        <w:t>Varování</w:t>
      </w:r>
      <w:r w:rsidRPr="00762D7B">
        <w:rPr>
          <w:rFonts w:ascii="Arial" w:hAnsi="Arial" w:cs="Arial"/>
          <w:bCs/>
          <w:kern w:val="36"/>
        </w:rPr>
        <w:tab/>
        <w:t>1010</w:t>
      </w:r>
      <w:r w:rsidRPr="00762D7B">
        <w:rPr>
          <w:rFonts w:ascii="Arial" w:hAnsi="Arial" w:cs="Arial"/>
          <w:bCs/>
          <w:kern w:val="36"/>
        </w:rPr>
        <w:tab/>
      </w:r>
      <w:r w:rsidR="00451353" w:rsidRPr="00451353">
        <w:rPr>
          <w:rFonts w:ascii="Arial" w:hAnsi="Arial" w:cs="Arial"/>
          <w:bCs/>
          <w:kern w:val="36"/>
        </w:rPr>
        <w:t>V adresáři 'DUP_564575_Z3/Data' chybí nepovinné soubory s názvy '['</w:t>
      </w:r>
      <w:proofErr w:type="spellStart"/>
      <w:r w:rsidR="00451353" w:rsidRPr="00451353">
        <w:rPr>
          <w:rFonts w:ascii="Arial" w:hAnsi="Arial" w:cs="Arial"/>
          <w:bCs/>
          <w:kern w:val="36"/>
        </w:rPr>
        <w:t>KoridoryN_p</w:t>
      </w:r>
      <w:proofErr w:type="spellEnd"/>
      <w:r w:rsidR="00451353" w:rsidRPr="00451353">
        <w:rPr>
          <w:rFonts w:ascii="Arial" w:hAnsi="Arial" w:cs="Arial"/>
          <w:bCs/>
          <w:kern w:val="36"/>
        </w:rPr>
        <w:t>', '</w:t>
      </w:r>
      <w:proofErr w:type="spellStart"/>
      <w:r w:rsidR="00451353" w:rsidRPr="00451353">
        <w:rPr>
          <w:rFonts w:ascii="Arial" w:hAnsi="Arial" w:cs="Arial"/>
          <w:bCs/>
          <w:kern w:val="36"/>
        </w:rPr>
        <w:t>KoridoryP_p</w:t>
      </w:r>
      <w:proofErr w:type="spellEnd"/>
      <w:r w:rsidR="00451353" w:rsidRPr="00451353">
        <w:rPr>
          <w:rFonts w:ascii="Arial" w:hAnsi="Arial" w:cs="Arial"/>
          <w:bCs/>
          <w:kern w:val="36"/>
        </w:rPr>
        <w:t>', '</w:t>
      </w:r>
      <w:proofErr w:type="spellStart"/>
      <w:r w:rsidR="00451353" w:rsidRPr="00451353">
        <w:rPr>
          <w:rFonts w:ascii="Arial" w:hAnsi="Arial" w:cs="Arial"/>
          <w:bCs/>
          <w:kern w:val="36"/>
        </w:rPr>
        <w:t>Lokality_p</w:t>
      </w:r>
      <w:proofErr w:type="spellEnd"/>
      <w:r w:rsidR="00451353" w:rsidRPr="00451353">
        <w:rPr>
          <w:rFonts w:ascii="Arial" w:hAnsi="Arial" w:cs="Arial"/>
          <w:bCs/>
          <w:kern w:val="36"/>
        </w:rPr>
        <w:t>', '</w:t>
      </w:r>
      <w:proofErr w:type="spellStart"/>
      <w:r w:rsidR="00451353" w:rsidRPr="00451353">
        <w:rPr>
          <w:rFonts w:ascii="Arial" w:hAnsi="Arial" w:cs="Arial"/>
          <w:bCs/>
          <w:kern w:val="36"/>
        </w:rPr>
        <w:t>PlochaVI_p</w:t>
      </w:r>
      <w:proofErr w:type="spellEnd"/>
      <w:r w:rsidR="00451353" w:rsidRPr="00451353">
        <w:rPr>
          <w:rFonts w:ascii="Arial" w:hAnsi="Arial" w:cs="Arial"/>
          <w:bCs/>
          <w:kern w:val="36"/>
        </w:rPr>
        <w:t>', '</w:t>
      </w:r>
      <w:proofErr w:type="spellStart"/>
      <w:r w:rsidR="00451353" w:rsidRPr="00451353">
        <w:rPr>
          <w:rFonts w:ascii="Arial" w:hAnsi="Arial" w:cs="Arial"/>
          <w:bCs/>
          <w:kern w:val="36"/>
        </w:rPr>
        <w:t>SystemSidelniZelene_p</w:t>
      </w:r>
      <w:proofErr w:type="spellEnd"/>
      <w:r w:rsidR="00451353" w:rsidRPr="00451353">
        <w:rPr>
          <w:rFonts w:ascii="Arial" w:hAnsi="Arial" w:cs="Arial"/>
          <w:bCs/>
          <w:kern w:val="36"/>
        </w:rPr>
        <w:t>', '</w:t>
      </w:r>
      <w:proofErr w:type="spellStart"/>
      <w:r w:rsidR="00451353" w:rsidRPr="00451353">
        <w:rPr>
          <w:rFonts w:ascii="Arial" w:hAnsi="Arial" w:cs="Arial"/>
          <w:bCs/>
          <w:kern w:val="36"/>
        </w:rPr>
        <w:t>SystemVerProstr_p</w:t>
      </w:r>
      <w:proofErr w:type="spellEnd"/>
      <w:r w:rsidR="00451353" w:rsidRPr="00451353">
        <w:rPr>
          <w:rFonts w:ascii="Arial" w:hAnsi="Arial" w:cs="Arial"/>
          <w:bCs/>
          <w:kern w:val="36"/>
        </w:rPr>
        <w:t>', '</w:t>
      </w:r>
      <w:proofErr w:type="spellStart"/>
      <w:r w:rsidR="00451353" w:rsidRPr="00451353">
        <w:rPr>
          <w:rFonts w:ascii="Arial" w:hAnsi="Arial" w:cs="Arial"/>
          <w:bCs/>
          <w:kern w:val="36"/>
        </w:rPr>
        <w:t>UzemiPrvkyRP_p</w:t>
      </w:r>
      <w:proofErr w:type="spellEnd"/>
      <w:r w:rsidR="00451353" w:rsidRPr="00451353">
        <w:rPr>
          <w:rFonts w:ascii="Arial" w:hAnsi="Arial" w:cs="Arial"/>
          <w:bCs/>
          <w:kern w:val="36"/>
        </w:rPr>
        <w:t>', '</w:t>
      </w:r>
      <w:proofErr w:type="spellStart"/>
      <w:r w:rsidR="00451353" w:rsidRPr="00451353">
        <w:rPr>
          <w:rFonts w:ascii="Arial" w:hAnsi="Arial" w:cs="Arial"/>
          <w:bCs/>
          <w:kern w:val="36"/>
        </w:rPr>
        <w:t>ZastavitelneUzemi_p</w:t>
      </w:r>
      <w:proofErr w:type="spellEnd"/>
      <w:r w:rsidR="00451353" w:rsidRPr="00451353">
        <w:rPr>
          <w:rFonts w:ascii="Arial" w:hAnsi="Arial" w:cs="Arial"/>
          <w:bCs/>
          <w:kern w:val="36"/>
        </w:rPr>
        <w:t>', '</w:t>
      </w:r>
      <w:proofErr w:type="spellStart"/>
      <w:r w:rsidR="00451353" w:rsidRPr="00451353">
        <w:rPr>
          <w:rFonts w:ascii="Arial" w:hAnsi="Arial" w:cs="Arial"/>
          <w:bCs/>
          <w:kern w:val="36"/>
        </w:rPr>
        <w:t>Zpochybneno_p</w:t>
      </w:r>
      <w:proofErr w:type="spellEnd"/>
      <w:r w:rsidR="00451353" w:rsidRPr="00451353">
        <w:rPr>
          <w:rFonts w:ascii="Arial" w:hAnsi="Arial" w:cs="Arial"/>
          <w:bCs/>
          <w:kern w:val="36"/>
        </w:rPr>
        <w:t>']'.</w:t>
      </w:r>
    </w:p>
    <w:p w14:paraId="29E5C2F5" w14:textId="77777777" w:rsidR="00860E65" w:rsidRPr="00762D7B" w:rsidRDefault="00860E65" w:rsidP="00B87E24">
      <w:pPr>
        <w:outlineLvl w:val="0"/>
        <w:rPr>
          <w:rFonts w:ascii="Arial" w:hAnsi="Arial" w:cs="Arial"/>
          <w:bCs/>
          <w:kern w:val="36"/>
        </w:rPr>
      </w:pPr>
      <w:r w:rsidRPr="00762D7B">
        <w:rPr>
          <w:rFonts w:ascii="Arial" w:hAnsi="Arial" w:cs="Arial"/>
          <w:bCs/>
          <w:kern w:val="36"/>
        </w:rPr>
        <w:t>Informace</w:t>
      </w:r>
      <w:r w:rsidRPr="00762D7B">
        <w:rPr>
          <w:rFonts w:ascii="Arial" w:hAnsi="Arial" w:cs="Arial"/>
          <w:bCs/>
          <w:kern w:val="36"/>
        </w:rPr>
        <w:tab/>
        <w:t>1041</w:t>
      </w:r>
      <w:r w:rsidRPr="00762D7B">
        <w:rPr>
          <w:rFonts w:ascii="Arial" w:hAnsi="Arial" w:cs="Arial"/>
          <w:bCs/>
          <w:kern w:val="36"/>
        </w:rPr>
        <w:tab/>
        <w:t>Adresářová struktura je v souladu s Vyhláškou.</w:t>
      </w:r>
    </w:p>
    <w:p w14:paraId="6E750885" w14:textId="77777777" w:rsidR="00860E65" w:rsidRPr="00762D7B" w:rsidRDefault="00860E65" w:rsidP="00B87E24">
      <w:pPr>
        <w:outlineLvl w:val="0"/>
        <w:rPr>
          <w:rFonts w:ascii="Arial" w:hAnsi="Arial" w:cs="Arial"/>
          <w:bCs/>
          <w:kern w:val="36"/>
        </w:rPr>
      </w:pPr>
      <w:r w:rsidRPr="00762D7B">
        <w:rPr>
          <w:rFonts w:ascii="Arial" w:hAnsi="Arial" w:cs="Arial"/>
          <w:bCs/>
          <w:kern w:val="36"/>
        </w:rPr>
        <w:t>Informace</w:t>
      </w:r>
      <w:r w:rsidRPr="00762D7B">
        <w:rPr>
          <w:rFonts w:ascii="Arial" w:hAnsi="Arial" w:cs="Arial"/>
          <w:bCs/>
          <w:kern w:val="36"/>
        </w:rPr>
        <w:tab/>
        <w:t>1042</w:t>
      </w:r>
      <w:r w:rsidRPr="00762D7B">
        <w:rPr>
          <w:rFonts w:ascii="Arial" w:hAnsi="Arial" w:cs="Arial"/>
          <w:bCs/>
          <w:kern w:val="36"/>
        </w:rPr>
        <w:tab/>
        <w:t>Kontrola přítomnosti povinných souborů proběhla bez chyb.</w:t>
      </w:r>
    </w:p>
    <w:p w14:paraId="1AD4B627" w14:textId="77777777" w:rsidR="00860E65" w:rsidRPr="00762D7B" w:rsidRDefault="00860E65" w:rsidP="00B87E24">
      <w:pPr>
        <w:outlineLvl w:val="0"/>
        <w:rPr>
          <w:rFonts w:ascii="Arial" w:hAnsi="Arial" w:cs="Arial"/>
          <w:bCs/>
          <w:kern w:val="36"/>
        </w:rPr>
      </w:pPr>
      <w:r w:rsidRPr="00762D7B">
        <w:rPr>
          <w:rFonts w:ascii="Arial" w:hAnsi="Arial" w:cs="Arial"/>
          <w:bCs/>
          <w:kern w:val="36"/>
        </w:rPr>
        <w:t>Informace</w:t>
      </w:r>
      <w:r w:rsidRPr="00762D7B">
        <w:rPr>
          <w:rFonts w:ascii="Arial" w:hAnsi="Arial" w:cs="Arial"/>
          <w:bCs/>
          <w:kern w:val="36"/>
        </w:rPr>
        <w:tab/>
        <w:t>1044</w:t>
      </w:r>
      <w:r w:rsidRPr="00762D7B">
        <w:rPr>
          <w:rFonts w:ascii="Arial" w:hAnsi="Arial" w:cs="Arial"/>
          <w:bCs/>
          <w:kern w:val="36"/>
        </w:rPr>
        <w:tab/>
        <w:t>Kontrola přítomnosti nepovolených souborů proběhla bez chyb.</w:t>
      </w:r>
    </w:p>
    <w:p w14:paraId="6D5CB5EE" w14:textId="77777777" w:rsidR="00860E65" w:rsidRPr="00762D7B" w:rsidRDefault="00860E65" w:rsidP="00B87E24">
      <w:pPr>
        <w:outlineLvl w:val="0"/>
        <w:rPr>
          <w:rFonts w:ascii="Arial" w:hAnsi="Arial" w:cs="Arial"/>
          <w:bCs/>
          <w:kern w:val="36"/>
        </w:rPr>
      </w:pPr>
      <w:r w:rsidRPr="00762D7B">
        <w:rPr>
          <w:rFonts w:ascii="Arial" w:hAnsi="Arial" w:cs="Arial"/>
          <w:bCs/>
          <w:kern w:val="36"/>
        </w:rPr>
        <w:t>Informace</w:t>
      </w:r>
      <w:r w:rsidRPr="00762D7B">
        <w:rPr>
          <w:rFonts w:ascii="Arial" w:hAnsi="Arial" w:cs="Arial"/>
          <w:bCs/>
          <w:kern w:val="36"/>
        </w:rPr>
        <w:tab/>
        <w:t>1045</w:t>
      </w:r>
      <w:r w:rsidRPr="00762D7B">
        <w:rPr>
          <w:rFonts w:ascii="Arial" w:hAnsi="Arial" w:cs="Arial"/>
          <w:bCs/>
          <w:kern w:val="36"/>
        </w:rPr>
        <w:tab/>
        <w:t>Kontrola názvosloví souborů proběhla bez chyb.</w:t>
      </w:r>
    </w:p>
    <w:p w14:paraId="18BC5B68" w14:textId="77777777" w:rsidR="00860E65" w:rsidRPr="00762D7B" w:rsidRDefault="00860E65" w:rsidP="00B87E24">
      <w:pPr>
        <w:outlineLvl w:val="0"/>
        <w:rPr>
          <w:rFonts w:ascii="Arial" w:hAnsi="Arial" w:cs="Arial"/>
          <w:bCs/>
          <w:kern w:val="36"/>
        </w:rPr>
      </w:pPr>
      <w:r w:rsidRPr="00762D7B">
        <w:rPr>
          <w:rFonts w:ascii="Arial" w:hAnsi="Arial" w:cs="Arial"/>
          <w:bCs/>
          <w:kern w:val="36"/>
        </w:rPr>
        <w:t>Informace</w:t>
      </w:r>
      <w:r w:rsidRPr="00762D7B">
        <w:rPr>
          <w:rFonts w:ascii="Arial" w:hAnsi="Arial" w:cs="Arial"/>
          <w:bCs/>
          <w:kern w:val="36"/>
        </w:rPr>
        <w:tab/>
        <w:t>1046</w:t>
      </w:r>
      <w:r w:rsidRPr="00762D7B">
        <w:rPr>
          <w:rFonts w:ascii="Arial" w:hAnsi="Arial" w:cs="Arial"/>
          <w:bCs/>
          <w:kern w:val="36"/>
        </w:rPr>
        <w:tab/>
        <w:t>Kontrola přidružených souborů proběhla bez chyb.</w:t>
      </w:r>
    </w:p>
    <w:p w14:paraId="0D0B66A6" w14:textId="77777777" w:rsidR="00860E65" w:rsidRPr="00762D7B" w:rsidRDefault="00860E65" w:rsidP="00B87E24">
      <w:pPr>
        <w:outlineLvl w:val="0"/>
        <w:rPr>
          <w:rFonts w:ascii="Arial" w:hAnsi="Arial" w:cs="Arial"/>
          <w:b/>
          <w:bCs/>
          <w:kern w:val="36"/>
        </w:rPr>
      </w:pPr>
      <w:r w:rsidRPr="00762D7B">
        <w:rPr>
          <w:rFonts w:ascii="Arial" w:hAnsi="Arial" w:cs="Arial"/>
          <w:b/>
          <w:bCs/>
          <w:kern w:val="36"/>
        </w:rPr>
        <w:t>•</w:t>
      </w:r>
      <w:r w:rsidRPr="00762D7B">
        <w:rPr>
          <w:rFonts w:ascii="Arial" w:hAnsi="Arial" w:cs="Arial"/>
          <w:b/>
          <w:bCs/>
          <w:kern w:val="36"/>
        </w:rPr>
        <w:tab/>
        <w:t>Kontrola metadat</w:t>
      </w:r>
    </w:p>
    <w:p w14:paraId="096D94D2" w14:textId="77777777" w:rsidR="00860E65" w:rsidRPr="00762D7B" w:rsidRDefault="00860E65" w:rsidP="00B87E24">
      <w:pPr>
        <w:outlineLvl w:val="0"/>
        <w:rPr>
          <w:rFonts w:ascii="Arial" w:hAnsi="Arial" w:cs="Arial"/>
          <w:bCs/>
          <w:kern w:val="36"/>
        </w:rPr>
      </w:pPr>
      <w:r w:rsidRPr="00762D7B">
        <w:rPr>
          <w:rFonts w:ascii="Arial" w:hAnsi="Arial" w:cs="Arial"/>
          <w:bCs/>
          <w:kern w:val="36"/>
        </w:rPr>
        <w:t>Validace nebyla vykonána z důvodu požadované částečné validace</w:t>
      </w:r>
    </w:p>
    <w:p w14:paraId="4BF2FDB3" w14:textId="77777777" w:rsidR="00860E65" w:rsidRPr="00762D7B" w:rsidRDefault="00860E65" w:rsidP="00B87E24">
      <w:pPr>
        <w:outlineLvl w:val="0"/>
        <w:rPr>
          <w:rFonts w:ascii="Arial" w:hAnsi="Arial" w:cs="Arial"/>
          <w:b/>
          <w:bCs/>
          <w:kern w:val="36"/>
        </w:rPr>
      </w:pPr>
      <w:r w:rsidRPr="00762D7B">
        <w:rPr>
          <w:rFonts w:ascii="Arial" w:hAnsi="Arial" w:cs="Arial"/>
          <w:b/>
          <w:bCs/>
          <w:kern w:val="36"/>
        </w:rPr>
        <w:t>•</w:t>
      </w:r>
      <w:r w:rsidRPr="00762D7B">
        <w:rPr>
          <w:rFonts w:ascii="Arial" w:hAnsi="Arial" w:cs="Arial"/>
          <w:b/>
          <w:bCs/>
          <w:kern w:val="36"/>
        </w:rPr>
        <w:tab/>
        <w:t>Kontrola vektorových údajů</w:t>
      </w:r>
    </w:p>
    <w:p w14:paraId="1F5D6A17" w14:textId="77777777" w:rsidR="00860E65" w:rsidRDefault="00860E65" w:rsidP="00B87E24">
      <w:pPr>
        <w:outlineLvl w:val="0"/>
        <w:rPr>
          <w:rFonts w:ascii="Arial" w:hAnsi="Arial" w:cs="Arial"/>
          <w:b/>
          <w:bCs/>
          <w:kern w:val="36"/>
        </w:rPr>
      </w:pPr>
    </w:p>
    <w:p w14:paraId="43FBABD2" w14:textId="77777777" w:rsidR="00860E65" w:rsidRPr="00762D7B" w:rsidRDefault="00860E65" w:rsidP="00B87E24">
      <w:pPr>
        <w:outlineLvl w:val="0"/>
        <w:rPr>
          <w:rFonts w:ascii="Arial" w:hAnsi="Arial" w:cs="Arial"/>
          <w:b/>
          <w:bCs/>
          <w:kern w:val="36"/>
        </w:rPr>
      </w:pPr>
      <w:r w:rsidRPr="00762D7B">
        <w:rPr>
          <w:rFonts w:ascii="Arial" w:hAnsi="Arial" w:cs="Arial"/>
          <w:b/>
          <w:bCs/>
          <w:kern w:val="36"/>
        </w:rPr>
        <w:t>Souhrn částečných kontrol:</w:t>
      </w:r>
    </w:p>
    <w:p w14:paraId="28FB716E" w14:textId="77777777" w:rsidR="00860E65" w:rsidRPr="00762D7B" w:rsidRDefault="00860E65" w:rsidP="00B87E24">
      <w:pPr>
        <w:outlineLvl w:val="0"/>
        <w:rPr>
          <w:rFonts w:ascii="Arial" w:hAnsi="Arial" w:cs="Arial"/>
          <w:bCs/>
          <w:kern w:val="36"/>
        </w:rPr>
      </w:pPr>
      <w:r w:rsidRPr="00762D7B">
        <w:rPr>
          <w:rFonts w:ascii="Arial" w:hAnsi="Arial" w:cs="Arial"/>
          <w:bCs/>
          <w:kern w:val="36"/>
        </w:rPr>
        <w:t xml:space="preserve">A - </w:t>
      </w:r>
      <w:r w:rsidRPr="00762D7B">
        <w:rPr>
          <w:rFonts w:ascii="Arial" w:hAnsi="Arial" w:cs="Arial"/>
          <w:bCs/>
          <w:kern w:val="36"/>
        </w:rPr>
        <w:tab/>
        <w:t>Kontrola přítomnosti standardních atributů:</w:t>
      </w:r>
      <w:r w:rsidRPr="00762D7B">
        <w:rPr>
          <w:rFonts w:ascii="Arial" w:hAnsi="Arial" w:cs="Arial"/>
          <w:bCs/>
          <w:kern w:val="36"/>
        </w:rPr>
        <w:tab/>
        <w:t>Bez chyb, s varováními</w:t>
      </w:r>
    </w:p>
    <w:p w14:paraId="513B5024" w14:textId="77777777" w:rsidR="00860E65" w:rsidRPr="00762D7B" w:rsidRDefault="00860E65" w:rsidP="00B87E24">
      <w:pPr>
        <w:outlineLvl w:val="0"/>
        <w:rPr>
          <w:rFonts w:ascii="Arial" w:hAnsi="Arial" w:cs="Arial"/>
          <w:bCs/>
          <w:kern w:val="36"/>
        </w:rPr>
      </w:pPr>
      <w:r w:rsidRPr="00762D7B">
        <w:rPr>
          <w:rFonts w:ascii="Arial" w:hAnsi="Arial" w:cs="Arial"/>
          <w:bCs/>
          <w:kern w:val="36"/>
        </w:rPr>
        <w:t xml:space="preserve">B - </w:t>
      </w:r>
      <w:r w:rsidRPr="00762D7B">
        <w:rPr>
          <w:rFonts w:ascii="Arial" w:hAnsi="Arial" w:cs="Arial"/>
          <w:bCs/>
          <w:kern w:val="36"/>
        </w:rPr>
        <w:tab/>
        <w:t>Kontrola povolených hodnot standardních atributů:</w:t>
      </w:r>
      <w:r w:rsidRPr="00762D7B">
        <w:rPr>
          <w:rFonts w:ascii="Arial" w:hAnsi="Arial" w:cs="Arial"/>
          <w:bCs/>
          <w:kern w:val="36"/>
        </w:rPr>
        <w:tab/>
        <w:t>Bez chyb</w:t>
      </w:r>
    </w:p>
    <w:p w14:paraId="6B7E6458" w14:textId="77777777" w:rsidR="00860E65" w:rsidRPr="00762D7B" w:rsidRDefault="00860E65" w:rsidP="00B87E24">
      <w:pPr>
        <w:outlineLvl w:val="0"/>
        <w:rPr>
          <w:rFonts w:ascii="Arial" w:hAnsi="Arial" w:cs="Arial"/>
          <w:bCs/>
          <w:kern w:val="36"/>
        </w:rPr>
      </w:pPr>
      <w:r w:rsidRPr="00762D7B">
        <w:rPr>
          <w:rFonts w:ascii="Arial" w:hAnsi="Arial" w:cs="Arial"/>
          <w:bCs/>
          <w:kern w:val="36"/>
        </w:rPr>
        <w:t xml:space="preserve">C - </w:t>
      </w:r>
      <w:r w:rsidRPr="00762D7B">
        <w:rPr>
          <w:rFonts w:ascii="Arial" w:hAnsi="Arial" w:cs="Arial"/>
          <w:bCs/>
          <w:kern w:val="36"/>
        </w:rPr>
        <w:tab/>
        <w:t>Kontrola souřadnicového systému:</w:t>
      </w:r>
      <w:r w:rsidRPr="00762D7B">
        <w:rPr>
          <w:rFonts w:ascii="Arial" w:hAnsi="Arial" w:cs="Arial"/>
          <w:bCs/>
          <w:kern w:val="36"/>
        </w:rPr>
        <w:tab/>
      </w:r>
      <w:r>
        <w:rPr>
          <w:rFonts w:ascii="Arial" w:hAnsi="Arial" w:cs="Arial"/>
          <w:bCs/>
          <w:kern w:val="36"/>
        </w:rPr>
        <w:tab/>
      </w:r>
      <w:r w:rsidRPr="00762D7B">
        <w:rPr>
          <w:rFonts w:ascii="Arial" w:hAnsi="Arial" w:cs="Arial"/>
          <w:bCs/>
          <w:kern w:val="36"/>
        </w:rPr>
        <w:t>Bez chyb</w:t>
      </w:r>
    </w:p>
    <w:p w14:paraId="6ADC7A0E" w14:textId="77777777" w:rsidR="00860E65" w:rsidRPr="00762D7B" w:rsidRDefault="00860E65" w:rsidP="00B87E24">
      <w:pPr>
        <w:outlineLvl w:val="0"/>
        <w:rPr>
          <w:rFonts w:ascii="Arial" w:hAnsi="Arial" w:cs="Arial"/>
          <w:bCs/>
          <w:kern w:val="36"/>
        </w:rPr>
      </w:pPr>
      <w:r w:rsidRPr="00762D7B">
        <w:rPr>
          <w:rFonts w:ascii="Arial" w:hAnsi="Arial" w:cs="Arial"/>
          <w:bCs/>
          <w:kern w:val="36"/>
        </w:rPr>
        <w:t xml:space="preserve">D - </w:t>
      </w:r>
      <w:r w:rsidRPr="00762D7B">
        <w:rPr>
          <w:rFonts w:ascii="Arial" w:hAnsi="Arial" w:cs="Arial"/>
          <w:bCs/>
          <w:kern w:val="36"/>
        </w:rPr>
        <w:tab/>
        <w:t>Kontrola polohových vztahů mezi vrstvami:</w:t>
      </w:r>
      <w:r w:rsidRPr="00762D7B">
        <w:rPr>
          <w:rFonts w:ascii="Arial" w:hAnsi="Arial" w:cs="Arial"/>
          <w:bCs/>
          <w:kern w:val="36"/>
        </w:rPr>
        <w:tab/>
        <w:t>Bez chyb, s varováními</w:t>
      </w:r>
    </w:p>
    <w:p w14:paraId="27434F1E" w14:textId="77777777" w:rsidR="00860E65" w:rsidRPr="00762D7B" w:rsidRDefault="00860E65" w:rsidP="00B87E24">
      <w:pPr>
        <w:outlineLvl w:val="0"/>
        <w:rPr>
          <w:rFonts w:ascii="Arial" w:hAnsi="Arial" w:cs="Arial"/>
          <w:bCs/>
          <w:kern w:val="36"/>
        </w:rPr>
      </w:pPr>
      <w:r w:rsidRPr="00762D7B">
        <w:rPr>
          <w:rFonts w:ascii="Arial" w:hAnsi="Arial" w:cs="Arial"/>
          <w:bCs/>
          <w:kern w:val="36"/>
        </w:rPr>
        <w:t xml:space="preserve">E - </w:t>
      </w:r>
      <w:r w:rsidRPr="00762D7B">
        <w:rPr>
          <w:rFonts w:ascii="Arial" w:hAnsi="Arial" w:cs="Arial"/>
          <w:bCs/>
          <w:kern w:val="36"/>
        </w:rPr>
        <w:tab/>
        <w:t>Kontrola topologie a čistoty dat:</w:t>
      </w:r>
      <w:r w:rsidRPr="00762D7B">
        <w:rPr>
          <w:rFonts w:ascii="Arial" w:hAnsi="Arial" w:cs="Arial"/>
          <w:bCs/>
          <w:kern w:val="36"/>
        </w:rPr>
        <w:tab/>
      </w:r>
      <w:r>
        <w:rPr>
          <w:rFonts w:ascii="Arial" w:hAnsi="Arial" w:cs="Arial"/>
          <w:bCs/>
          <w:kern w:val="36"/>
        </w:rPr>
        <w:tab/>
      </w:r>
      <w:r>
        <w:rPr>
          <w:rFonts w:ascii="Arial" w:hAnsi="Arial" w:cs="Arial"/>
          <w:bCs/>
          <w:kern w:val="36"/>
        </w:rPr>
        <w:tab/>
      </w:r>
      <w:r w:rsidRPr="00762D7B">
        <w:rPr>
          <w:rFonts w:ascii="Arial" w:hAnsi="Arial" w:cs="Arial"/>
          <w:bCs/>
          <w:kern w:val="36"/>
        </w:rPr>
        <w:t>Bez chyb, s varováními</w:t>
      </w:r>
    </w:p>
    <w:p w14:paraId="5C3EF841" w14:textId="77777777" w:rsidR="00860E65" w:rsidRDefault="00860E65" w:rsidP="00B87E24">
      <w:pPr>
        <w:outlineLvl w:val="0"/>
        <w:rPr>
          <w:rFonts w:ascii="Arial" w:hAnsi="Arial" w:cs="Arial"/>
          <w:bCs/>
          <w:kern w:val="36"/>
        </w:rPr>
      </w:pPr>
      <w:r w:rsidRPr="00762D7B">
        <w:rPr>
          <w:rFonts w:ascii="Arial" w:hAnsi="Arial" w:cs="Arial"/>
          <w:bCs/>
          <w:kern w:val="36"/>
        </w:rPr>
        <w:t xml:space="preserve">F - </w:t>
      </w:r>
      <w:r w:rsidRPr="00762D7B">
        <w:rPr>
          <w:rFonts w:ascii="Arial" w:hAnsi="Arial" w:cs="Arial"/>
          <w:bCs/>
          <w:kern w:val="36"/>
        </w:rPr>
        <w:tab/>
        <w:t>Kontrola nestandardních vrstev:</w:t>
      </w:r>
      <w:r w:rsidRPr="00762D7B">
        <w:rPr>
          <w:rFonts w:ascii="Arial" w:hAnsi="Arial" w:cs="Arial"/>
          <w:bCs/>
          <w:kern w:val="36"/>
        </w:rPr>
        <w:tab/>
      </w:r>
      <w:r>
        <w:rPr>
          <w:rFonts w:ascii="Arial" w:hAnsi="Arial" w:cs="Arial"/>
          <w:bCs/>
          <w:kern w:val="36"/>
        </w:rPr>
        <w:tab/>
      </w:r>
      <w:r>
        <w:rPr>
          <w:rFonts w:ascii="Arial" w:hAnsi="Arial" w:cs="Arial"/>
          <w:bCs/>
          <w:kern w:val="36"/>
        </w:rPr>
        <w:tab/>
      </w:r>
      <w:r w:rsidRPr="00762D7B">
        <w:rPr>
          <w:rFonts w:ascii="Arial" w:hAnsi="Arial" w:cs="Arial"/>
          <w:bCs/>
          <w:kern w:val="36"/>
        </w:rPr>
        <w:t>Bez chyb</w:t>
      </w:r>
    </w:p>
    <w:p w14:paraId="2F0971F8" w14:textId="77777777" w:rsidR="00527CF9" w:rsidRPr="00762D7B" w:rsidRDefault="00527CF9" w:rsidP="00B87E24">
      <w:pPr>
        <w:outlineLvl w:val="0"/>
        <w:rPr>
          <w:rFonts w:ascii="Arial" w:hAnsi="Arial" w:cs="Arial"/>
          <w:bCs/>
          <w:kern w:val="36"/>
        </w:rPr>
      </w:pPr>
    </w:p>
    <w:p w14:paraId="665729A0" w14:textId="77777777" w:rsidR="002E2C93" w:rsidRPr="007B2543" w:rsidRDefault="002E2C93" w:rsidP="00277D7E">
      <w:pPr>
        <w:pStyle w:val="Odstavecseseznamem"/>
        <w:numPr>
          <w:ilvl w:val="0"/>
          <w:numId w:val="28"/>
        </w:numPr>
        <w:tabs>
          <w:tab w:val="clear" w:pos="2340"/>
        </w:tabs>
        <w:spacing w:line="252" w:lineRule="auto"/>
        <w:ind w:left="567" w:hanging="567"/>
        <w:jc w:val="both"/>
        <w:rPr>
          <w:rFonts w:ascii="Arial Black" w:hAnsi="Arial Black" w:cs="Arial Black"/>
        </w:rPr>
      </w:pPr>
      <w:bookmarkStart w:id="0" w:name="_Toc519620658"/>
      <w:r w:rsidRPr="007B2543">
        <w:rPr>
          <w:rFonts w:ascii="Arial Black" w:hAnsi="Arial Black" w:cs="Arial"/>
        </w:rPr>
        <w:lastRenderedPageBreak/>
        <w:t>Text územního plánu s vyznačením změn</w:t>
      </w:r>
      <w:bookmarkEnd w:id="0"/>
    </w:p>
    <w:p w14:paraId="38E4C447" w14:textId="77777777" w:rsidR="002E2C93" w:rsidRPr="007B2543" w:rsidRDefault="002E2C93" w:rsidP="00277D7E">
      <w:pPr>
        <w:spacing w:line="252" w:lineRule="auto"/>
        <w:rPr>
          <w:rFonts w:ascii="Arial" w:hAnsi="Arial" w:cs="Arial"/>
          <w:bCs/>
          <w:szCs w:val="20"/>
        </w:rPr>
      </w:pPr>
    </w:p>
    <w:p w14:paraId="3B4AB9E0" w14:textId="7E9807B2" w:rsidR="002E2C93" w:rsidRPr="007B2543" w:rsidRDefault="002E2C93" w:rsidP="00277D7E">
      <w:pPr>
        <w:spacing w:line="252" w:lineRule="auto"/>
        <w:ind w:firstLine="708"/>
        <w:jc w:val="both"/>
        <w:rPr>
          <w:rFonts w:ascii="Arial" w:hAnsi="Arial" w:cs="Arial"/>
          <w:bCs/>
          <w:szCs w:val="20"/>
        </w:rPr>
      </w:pPr>
      <w:r w:rsidRPr="007B2543">
        <w:rPr>
          <w:rFonts w:ascii="Arial" w:hAnsi="Arial" w:cs="Arial"/>
          <w:bCs/>
          <w:szCs w:val="20"/>
        </w:rPr>
        <w:t xml:space="preserve">V následujícím textu jsou vyznačeny změny v textové části územního plánu, které se změnou upravují. Červeně zvýrazněný text se Změnou </w:t>
      </w:r>
      <w:r w:rsidR="00EC21C7" w:rsidRPr="007B2543">
        <w:rPr>
          <w:rFonts w:ascii="Arial" w:hAnsi="Arial" w:cs="Arial"/>
          <w:bCs/>
          <w:szCs w:val="20"/>
        </w:rPr>
        <w:t>č. 3</w:t>
      </w:r>
      <w:r w:rsidRPr="007B2543">
        <w:rPr>
          <w:rFonts w:ascii="Arial" w:hAnsi="Arial" w:cs="Arial"/>
          <w:bCs/>
          <w:szCs w:val="20"/>
        </w:rPr>
        <w:t xml:space="preserve"> ÚP </w:t>
      </w:r>
      <w:r w:rsidR="00EC21C7" w:rsidRPr="007B2543">
        <w:rPr>
          <w:rFonts w:ascii="Arial" w:hAnsi="Arial" w:cs="Arial"/>
          <w:bCs/>
          <w:szCs w:val="20"/>
        </w:rPr>
        <w:t>Bechlín</w:t>
      </w:r>
      <w:r w:rsidRPr="007B2543">
        <w:rPr>
          <w:rFonts w:ascii="Arial" w:hAnsi="Arial" w:cs="Arial"/>
          <w:bCs/>
          <w:szCs w:val="20"/>
        </w:rPr>
        <w:t xml:space="preserve"> doplňuje a červeně zvýrazněný a přeškrtnutý text se ruší:</w:t>
      </w:r>
    </w:p>
    <w:p w14:paraId="055A2F2F" w14:textId="77777777" w:rsidR="002E2C93" w:rsidRPr="007B2543" w:rsidRDefault="002E2C93" w:rsidP="00277D7E">
      <w:pPr>
        <w:tabs>
          <w:tab w:val="left" w:pos="851"/>
        </w:tabs>
        <w:spacing w:line="252" w:lineRule="auto"/>
        <w:jc w:val="both"/>
        <w:outlineLvl w:val="6"/>
        <w:rPr>
          <w:rFonts w:ascii="Arial Black" w:hAnsi="Arial Black" w:cs="Arial Black"/>
          <w:b/>
          <w:bCs/>
        </w:rPr>
      </w:pPr>
    </w:p>
    <w:p w14:paraId="4ACE4650" w14:textId="68F06192" w:rsidR="00FB13AC" w:rsidRPr="007B2543" w:rsidRDefault="00FB13AC" w:rsidP="00277D7E">
      <w:pPr>
        <w:tabs>
          <w:tab w:val="left" w:pos="851"/>
        </w:tabs>
        <w:spacing w:line="252" w:lineRule="auto"/>
        <w:jc w:val="both"/>
        <w:outlineLvl w:val="6"/>
        <w:rPr>
          <w:rFonts w:ascii="Arial Black" w:hAnsi="Arial Black" w:cs="Arial Black"/>
          <w:b/>
          <w:bCs/>
        </w:rPr>
      </w:pPr>
      <w:r w:rsidRPr="007B2543">
        <w:rPr>
          <w:rFonts w:ascii="Arial Black" w:hAnsi="Arial Black" w:cs="Arial Black"/>
          <w:b/>
          <w:bCs/>
        </w:rPr>
        <w:t xml:space="preserve">IA. Textová část </w:t>
      </w:r>
      <w:r w:rsidR="007B0278" w:rsidRPr="007B2543">
        <w:rPr>
          <w:rFonts w:ascii="Arial Black" w:hAnsi="Arial Black" w:cs="Arial Black"/>
          <w:b/>
          <w:bCs/>
        </w:rPr>
        <w:t xml:space="preserve"> </w:t>
      </w:r>
    </w:p>
    <w:p w14:paraId="4D392E1C" w14:textId="77777777" w:rsidR="003B51FD" w:rsidRPr="007B2543" w:rsidRDefault="003B51FD" w:rsidP="00277D7E">
      <w:pPr>
        <w:spacing w:line="252" w:lineRule="auto"/>
        <w:ind w:left="360" w:hanging="360"/>
        <w:jc w:val="both"/>
        <w:outlineLvl w:val="7"/>
        <w:rPr>
          <w:rFonts w:ascii="Arial" w:hAnsi="Arial" w:cs="Arial"/>
        </w:rPr>
      </w:pPr>
    </w:p>
    <w:p w14:paraId="654E048D" w14:textId="72054951" w:rsidR="00FB13AC" w:rsidRPr="007B2543" w:rsidRDefault="00FB13AC" w:rsidP="00277D7E">
      <w:pPr>
        <w:spacing w:line="252" w:lineRule="auto"/>
        <w:ind w:left="360" w:hanging="360"/>
        <w:jc w:val="both"/>
        <w:outlineLvl w:val="7"/>
        <w:rPr>
          <w:rFonts w:ascii="Arial" w:hAnsi="Arial" w:cs="Arial"/>
        </w:rPr>
      </w:pPr>
      <w:r w:rsidRPr="007B2543">
        <w:rPr>
          <w:rFonts w:ascii="Arial" w:hAnsi="Arial" w:cs="Arial"/>
        </w:rPr>
        <w:t>a)  Vymezení zastavěného územ</w:t>
      </w:r>
      <w:r w:rsidR="008E270C" w:rsidRPr="007B2543">
        <w:rPr>
          <w:rFonts w:ascii="Arial" w:hAnsi="Arial" w:cs="Arial"/>
        </w:rPr>
        <w:t>í……………………………………………………</w:t>
      </w:r>
      <w:r w:rsidR="00265B50" w:rsidRPr="007B2543">
        <w:rPr>
          <w:rFonts w:ascii="Arial" w:hAnsi="Arial" w:cs="Arial"/>
        </w:rPr>
        <w:t>…</w:t>
      </w:r>
      <w:r w:rsidR="008E270C" w:rsidRPr="007B2543">
        <w:rPr>
          <w:rFonts w:ascii="Arial" w:hAnsi="Arial" w:cs="Arial"/>
        </w:rPr>
        <w:t>str.</w:t>
      </w:r>
      <w:r w:rsidR="003B51FD" w:rsidRPr="007B2543">
        <w:rPr>
          <w:rFonts w:ascii="Arial" w:hAnsi="Arial" w:cs="Arial"/>
        </w:rPr>
        <w:t>1</w:t>
      </w:r>
      <w:r w:rsidR="00A4291C" w:rsidRPr="007B2543">
        <w:rPr>
          <w:rFonts w:ascii="Arial" w:hAnsi="Arial" w:cs="Arial"/>
        </w:rPr>
        <w:t>3</w:t>
      </w:r>
    </w:p>
    <w:p w14:paraId="7D117700" w14:textId="5C701B37" w:rsidR="00FB13AC" w:rsidRPr="00B85B40" w:rsidRDefault="00FB13AC" w:rsidP="00277D7E">
      <w:pPr>
        <w:numPr>
          <w:ilvl w:val="0"/>
          <w:numId w:val="16"/>
        </w:numPr>
        <w:tabs>
          <w:tab w:val="num" w:pos="360"/>
        </w:tabs>
        <w:spacing w:line="252" w:lineRule="auto"/>
        <w:ind w:left="360"/>
        <w:jc w:val="both"/>
        <w:outlineLvl w:val="7"/>
        <w:rPr>
          <w:rFonts w:ascii="Arial" w:hAnsi="Arial" w:cs="Arial"/>
        </w:rPr>
      </w:pPr>
      <w:r w:rsidRPr="007B2543">
        <w:rPr>
          <w:rFonts w:ascii="Arial" w:hAnsi="Arial" w:cs="Arial"/>
        </w:rPr>
        <w:t>Základní koncepce rozvoje území obce</w:t>
      </w:r>
      <w:r w:rsidRPr="00D62524">
        <w:rPr>
          <w:rFonts w:ascii="Arial" w:hAnsi="Arial" w:cs="Arial"/>
          <w:strike/>
          <w:color w:val="FF0000"/>
        </w:rPr>
        <w:t xml:space="preserve">, ochrany a </w:t>
      </w:r>
      <w:r w:rsidR="00524E3E" w:rsidRPr="00D62524">
        <w:rPr>
          <w:rFonts w:ascii="Arial" w:hAnsi="Arial" w:cs="Arial"/>
          <w:strike/>
          <w:color w:val="FF0000"/>
        </w:rPr>
        <w:t>rozvoje jeho hodnot</w:t>
      </w:r>
      <w:r w:rsidR="00524E3E" w:rsidRPr="00B85B40">
        <w:rPr>
          <w:rFonts w:ascii="Arial" w:hAnsi="Arial" w:cs="Arial"/>
        </w:rPr>
        <w:t>……</w:t>
      </w:r>
      <w:r w:rsidR="00B03AC8" w:rsidRPr="00B85B40">
        <w:rPr>
          <w:rFonts w:ascii="Arial" w:hAnsi="Arial" w:cs="Arial"/>
        </w:rPr>
        <w:t>…</w:t>
      </w:r>
      <w:r w:rsidR="00524E3E" w:rsidRPr="00B85B40">
        <w:rPr>
          <w:rFonts w:ascii="Arial" w:hAnsi="Arial" w:cs="Arial"/>
        </w:rPr>
        <w:t>str.</w:t>
      </w:r>
      <w:r w:rsidR="00A4291C">
        <w:rPr>
          <w:rFonts w:ascii="Arial" w:hAnsi="Arial" w:cs="Arial"/>
        </w:rPr>
        <w:t>13</w:t>
      </w:r>
    </w:p>
    <w:p w14:paraId="220F3CC7" w14:textId="77777777" w:rsidR="00FB13AC" w:rsidRPr="00D62524" w:rsidRDefault="00FB13AC" w:rsidP="00277D7E">
      <w:pPr>
        <w:numPr>
          <w:ilvl w:val="0"/>
          <w:numId w:val="16"/>
        </w:numPr>
        <w:tabs>
          <w:tab w:val="clear" w:pos="1080"/>
          <w:tab w:val="num" w:pos="426"/>
        </w:tabs>
        <w:spacing w:line="252" w:lineRule="auto"/>
        <w:ind w:left="426" w:hanging="426"/>
        <w:jc w:val="both"/>
        <w:outlineLvl w:val="7"/>
        <w:rPr>
          <w:rFonts w:ascii="Arial" w:hAnsi="Arial" w:cs="Arial"/>
          <w:strike/>
          <w:color w:val="FF0000"/>
        </w:rPr>
      </w:pPr>
      <w:r w:rsidRPr="00B85B40">
        <w:rPr>
          <w:rFonts w:ascii="Arial" w:hAnsi="Arial" w:cs="Arial"/>
        </w:rPr>
        <w:t xml:space="preserve">Urbanistická koncepce </w:t>
      </w:r>
      <w:r w:rsidRPr="00D62524">
        <w:rPr>
          <w:rFonts w:ascii="Arial" w:hAnsi="Arial" w:cs="Arial"/>
          <w:strike/>
          <w:color w:val="FF0000"/>
        </w:rPr>
        <w:t xml:space="preserve">včetně urbanistické kompozice, vymezení ploch </w:t>
      </w:r>
    </w:p>
    <w:p w14:paraId="2FBF5E47" w14:textId="21C39321" w:rsidR="00C3001E" w:rsidRPr="00D62524" w:rsidRDefault="00FB13AC" w:rsidP="00277D7E">
      <w:pPr>
        <w:spacing w:line="252" w:lineRule="auto"/>
        <w:ind w:left="426"/>
        <w:jc w:val="both"/>
        <w:outlineLvl w:val="7"/>
        <w:rPr>
          <w:rFonts w:ascii="Arial" w:hAnsi="Arial" w:cs="Arial"/>
          <w:strike/>
          <w:color w:val="FF0000"/>
        </w:rPr>
      </w:pPr>
      <w:r w:rsidRPr="00D62524">
        <w:rPr>
          <w:rFonts w:ascii="Arial" w:hAnsi="Arial" w:cs="Arial"/>
          <w:strike/>
          <w:color w:val="FF0000"/>
        </w:rPr>
        <w:t xml:space="preserve">s rozdílným způsobem využití, zastavitelných ploch, </w:t>
      </w:r>
      <w:r w:rsidR="00C3001E" w:rsidRPr="00D62524">
        <w:rPr>
          <w:rFonts w:ascii="Arial" w:hAnsi="Arial" w:cs="Arial"/>
          <w:strike/>
          <w:color w:val="FF0000"/>
        </w:rPr>
        <w:t xml:space="preserve">transformačních </w:t>
      </w:r>
      <w:r w:rsidRPr="00D62524">
        <w:rPr>
          <w:rFonts w:ascii="Arial" w:hAnsi="Arial" w:cs="Arial"/>
          <w:strike/>
          <w:color w:val="FF0000"/>
        </w:rPr>
        <w:t>ploch</w:t>
      </w:r>
      <w:r w:rsidR="00C3001E" w:rsidRPr="00D62524">
        <w:rPr>
          <w:rFonts w:ascii="Arial" w:hAnsi="Arial" w:cs="Arial"/>
          <w:strike/>
          <w:color w:val="FF0000"/>
        </w:rPr>
        <w:t>,</w:t>
      </w:r>
      <w:r w:rsidRPr="00D62524">
        <w:rPr>
          <w:rFonts w:ascii="Arial" w:hAnsi="Arial" w:cs="Arial"/>
          <w:strike/>
          <w:color w:val="FF0000"/>
        </w:rPr>
        <w:t xml:space="preserve"> </w:t>
      </w:r>
    </w:p>
    <w:p w14:paraId="0E121C69" w14:textId="5A799692" w:rsidR="00FB13AC" w:rsidRPr="00B85B40" w:rsidRDefault="00FB13AC" w:rsidP="00277D7E">
      <w:pPr>
        <w:spacing w:line="252" w:lineRule="auto"/>
        <w:ind w:left="426"/>
        <w:jc w:val="both"/>
        <w:outlineLvl w:val="7"/>
        <w:rPr>
          <w:rFonts w:ascii="Arial" w:hAnsi="Arial" w:cs="Arial"/>
        </w:rPr>
      </w:pPr>
      <w:r w:rsidRPr="00D62524">
        <w:rPr>
          <w:rFonts w:ascii="Arial" w:hAnsi="Arial" w:cs="Arial"/>
          <w:strike/>
          <w:color w:val="FF0000"/>
        </w:rPr>
        <w:t xml:space="preserve">přestavby systému </w:t>
      </w:r>
      <w:r w:rsidR="00C3001E" w:rsidRPr="00D62524">
        <w:rPr>
          <w:rFonts w:ascii="Arial" w:hAnsi="Arial" w:cs="Arial"/>
          <w:strike/>
          <w:color w:val="FF0000"/>
        </w:rPr>
        <w:t xml:space="preserve">veřejných prostranství a </w:t>
      </w:r>
      <w:r w:rsidRPr="00D62524">
        <w:rPr>
          <w:rFonts w:ascii="Arial" w:hAnsi="Arial" w:cs="Arial"/>
          <w:strike/>
          <w:color w:val="FF0000"/>
        </w:rPr>
        <w:t>sídelní zeleně</w:t>
      </w:r>
      <w:r w:rsidRPr="00B85B40">
        <w:rPr>
          <w:rFonts w:ascii="Arial" w:hAnsi="Arial" w:cs="Arial"/>
        </w:rPr>
        <w:t>…</w:t>
      </w:r>
      <w:r w:rsidR="00C3001E">
        <w:rPr>
          <w:rFonts w:ascii="Arial" w:hAnsi="Arial" w:cs="Arial"/>
        </w:rPr>
        <w:t>……………</w:t>
      </w:r>
      <w:proofErr w:type="gramStart"/>
      <w:r w:rsidR="00C3001E">
        <w:rPr>
          <w:rFonts w:ascii="Arial" w:hAnsi="Arial" w:cs="Arial"/>
        </w:rPr>
        <w:t>…….</w:t>
      </w:r>
      <w:proofErr w:type="gramEnd"/>
      <w:r w:rsidR="00524E3E" w:rsidRPr="00B85B40">
        <w:rPr>
          <w:rFonts w:ascii="Arial" w:hAnsi="Arial" w:cs="Arial"/>
        </w:rPr>
        <w:t>str.</w:t>
      </w:r>
      <w:r w:rsidR="009471EC">
        <w:rPr>
          <w:rFonts w:ascii="Arial" w:hAnsi="Arial" w:cs="Arial"/>
        </w:rPr>
        <w:t>14</w:t>
      </w:r>
    </w:p>
    <w:p w14:paraId="67D897DF" w14:textId="77777777" w:rsidR="00FB13AC" w:rsidRPr="00D62524" w:rsidRDefault="00FB13AC" w:rsidP="00277D7E">
      <w:pPr>
        <w:pStyle w:val="Odstavecseseznamem"/>
        <w:numPr>
          <w:ilvl w:val="0"/>
          <w:numId w:val="16"/>
        </w:numPr>
        <w:tabs>
          <w:tab w:val="clear" w:pos="1080"/>
          <w:tab w:val="num" w:pos="426"/>
        </w:tabs>
        <w:spacing w:line="252" w:lineRule="auto"/>
        <w:ind w:left="426" w:hanging="426"/>
        <w:jc w:val="both"/>
        <w:outlineLvl w:val="7"/>
        <w:rPr>
          <w:rFonts w:ascii="Arial" w:hAnsi="Arial" w:cs="Arial"/>
          <w:strike/>
          <w:color w:val="FF0000"/>
        </w:rPr>
      </w:pPr>
      <w:r w:rsidRPr="00B85B40">
        <w:rPr>
          <w:rFonts w:ascii="Arial" w:hAnsi="Arial" w:cs="Arial"/>
        </w:rPr>
        <w:t xml:space="preserve">Koncepce veřejné infrastruktury </w:t>
      </w:r>
      <w:r w:rsidRPr="00D62524">
        <w:rPr>
          <w:rFonts w:ascii="Arial" w:hAnsi="Arial" w:cs="Arial"/>
          <w:strike/>
          <w:color w:val="FF0000"/>
        </w:rPr>
        <w:t xml:space="preserve">včetně podmínek pro její umísťování, </w:t>
      </w:r>
    </w:p>
    <w:p w14:paraId="7B473AE6" w14:textId="77777777" w:rsidR="00FB13AC" w:rsidRPr="00D62524" w:rsidRDefault="00FB13AC" w:rsidP="00277D7E">
      <w:pPr>
        <w:pStyle w:val="Odstavecseseznamem"/>
        <w:tabs>
          <w:tab w:val="num" w:pos="426"/>
        </w:tabs>
        <w:spacing w:line="252" w:lineRule="auto"/>
        <w:ind w:left="426"/>
        <w:jc w:val="both"/>
        <w:outlineLvl w:val="7"/>
        <w:rPr>
          <w:rFonts w:ascii="Arial" w:hAnsi="Arial" w:cs="Arial"/>
          <w:strike/>
          <w:color w:val="FF0000"/>
        </w:rPr>
      </w:pPr>
      <w:r w:rsidRPr="00D62524">
        <w:rPr>
          <w:rFonts w:ascii="Arial" w:hAnsi="Arial" w:cs="Arial"/>
          <w:strike/>
          <w:color w:val="FF0000"/>
        </w:rPr>
        <w:t xml:space="preserve">vymezení ploch a koridorů pro veřejnou infrastrukturu, včetně stanovení </w:t>
      </w:r>
    </w:p>
    <w:p w14:paraId="76AB712D" w14:textId="3D39F932" w:rsidR="00FB13AC" w:rsidRPr="00B85B40" w:rsidRDefault="00FB13AC" w:rsidP="00277D7E">
      <w:pPr>
        <w:pStyle w:val="Odstavecseseznamem"/>
        <w:tabs>
          <w:tab w:val="num" w:pos="426"/>
        </w:tabs>
        <w:spacing w:line="252" w:lineRule="auto"/>
        <w:ind w:left="426"/>
        <w:jc w:val="both"/>
        <w:outlineLvl w:val="7"/>
        <w:rPr>
          <w:rFonts w:ascii="Arial" w:hAnsi="Arial" w:cs="Arial"/>
        </w:rPr>
      </w:pPr>
      <w:r w:rsidRPr="00D62524">
        <w:rPr>
          <w:rFonts w:ascii="Arial" w:hAnsi="Arial" w:cs="Arial"/>
          <w:strike/>
          <w:color w:val="FF0000"/>
        </w:rPr>
        <w:t>podmínek pro jejich využití</w:t>
      </w:r>
      <w:r w:rsidRPr="00B85B40">
        <w:rPr>
          <w:rFonts w:ascii="Arial" w:hAnsi="Arial" w:cs="Arial"/>
        </w:rPr>
        <w:t>……………</w:t>
      </w:r>
      <w:r w:rsidR="00524E3E" w:rsidRPr="00B85B40">
        <w:rPr>
          <w:rFonts w:ascii="Arial" w:hAnsi="Arial" w:cs="Arial"/>
        </w:rPr>
        <w:t>………………………………………...</w:t>
      </w:r>
      <w:r w:rsidR="00DD09E0" w:rsidRPr="00B85B40">
        <w:rPr>
          <w:rFonts w:ascii="Arial" w:hAnsi="Arial" w:cs="Arial"/>
        </w:rPr>
        <w:t>..</w:t>
      </w:r>
      <w:r w:rsidR="00EE0B43">
        <w:rPr>
          <w:rFonts w:ascii="Arial" w:hAnsi="Arial" w:cs="Arial"/>
        </w:rPr>
        <w:t>...</w:t>
      </w:r>
      <w:r w:rsidR="00524E3E" w:rsidRPr="00B85B40">
        <w:rPr>
          <w:rFonts w:ascii="Arial" w:hAnsi="Arial" w:cs="Arial"/>
        </w:rPr>
        <w:t>str.</w:t>
      </w:r>
      <w:r w:rsidR="0059259D">
        <w:rPr>
          <w:rFonts w:ascii="Arial" w:hAnsi="Arial" w:cs="Arial"/>
        </w:rPr>
        <w:t>15</w:t>
      </w:r>
    </w:p>
    <w:p w14:paraId="2A21D3A5" w14:textId="77777777" w:rsidR="00FB13AC" w:rsidRPr="00D62524" w:rsidRDefault="00FB13AC" w:rsidP="00277D7E">
      <w:pPr>
        <w:pStyle w:val="Odstavecseseznamem"/>
        <w:numPr>
          <w:ilvl w:val="0"/>
          <w:numId w:val="16"/>
        </w:numPr>
        <w:tabs>
          <w:tab w:val="clear" w:pos="1080"/>
          <w:tab w:val="num" w:pos="426"/>
        </w:tabs>
        <w:spacing w:line="252" w:lineRule="auto"/>
        <w:ind w:hanging="1080"/>
        <w:jc w:val="both"/>
        <w:outlineLvl w:val="7"/>
        <w:rPr>
          <w:rFonts w:ascii="Arial" w:hAnsi="Arial" w:cs="Arial"/>
          <w:strike/>
          <w:color w:val="FF0000"/>
        </w:rPr>
      </w:pPr>
      <w:r w:rsidRPr="00B85B40">
        <w:rPr>
          <w:rFonts w:ascii="Arial" w:hAnsi="Arial" w:cs="Arial"/>
        </w:rPr>
        <w:t xml:space="preserve">Koncepce uspořádání krajiny </w:t>
      </w:r>
      <w:r w:rsidRPr="00D62524">
        <w:rPr>
          <w:rFonts w:ascii="Arial" w:hAnsi="Arial" w:cs="Arial"/>
          <w:strike/>
          <w:color w:val="FF0000"/>
        </w:rPr>
        <w:t xml:space="preserve">včetně vymezení ploch s rozdílným způsobem </w:t>
      </w:r>
    </w:p>
    <w:p w14:paraId="6EC12400" w14:textId="2812C6CF" w:rsidR="00FB13AC" w:rsidRPr="00D62524" w:rsidRDefault="00FB13AC" w:rsidP="00277D7E">
      <w:pPr>
        <w:pStyle w:val="Odstavecseseznamem"/>
        <w:spacing w:line="252" w:lineRule="auto"/>
        <w:ind w:left="426"/>
        <w:jc w:val="both"/>
        <w:outlineLvl w:val="7"/>
        <w:rPr>
          <w:rFonts w:ascii="Arial" w:hAnsi="Arial" w:cs="Arial"/>
          <w:strike/>
          <w:color w:val="FF0000"/>
        </w:rPr>
      </w:pPr>
      <w:r w:rsidRPr="00D62524">
        <w:rPr>
          <w:rFonts w:ascii="Arial" w:hAnsi="Arial" w:cs="Arial"/>
          <w:strike/>
          <w:color w:val="FF0000"/>
        </w:rPr>
        <w:t xml:space="preserve">využití, ploch změn v krajině a stanovení podmínek pro jejich využití, </w:t>
      </w:r>
    </w:p>
    <w:p w14:paraId="028F03A6" w14:textId="77777777" w:rsidR="00FB13AC" w:rsidRPr="00D62524" w:rsidRDefault="00FB13AC" w:rsidP="00277D7E">
      <w:pPr>
        <w:pStyle w:val="Odstavecseseznamem"/>
        <w:spacing w:line="252" w:lineRule="auto"/>
        <w:ind w:left="426"/>
        <w:jc w:val="both"/>
        <w:outlineLvl w:val="7"/>
        <w:rPr>
          <w:rFonts w:ascii="Arial" w:hAnsi="Arial" w:cs="Arial"/>
          <w:strike/>
          <w:color w:val="FF0000"/>
        </w:rPr>
      </w:pPr>
      <w:r w:rsidRPr="00D62524">
        <w:rPr>
          <w:rFonts w:ascii="Arial" w:hAnsi="Arial" w:cs="Arial"/>
          <w:strike/>
          <w:color w:val="FF0000"/>
        </w:rPr>
        <w:t xml:space="preserve">územní systém ekologické stability, prostupnost krajiny, protierozní opatření, </w:t>
      </w:r>
    </w:p>
    <w:p w14:paraId="438B9D4B" w14:textId="03C13F87" w:rsidR="00FB13AC" w:rsidRPr="00B85B40" w:rsidRDefault="00FB13AC" w:rsidP="00277D7E">
      <w:pPr>
        <w:pStyle w:val="Odstavecseseznamem"/>
        <w:spacing w:line="252" w:lineRule="auto"/>
        <w:ind w:left="426"/>
        <w:jc w:val="both"/>
        <w:outlineLvl w:val="7"/>
        <w:rPr>
          <w:rFonts w:ascii="Arial" w:hAnsi="Arial" w:cs="Arial"/>
        </w:rPr>
      </w:pPr>
      <w:r w:rsidRPr="00D62524">
        <w:rPr>
          <w:rFonts w:ascii="Arial" w:hAnsi="Arial" w:cs="Arial"/>
          <w:strike/>
          <w:color w:val="FF0000"/>
        </w:rPr>
        <w:t>ochranu před povodněmi, rekreaci, dobývání ložisek nerostných suro</w:t>
      </w:r>
      <w:r w:rsidR="00280F4B" w:rsidRPr="00D62524">
        <w:rPr>
          <w:rFonts w:ascii="Arial" w:hAnsi="Arial" w:cs="Arial"/>
          <w:strike/>
          <w:color w:val="FF0000"/>
        </w:rPr>
        <w:t>vin</w:t>
      </w:r>
      <w:proofErr w:type="gramStart"/>
      <w:r w:rsidR="00C61999">
        <w:rPr>
          <w:rFonts w:ascii="Arial" w:hAnsi="Arial" w:cs="Arial"/>
        </w:rPr>
        <w:t>…….</w:t>
      </w:r>
      <w:proofErr w:type="gramEnd"/>
      <w:r w:rsidR="00C61999">
        <w:rPr>
          <w:rFonts w:ascii="Arial" w:hAnsi="Arial" w:cs="Arial"/>
        </w:rPr>
        <w:t>str.18</w:t>
      </w:r>
    </w:p>
    <w:p w14:paraId="35AE9DFD" w14:textId="77777777" w:rsidR="00EE0B43" w:rsidRDefault="00D62524" w:rsidP="00277D7E">
      <w:pPr>
        <w:numPr>
          <w:ilvl w:val="0"/>
          <w:numId w:val="17"/>
        </w:numPr>
        <w:tabs>
          <w:tab w:val="num" w:pos="360"/>
        </w:tabs>
        <w:spacing w:line="252" w:lineRule="auto"/>
        <w:ind w:left="360"/>
        <w:jc w:val="both"/>
        <w:outlineLvl w:val="7"/>
        <w:rPr>
          <w:rFonts w:ascii="Arial" w:hAnsi="Arial" w:cs="Arial"/>
          <w:strike/>
          <w:color w:val="FF0000"/>
        </w:rPr>
      </w:pPr>
      <w:r w:rsidRPr="00D62524">
        <w:rPr>
          <w:rFonts w:ascii="Arial" w:hAnsi="Arial" w:cs="Arial"/>
          <w:color w:val="FF0000"/>
        </w:rPr>
        <w:t xml:space="preserve">Podmínky pro využití a prostorové uspořádání </w:t>
      </w:r>
      <w:r w:rsidR="00FB13AC" w:rsidRPr="00D62524">
        <w:rPr>
          <w:rFonts w:ascii="Arial" w:hAnsi="Arial" w:cs="Arial"/>
          <w:strike/>
          <w:color w:val="FF0000"/>
        </w:rPr>
        <w:t xml:space="preserve">Stanovení podmínek </w:t>
      </w:r>
    </w:p>
    <w:p w14:paraId="2E06E111" w14:textId="77777777" w:rsidR="00EE0B43" w:rsidRDefault="00FB13AC" w:rsidP="00277D7E">
      <w:pPr>
        <w:spacing w:line="252" w:lineRule="auto"/>
        <w:ind w:left="360"/>
        <w:jc w:val="both"/>
        <w:outlineLvl w:val="7"/>
        <w:rPr>
          <w:rFonts w:ascii="Arial" w:hAnsi="Arial" w:cs="Arial"/>
          <w:strike/>
          <w:color w:val="FF0000"/>
        </w:rPr>
      </w:pPr>
      <w:r w:rsidRPr="00D62524">
        <w:rPr>
          <w:rFonts w:ascii="Arial" w:hAnsi="Arial" w:cs="Arial"/>
          <w:strike/>
          <w:color w:val="FF0000"/>
        </w:rPr>
        <w:t>pro využití</w:t>
      </w:r>
      <w:r w:rsidRPr="00D62524">
        <w:rPr>
          <w:rFonts w:ascii="Arial" w:hAnsi="Arial" w:cs="Arial"/>
          <w:color w:val="FF0000"/>
        </w:rPr>
        <w:t xml:space="preserve"> </w:t>
      </w:r>
      <w:r w:rsidRPr="00D62524">
        <w:rPr>
          <w:rFonts w:ascii="Arial" w:hAnsi="Arial" w:cs="Arial"/>
        </w:rPr>
        <w:t xml:space="preserve">ploch s rozdílným způsobem využití </w:t>
      </w:r>
      <w:r w:rsidRPr="00D62524">
        <w:rPr>
          <w:rFonts w:ascii="Arial" w:hAnsi="Arial" w:cs="Arial"/>
          <w:strike/>
          <w:color w:val="FF0000"/>
        </w:rPr>
        <w:t xml:space="preserve">s určením převažujícího </w:t>
      </w:r>
    </w:p>
    <w:p w14:paraId="4B2E3196" w14:textId="77777777" w:rsidR="00EE0B43" w:rsidRDefault="00FB13AC" w:rsidP="00277D7E">
      <w:pPr>
        <w:spacing w:line="252" w:lineRule="auto"/>
        <w:ind w:left="360"/>
        <w:jc w:val="both"/>
        <w:outlineLvl w:val="7"/>
        <w:rPr>
          <w:rFonts w:ascii="Arial" w:hAnsi="Arial" w:cs="Arial"/>
          <w:strike/>
          <w:color w:val="FF0000"/>
        </w:rPr>
      </w:pPr>
      <w:r w:rsidRPr="00D62524">
        <w:rPr>
          <w:rFonts w:ascii="Arial" w:hAnsi="Arial" w:cs="Arial"/>
          <w:strike/>
          <w:color w:val="FF0000"/>
        </w:rPr>
        <w:t xml:space="preserve">účelu využití, pokud je možné jej stanovit, přípustného využití, nepřípustného </w:t>
      </w:r>
    </w:p>
    <w:p w14:paraId="7DC01821" w14:textId="68371043" w:rsidR="00D62524" w:rsidRDefault="00FB13AC" w:rsidP="00277D7E">
      <w:pPr>
        <w:spacing w:line="252" w:lineRule="auto"/>
        <w:ind w:left="360"/>
        <w:jc w:val="both"/>
        <w:outlineLvl w:val="7"/>
        <w:rPr>
          <w:rFonts w:ascii="Arial" w:hAnsi="Arial" w:cs="Arial"/>
          <w:strike/>
          <w:color w:val="FF0000"/>
        </w:rPr>
      </w:pPr>
      <w:r w:rsidRPr="00D62524">
        <w:rPr>
          <w:rFonts w:ascii="Arial" w:hAnsi="Arial" w:cs="Arial"/>
          <w:strike/>
          <w:color w:val="FF0000"/>
        </w:rPr>
        <w:t xml:space="preserve">využití popřípadě stanovení podmíněně přípustného využití těchto ploch </w:t>
      </w:r>
    </w:p>
    <w:p w14:paraId="096AC1FF" w14:textId="4D6AAC4A" w:rsidR="00FB13AC" w:rsidRPr="00D62524" w:rsidRDefault="00FB13AC" w:rsidP="00277D7E">
      <w:pPr>
        <w:spacing w:line="252" w:lineRule="auto"/>
        <w:ind w:left="360"/>
        <w:jc w:val="both"/>
        <w:outlineLvl w:val="7"/>
        <w:rPr>
          <w:rFonts w:ascii="Arial" w:hAnsi="Arial" w:cs="Arial"/>
          <w:strike/>
          <w:color w:val="FF0000"/>
        </w:rPr>
      </w:pPr>
      <w:r w:rsidRPr="00D62524">
        <w:rPr>
          <w:rFonts w:ascii="Arial" w:hAnsi="Arial" w:cs="Arial"/>
          <w:strike/>
          <w:color w:val="FF0000"/>
        </w:rPr>
        <w:t xml:space="preserve">a stanovení podmínek prostorového uspořádání včetně základních </w:t>
      </w:r>
    </w:p>
    <w:p w14:paraId="5FA11340" w14:textId="7707DFBD" w:rsidR="00FB13AC" w:rsidRPr="00B85B40" w:rsidRDefault="00FB13AC" w:rsidP="00277D7E">
      <w:pPr>
        <w:spacing w:line="252" w:lineRule="auto"/>
        <w:ind w:left="360"/>
        <w:jc w:val="both"/>
        <w:outlineLvl w:val="7"/>
        <w:rPr>
          <w:rFonts w:ascii="Arial" w:hAnsi="Arial" w:cs="Arial"/>
        </w:rPr>
      </w:pPr>
      <w:r w:rsidRPr="00D62524">
        <w:rPr>
          <w:rFonts w:ascii="Arial" w:hAnsi="Arial" w:cs="Arial"/>
          <w:strike/>
          <w:color w:val="FF0000"/>
        </w:rPr>
        <w:t>podmínek ochrany krajinného rázu</w:t>
      </w:r>
      <w:r w:rsidR="00D96EB5" w:rsidRPr="00D62524">
        <w:rPr>
          <w:rFonts w:ascii="Arial" w:hAnsi="Arial" w:cs="Arial"/>
          <w:strike/>
          <w:color w:val="FF0000"/>
        </w:rPr>
        <w:t xml:space="preserve"> a charakteru území</w:t>
      </w:r>
      <w:r w:rsidR="00280F4B" w:rsidRPr="00D62524">
        <w:rPr>
          <w:rFonts w:ascii="Arial" w:hAnsi="Arial" w:cs="Arial"/>
          <w:strike/>
          <w:color w:val="FF0000"/>
        </w:rPr>
        <w:t>……</w:t>
      </w:r>
      <w:r w:rsidR="0059259D">
        <w:rPr>
          <w:rFonts w:ascii="Arial" w:hAnsi="Arial" w:cs="Arial"/>
        </w:rPr>
        <w:t>……………………str.1</w:t>
      </w:r>
      <w:r w:rsidR="00C61999">
        <w:rPr>
          <w:rFonts w:ascii="Arial" w:hAnsi="Arial" w:cs="Arial"/>
        </w:rPr>
        <w:t>9</w:t>
      </w:r>
    </w:p>
    <w:p w14:paraId="416C6042" w14:textId="77777777" w:rsidR="00FB13AC" w:rsidRPr="00B85B40" w:rsidRDefault="00FB13AC" w:rsidP="00277D7E">
      <w:pPr>
        <w:spacing w:line="252" w:lineRule="auto"/>
        <w:jc w:val="both"/>
        <w:outlineLvl w:val="7"/>
        <w:rPr>
          <w:rFonts w:ascii="Arial" w:hAnsi="Arial" w:cs="Arial"/>
        </w:rPr>
      </w:pPr>
      <w:r w:rsidRPr="00B85B40">
        <w:rPr>
          <w:rFonts w:ascii="Arial" w:hAnsi="Arial" w:cs="Arial"/>
        </w:rPr>
        <w:t xml:space="preserve">g)   Vymezení veřejně prospěšných staveb, veřejně prospěšných opatření, </w:t>
      </w:r>
    </w:p>
    <w:p w14:paraId="75B58DEE" w14:textId="77777777" w:rsidR="00FB13AC" w:rsidRPr="00B85B40" w:rsidRDefault="00FB13AC" w:rsidP="00277D7E">
      <w:pPr>
        <w:spacing w:line="252" w:lineRule="auto"/>
        <w:jc w:val="both"/>
        <w:outlineLvl w:val="7"/>
        <w:rPr>
          <w:rFonts w:ascii="Arial" w:hAnsi="Arial" w:cs="Arial"/>
        </w:rPr>
      </w:pPr>
      <w:r w:rsidRPr="00B85B40">
        <w:rPr>
          <w:rFonts w:ascii="Arial" w:hAnsi="Arial" w:cs="Arial"/>
        </w:rPr>
        <w:t xml:space="preserve">      staveb a opatření k zajišťování obrany a bezpečnosti státu a ploch </w:t>
      </w:r>
    </w:p>
    <w:p w14:paraId="5112C804" w14:textId="1C7BC11D" w:rsidR="00FB13AC" w:rsidRPr="00B85B40" w:rsidRDefault="00FB13AC" w:rsidP="00277D7E">
      <w:pPr>
        <w:spacing w:line="252" w:lineRule="auto"/>
        <w:jc w:val="both"/>
        <w:outlineLvl w:val="7"/>
        <w:rPr>
          <w:rFonts w:ascii="Arial" w:hAnsi="Arial" w:cs="Arial"/>
        </w:rPr>
      </w:pPr>
      <w:r w:rsidRPr="00B85B40">
        <w:rPr>
          <w:rFonts w:ascii="Arial" w:hAnsi="Arial" w:cs="Arial"/>
        </w:rPr>
        <w:t xml:space="preserve">      pro asanaci</w:t>
      </w:r>
      <w:r w:rsidRPr="00D62524">
        <w:rPr>
          <w:rFonts w:ascii="Arial" w:hAnsi="Arial" w:cs="Arial"/>
          <w:strike/>
          <w:color w:val="FF0000"/>
        </w:rPr>
        <w:t>, pro které lze práva k pozemkům a s</w:t>
      </w:r>
      <w:r w:rsidR="00C04D81" w:rsidRPr="00D62524">
        <w:rPr>
          <w:rFonts w:ascii="Arial" w:hAnsi="Arial" w:cs="Arial"/>
          <w:strike/>
          <w:color w:val="FF0000"/>
        </w:rPr>
        <w:t>tavbám vyvlastnit</w:t>
      </w:r>
      <w:r w:rsidR="00C04D81" w:rsidRPr="00B85B40">
        <w:rPr>
          <w:rFonts w:ascii="Arial" w:hAnsi="Arial" w:cs="Arial"/>
        </w:rPr>
        <w:t>…………</w:t>
      </w:r>
      <w:r w:rsidR="00C61999">
        <w:rPr>
          <w:rFonts w:ascii="Arial" w:hAnsi="Arial" w:cs="Arial"/>
        </w:rPr>
        <w:t>...</w:t>
      </w:r>
      <w:r w:rsidR="00C04D81" w:rsidRPr="00B85B40">
        <w:rPr>
          <w:rFonts w:ascii="Arial" w:hAnsi="Arial" w:cs="Arial"/>
        </w:rPr>
        <w:t>str.</w:t>
      </w:r>
      <w:r w:rsidR="00C61999">
        <w:rPr>
          <w:rFonts w:ascii="Arial" w:hAnsi="Arial" w:cs="Arial"/>
        </w:rPr>
        <w:t>28</w:t>
      </w:r>
    </w:p>
    <w:p w14:paraId="5890124D" w14:textId="3B13AFCC" w:rsidR="00FB13AC" w:rsidRPr="006D7C91" w:rsidRDefault="00696985" w:rsidP="00277D7E">
      <w:pPr>
        <w:spacing w:line="252" w:lineRule="auto"/>
        <w:jc w:val="both"/>
        <w:outlineLvl w:val="7"/>
        <w:rPr>
          <w:rFonts w:ascii="Arial" w:hAnsi="Arial" w:cs="Arial"/>
          <w:strike/>
          <w:color w:val="FF0000"/>
        </w:rPr>
      </w:pPr>
      <w:r>
        <w:rPr>
          <w:rFonts w:ascii="Arial" w:hAnsi="Arial" w:cs="Arial"/>
          <w:strike/>
          <w:color w:val="FF0000"/>
        </w:rPr>
        <w:t xml:space="preserve">h)   </w:t>
      </w:r>
      <w:r w:rsidR="00FB13AC" w:rsidRPr="006D7C91">
        <w:rPr>
          <w:rFonts w:ascii="Arial" w:hAnsi="Arial" w:cs="Arial"/>
          <w:strike/>
          <w:color w:val="FF0000"/>
        </w:rPr>
        <w:t>Vymezení veřejně prospěšných staveb a veřejných prostranství,</w:t>
      </w:r>
    </w:p>
    <w:p w14:paraId="2A1AED70" w14:textId="6CBB3837" w:rsidR="00FB13AC" w:rsidRPr="006D7C91" w:rsidRDefault="00FB13AC" w:rsidP="00277D7E">
      <w:pPr>
        <w:spacing w:line="252" w:lineRule="auto"/>
        <w:ind w:left="720" w:hanging="294"/>
        <w:jc w:val="both"/>
        <w:outlineLvl w:val="7"/>
        <w:rPr>
          <w:rFonts w:ascii="Arial" w:hAnsi="Arial" w:cs="Arial"/>
          <w:strike/>
          <w:color w:val="FF0000"/>
        </w:rPr>
      </w:pPr>
      <w:r w:rsidRPr="006D7C91">
        <w:rPr>
          <w:rFonts w:ascii="Arial" w:hAnsi="Arial" w:cs="Arial"/>
          <w:strike/>
          <w:color w:val="FF0000"/>
        </w:rPr>
        <w:t xml:space="preserve">pro které lze uplatnit předkupní </w:t>
      </w:r>
      <w:r w:rsidR="00C04D81" w:rsidRPr="006D7C91">
        <w:rPr>
          <w:rFonts w:ascii="Arial" w:hAnsi="Arial" w:cs="Arial"/>
          <w:strike/>
          <w:color w:val="FF0000"/>
        </w:rPr>
        <w:t>právo………………………………………</w:t>
      </w:r>
      <w:proofErr w:type="gramStart"/>
      <w:r w:rsidR="00C04D81" w:rsidRPr="006D7C91">
        <w:rPr>
          <w:rFonts w:ascii="Arial" w:hAnsi="Arial" w:cs="Arial"/>
          <w:strike/>
          <w:color w:val="FF0000"/>
        </w:rPr>
        <w:t>…….</w:t>
      </w:r>
      <w:proofErr w:type="gramEnd"/>
      <w:r w:rsidR="00C04D81" w:rsidRPr="006D7C91">
        <w:rPr>
          <w:rFonts w:ascii="Arial" w:hAnsi="Arial" w:cs="Arial"/>
          <w:strike/>
          <w:color w:val="FF0000"/>
        </w:rPr>
        <w:t>.str.</w:t>
      </w:r>
      <w:r w:rsidR="00C61999">
        <w:rPr>
          <w:rFonts w:ascii="Arial" w:hAnsi="Arial" w:cs="Arial"/>
          <w:strike/>
          <w:color w:val="FF0000"/>
        </w:rPr>
        <w:t>29</w:t>
      </w:r>
    </w:p>
    <w:p w14:paraId="269C39D9" w14:textId="6A6C5798" w:rsidR="00696985" w:rsidRPr="00696985" w:rsidRDefault="00FB13AC" w:rsidP="00277D7E">
      <w:pPr>
        <w:numPr>
          <w:ilvl w:val="0"/>
          <w:numId w:val="20"/>
        </w:numPr>
        <w:spacing w:line="252" w:lineRule="auto"/>
        <w:ind w:left="426" w:hanging="426"/>
        <w:jc w:val="both"/>
        <w:outlineLvl w:val="7"/>
        <w:rPr>
          <w:rFonts w:ascii="Arial" w:hAnsi="Arial" w:cs="Arial"/>
          <w:color w:val="FF0000"/>
        </w:rPr>
      </w:pPr>
      <w:r w:rsidRPr="00D62524">
        <w:rPr>
          <w:rFonts w:ascii="Arial" w:hAnsi="Arial" w:cs="Arial"/>
          <w:strike/>
          <w:color w:val="FF0000"/>
        </w:rPr>
        <w:t>Stanovení</w:t>
      </w:r>
      <w:r w:rsidR="00D62524">
        <w:rPr>
          <w:rFonts w:ascii="Arial" w:hAnsi="Arial" w:cs="Arial"/>
        </w:rPr>
        <w:t xml:space="preserve"> K</w:t>
      </w:r>
      <w:r w:rsidRPr="00B85B40">
        <w:rPr>
          <w:rFonts w:ascii="Arial" w:hAnsi="Arial" w:cs="Arial"/>
        </w:rPr>
        <w:t>ompenzační</w:t>
      </w:r>
      <w:r w:rsidRPr="00D62524">
        <w:rPr>
          <w:rFonts w:ascii="Arial" w:hAnsi="Arial" w:cs="Arial"/>
          <w:strike/>
          <w:color w:val="FF0000"/>
        </w:rPr>
        <w:t>ch</w:t>
      </w:r>
      <w:r w:rsidRPr="00B85B40">
        <w:rPr>
          <w:rFonts w:ascii="Arial" w:hAnsi="Arial" w:cs="Arial"/>
        </w:rPr>
        <w:t xml:space="preserve"> opatření </w:t>
      </w:r>
      <w:r w:rsidRPr="00696985">
        <w:rPr>
          <w:rFonts w:ascii="Arial" w:hAnsi="Arial" w:cs="Arial"/>
          <w:color w:val="FF0000"/>
        </w:rPr>
        <w:t>(</w:t>
      </w:r>
      <w:r w:rsidRPr="00696985">
        <w:rPr>
          <w:rFonts w:ascii="Arial" w:hAnsi="Arial" w:cs="Arial"/>
          <w:strike/>
          <w:color w:val="FF0000"/>
        </w:rPr>
        <w:t>dle §50 odst.6 Stave</w:t>
      </w:r>
      <w:r w:rsidR="00524E3E" w:rsidRPr="00696985">
        <w:rPr>
          <w:rFonts w:ascii="Arial" w:hAnsi="Arial" w:cs="Arial"/>
          <w:strike/>
          <w:color w:val="FF0000"/>
        </w:rPr>
        <w:t>bního zákona</w:t>
      </w:r>
      <w:r w:rsidR="00696985" w:rsidRPr="00696985">
        <w:rPr>
          <w:rFonts w:ascii="Arial" w:hAnsi="Arial" w:cs="Arial"/>
          <w:color w:val="FF0000"/>
        </w:rPr>
        <w:t xml:space="preserve">) </w:t>
      </w:r>
    </w:p>
    <w:p w14:paraId="7C78D87C" w14:textId="65688240" w:rsidR="00696985" w:rsidRPr="00696985" w:rsidRDefault="00696985" w:rsidP="00277D7E">
      <w:pPr>
        <w:spacing w:line="252" w:lineRule="auto"/>
        <w:ind w:left="426"/>
        <w:jc w:val="both"/>
        <w:outlineLvl w:val="7"/>
        <w:rPr>
          <w:rFonts w:ascii="Arial" w:hAnsi="Arial" w:cs="Arial"/>
        </w:rPr>
      </w:pPr>
      <w:r w:rsidRPr="00696985">
        <w:rPr>
          <w:rFonts w:ascii="Arial" w:hAnsi="Arial" w:cs="Arial"/>
          <w:color w:val="FF0000"/>
        </w:rPr>
        <w:t>dle zákona o ochraně přírody a krajiny, byla-li stanovena</w:t>
      </w:r>
      <w:r w:rsidRPr="002F412D">
        <w:rPr>
          <w:rFonts w:ascii="Arial" w:hAnsi="Arial" w:cs="Arial"/>
        </w:rPr>
        <w:t>……………………</w:t>
      </w:r>
      <w:r w:rsidR="00280F4B">
        <w:rPr>
          <w:rFonts w:ascii="Arial" w:hAnsi="Arial" w:cs="Arial"/>
        </w:rPr>
        <w:t>…</w:t>
      </w:r>
      <w:r w:rsidRPr="002F412D">
        <w:rPr>
          <w:rFonts w:ascii="Arial" w:hAnsi="Arial" w:cs="Arial"/>
        </w:rPr>
        <w:t>str.</w:t>
      </w:r>
      <w:r w:rsidR="00C61999">
        <w:rPr>
          <w:rFonts w:ascii="Arial" w:hAnsi="Arial" w:cs="Arial"/>
        </w:rPr>
        <w:t>30</w:t>
      </w:r>
    </w:p>
    <w:p w14:paraId="1D5BC3BC" w14:textId="77777777" w:rsidR="00FB13AC" w:rsidRPr="00D62524" w:rsidRDefault="00FB13AC" w:rsidP="00277D7E">
      <w:pPr>
        <w:numPr>
          <w:ilvl w:val="0"/>
          <w:numId w:val="20"/>
        </w:numPr>
        <w:spacing w:line="252" w:lineRule="auto"/>
        <w:ind w:left="426" w:hanging="426"/>
        <w:jc w:val="both"/>
        <w:outlineLvl w:val="7"/>
        <w:rPr>
          <w:rFonts w:ascii="Arial" w:hAnsi="Arial" w:cs="Arial"/>
          <w:strike/>
          <w:color w:val="FF0000"/>
        </w:rPr>
      </w:pPr>
      <w:r w:rsidRPr="00B85B40">
        <w:rPr>
          <w:rFonts w:ascii="Arial" w:hAnsi="Arial" w:cs="Arial"/>
        </w:rPr>
        <w:t xml:space="preserve">Vymezení ploch a koridorů územních rezerv </w:t>
      </w:r>
      <w:r w:rsidRPr="00D62524">
        <w:rPr>
          <w:rFonts w:ascii="Arial" w:hAnsi="Arial" w:cs="Arial"/>
          <w:strike/>
          <w:color w:val="FF0000"/>
        </w:rPr>
        <w:t xml:space="preserve">a stanovení možného </w:t>
      </w:r>
    </w:p>
    <w:p w14:paraId="6470CFA6" w14:textId="728408D2" w:rsidR="00FB13AC" w:rsidRPr="00B85B40" w:rsidRDefault="00FB13AC" w:rsidP="00277D7E">
      <w:pPr>
        <w:spacing w:line="252" w:lineRule="auto"/>
        <w:ind w:left="426" w:hanging="426"/>
        <w:jc w:val="both"/>
        <w:outlineLvl w:val="7"/>
        <w:rPr>
          <w:rFonts w:ascii="Arial" w:hAnsi="Arial" w:cs="Arial"/>
        </w:rPr>
      </w:pPr>
      <w:r w:rsidRPr="00D62524">
        <w:rPr>
          <w:rFonts w:ascii="Arial" w:hAnsi="Arial" w:cs="Arial"/>
          <w:strike/>
          <w:color w:val="FF0000"/>
        </w:rPr>
        <w:t xml:space="preserve">      budoucího využití včetně podmínek pro jeh</w:t>
      </w:r>
      <w:r w:rsidR="00524E3E" w:rsidRPr="00D62524">
        <w:rPr>
          <w:rFonts w:ascii="Arial" w:hAnsi="Arial" w:cs="Arial"/>
          <w:strike/>
          <w:color w:val="FF0000"/>
        </w:rPr>
        <w:t>o prověření</w:t>
      </w:r>
      <w:r w:rsidR="00524E3E" w:rsidRPr="00B85B40">
        <w:rPr>
          <w:rFonts w:ascii="Arial" w:hAnsi="Arial" w:cs="Arial"/>
        </w:rPr>
        <w:t xml:space="preserve">……………………… </w:t>
      </w:r>
      <w:r w:rsidR="00C04D81" w:rsidRPr="00B85B40">
        <w:rPr>
          <w:rFonts w:ascii="Arial" w:hAnsi="Arial" w:cs="Arial"/>
        </w:rPr>
        <w:t>.</w:t>
      </w:r>
      <w:r w:rsidR="00C61999">
        <w:rPr>
          <w:rFonts w:ascii="Arial" w:hAnsi="Arial" w:cs="Arial"/>
        </w:rPr>
        <w:t>..</w:t>
      </w:r>
      <w:r w:rsidR="0093182B">
        <w:rPr>
          <w:rFonts w:ascii="Arial" w:hAnsi="Arial" w:cs="Arial"/>
        </w:rPr>
        <w:t>str.</w:t>
      </w:r>
      <w:r w:rsidR="00C61999">
        <w:rPr>
          <w:rFonts w:ascii="Arial" w:hAnsi="Arial" w:cs="Arial"/>
        </w:rPr>
        <w:t>30</w:t>
      </w:r>
    </w:p>
    <w:p w14:paraId="56DAF0AA" w14:textId="77777777" w:rsidR="00FB13AC" w:rsidRPr="00B85B40" w:rsidRDefault="00FB13AC" w:rsidP="00277D7E">
      <w:pPr>
        <w:numPr>
          <w:ilvl w:val="0"/>
          <w:numId w:val="20"/>
        </w:numPr>
        <w:spacing w:line="252" w:lineRule="auto"/>
        <w:ind w:left="426" w:hanging="426"/>
        <w:jc w:val="both"/>
        <w:outlineLvl w:val="7"/>
        <w:rPr>
          <w:rFonts w:ascii="Arial" w:hAnsi="Arial" w:cs="Arial"/>
        </w:rPr>
      </w:pPr>
      <w:r w:rsidRPr="00B85B40">
        <w:rPr>
          <w:rFonts w:ascii="Arial" w:hAnsi="Arial" w:cs="Arial"/>
        </w:rPr>
        <w:t>Vymezení ploch a koridorů, ve kterých je rozhodování o změnách v území</w:t>
      </w:r>
    </w:p>
    <w:p w14:paraId="284F9009" w14:textId="0B421518" w:rsidR="00FB13AC" w:rsidRPr="00D62524" w:rsidRDefault="00FB13AC" w:rsidP="00277D7E">
      <w:pPr>
        <w:spacing w:line="252" w:lineRule="auto"/>
        <w:ind w:left="426"/>
        <w:jc w:val="both"/>
        <w:outlineLvl w:val="7"/>
        <w:rPr>
          <w:rFonts w:ascii="Arial" w:hAnsi="Arial" w:cs="Arial"/>
          <w:strike/>
          <w:color w:val="FF0000"/>
        </w:rPr>
      </w:pPr>
      <w:r w:rsidRPr="00B85B40">
        <w:rPr>
          <w:rFonts w:ascii="Arial" w:hAnsi="Arial" w:cs="Arial"/>
        </w:rPr>
        <w:t xml:space="preserve">podmíněno zpracování územní studie </w:t>
      </w:r>
      <w:r w:rsidRPr="00D62524">
        <w:rPr>
          <w:rFonts w:ascii="Arial" w:hAnsi="Arial" w:cs="Arial"/>
          <w:strike/>
          <w:color w:val="FF0000"/>
        </w:rPr>
        <w:t xml:space="preserve">stanovení podmínek pro její pořízení </w:t>
      </w:r>
    </w:p>
    <w:p w14:paraId="012FF990" w14:textId="77777777" w:rsidR="00D62524" w:rsidRDefault="00FB13AC" w:rsidP="00277D7E">
      <w:pPr>
        <w:spacing w:line="252" w:lineRule="auto"/>
        <w:ind w:left="426"/>
        <w:jc w:val="both"/>
        <w:outlineLvl w:val="7"/>
        <w:rPr>
          <w:rFonts w:ascii="Arial" w:hAnsi="Arial" w:cs="Arial"/>
          <w:strike/>
          <w:color w:val="FF0000"/>
        </w:rPr>
      </w:pPr>
      <w:r w:rsidRPr="00D62524">
        <w:rPr>
          <w:rFonts w:ascii="Arial" w:hAnsi="Arial" w:cs="Arial"/>
          <w:strike/>
          <w:color w:val="FF0000"/>
        </w:rPr>
        <w:t xml:space="preserve">a přiměřené lhůty pro vložení dat do </w:t>
      </w:r>
      <w:r w:rsidR="003A397A" w:rsidRPr="00D62524">
        <w:rPr>
          <w:rFonts w:ascii="Arial" w:hAnsi="Arial" w:cs="Arial"/>
          <w:strike/>
          <w:color w:val="FF0000"/>
        </w:rPr>
        <w:t xml:space="preserve">národního </w:t>
      </w:r>
      <w:proofErr w:type="spellStart"/>
      <w:r w:rsidR="003A397A" w:rsidRPr="00D62524">
        <w:rPr>
          <w:rFonts w:ascii="Arial" w:hAnsi="Arial" w:cs="Arial"/>
          <w:strike/>
          <w:color w:val="FF0000"/>
        </w:rPr>
        <w:t>geoportálu</w:t>
      </w:r>
      <w:proofErr w:type="spellEnd"/>
      <w:r w:rsidR="003A397A" w:rsidRPr="00D62524">
        <w:rPr>
          <w:rFonts w:ascii="Arial" w:hAnsi="Arial" w:cs="Arial"/>
          <w:strike/>
          <w:color w:val="FF0000"/>
        </w:rPr>
        <w:t xml:space="preserve"> územního </w:t>
      </w:r>
    </w:p>
    <w:p w14:paraId="0F5580CA" w14:textId="344FBFF6" w:rsidR="00FB13AC" w:rsidRPr="00B85B40" w:rsidRDefault="003A397A" w:rsidP="00277D7E">
      <w:pPr>
        <w:spacing w:line="252" w:lineRule="auto"/>
        <w:ind w:left="426"/>
        <w:jc w:val="both"/>
        <w:outlineLvl w:val="7"/>
        <w:rPr>
          <w:rFonts w:ascii="Arial" w:hAnsi="Arial" w:cs="Arial"/>
        </w:rPr>
      </w:pPr>
      <w:r w:rsidRPr="00D62524">
        <w:rPr>
          <w:rFonts w:ascii="Arial" w:hAnsi="Arial" w:cs="Arial"/>
          <w:strike/>
          <w:color w:val="FF0000"/>
        </w:rPr>
        <w:t>plánování</w:t>
      </w:r>
      <w:r w:rsidR="00D62524">
        <w:rPr>
          <w:rFonts w:ascii="Arial" w:hAnsi="Arial" w:cs="Arial"/>
        </w:rPr>
        <w:t>………………………………………………………………………</w:t>
      </w:r>
      <w:proofErr w:type="gramStart"/>
      <w:r w:rsidR="00D62524">
        <w:rPr>
          <w:rFonts w:ascii="Arial" w:hAnsi="Arial" w:cs="Arial"/>
        </w:rPr>
        <w:t>…….</w:t>
      </w:r>
      <w:proofErr w:type="gramEnd"/>
      <w:r w:rsidR="00D62524">
        <w:rPr>
          <w:rFonts w:ascii="Arial" w:hAnsi="Arial" w:cs="Arial"/>
        </w:rPr>
        <w:t>.</w:t>
      </w:r>
      <w:r w:rsidR="0093182B">
        <w:rPr>
          <w:rFonts w:ascii="Arial" w:hAnsi="Arial" w:cs="Arial"/>
        </w:rPr>
        <w:t>str.</w:t>
      </w:r>
      <w:r w:rsidR="00C61999">
        <w:rPr>
          <w:rFonts w:ascii="Arial" w:hAnsi="Arial" w:cs="Arial"/>
        </w:rPr>
        <w:t>30</w:t>
      </w:r>
    </w:p>
    <w:p w14:paraId="223B7FA7" w14:textId="77777777" w:rsidR="007F27C7" w:rsidRDefault="00C227E1" w:rsidP="007F27C7">
      <w:pPr>
        <w:spacing w:line="252" w:lineRule="auto"/>
        <w:ind w:left="540" w:hanging="540"/>
        <w:jc w:val="both"/>
        <w:outlineLvl w:val="7"/>
      </w:pPr>
      <w:r>
        <w:rPr>
          <w:rFonts w:ascii="Arial" w:hAnsi="Arial" w:cs="Arial"/>
          <w:color w:val="FF0000"/>
        </w:rPr>
        <w:t>k</w:t>
      </w:r>
      <w:r w:rsidR="002F412D" w:rsidRPr="002F412D">
        <w:rPr>
          <w:rFonts w:ascii="Arial" w:hAnsi="Arial" w:cs="Arial"/>
          <w:color w:val="FF0000"/>
        </w:rPr>
        <w:t>)</w:t>
      </w:r>
      <w:r w:rsidR="00931507">
        <w:rPr>
          <w:rFonts w:ascii="Arial" w:hAnsi="Arial" w:cs="Arial"/>
          <w:color w:val="FF0000"/>
        </w:rPr>
        <w:t xml:space="preserve">   </w:t>
      </w:r>
      <w:r w:rsidR="002F412D" w:rsidRPr="002F412D">
        <w:rPr>
          <w:rFonts w:ascii="Arial" w:hAnsi="Arial" w:cs="Arial"/>
          <w:color w:val="FF0000"/>
        </w:rPr>
        <w:t>Vymezení definic pojmů, které nejsou definovány v tomto zákoně</w:t>
      </w:r>
    </w:p>
    <w:p w14:paraId="7B13F80F" w14:textId="3C70B97D" w:rsidR="002F412D" w:rsidRDefault="007F27C7" w:rsidP="007F27C7">
      <w:pPr>
        <w:spacing w:line="252" w:lineRule="auto"/>
        <w:jc w:val="both"/>
        <w:outlineLvl w:val="7"/>
        <w:rPr>
          <w:rFonts w:ascii="Arial" w:hAnsi="Arial" w:cs="Arial"/>
        </w:rPr>
      </w:pPr>
      <w:r>
        <w:rPr>
          <w:rFonts w:ascii="Arial" w:hAnsi="Arial" w:cs="Arial"/>
          <w:color w:val="FF0000"/>
        </w:rPr>
        <w:t xml:space="preserve">      </w:t>
      </w:r>
      <w:r w:rsidRPr="007F27C7">
        <w:rPr>
          <w:rFonts w:ascii="Arial" w:hAnsi="Arial" w:cs="Arial"/>
          <w:color w:val="FF0000"/>
        </w:rPr>
        <w:t xml:space="preserve">nebo v jiných právních předpisech </w:t>
      </w:r>
      <w:r w:rsidR="002F412D" w:rsidRPr="002F412D">
        <w:rPr>
          <w:rFonts w:ascii="Arial" w:hAnsi="Arial" w:cs="Arial"/>
          <w:color w:val="FF0000"/>
        </w:rPr>
        <w:t>……………</w:t>
      </w:r>
      <w:r>
        <w:rPr>
          <w:rFonts w:ascii="Arial" w:hAnsi="Arial" w:cs="Arial"/>
          <w:color w:val="FF0000"/>
        </w:rPr>
        <w:t>……………………………</w:t>
      </w:r>
      <w:proofErr w:type="gramStart"/>
      <w:r>
        <w:rPr>
          <w:rFonts w:ascii="Arial" w:hAnsi="Arial" w:cs="Arial"/>
          <w:color w:val="FF0000"/>
        </w:rPr>
        <w:t>…….</w:t>
      </w:r>
      <w:proofErr w:type="gramEnd"/>
      <w:r>
        <w:rPr>
          <w:rFonts w:ascii="Arial" w:hAnsi="Arial" w:cs="Arial"/>
          <w:color w:val="FF0000"/>
        </w:rPr>
        <w:t>.</w:t>
      </w:r>
      <w:r w:rsidR="002F412D" w:rsidRPr="002F412D">
        <w:rPr>
          <w:rFonts w:ascii="Arial" w:hAnsi="Arial" w:cs="Arial"/>
          <w:color w:val="FF0000"/>
        </w:rPr>
        <w:t>str.</w:t>
      </w:r>
      <w:r w:rsidR="00C61999">
        <w:rPr>
          <w:rFonts w:ascii="Arial" w:hAnsi="Arial" w:cs="Arial"/>
          <w:color w:val="FF0000"/>
        </w:rPr>
        <w:t>30</w:t>
      </w:r>
    </w:p>
    <w:p w14:paraId="7283A215" w14:textId="72C61C15" w:rsidR="00FB13AC" w:rsidRPr="00B85B40" w:rsidRDefault="00C227E1" w:rsidP="00277D7E">
      <w:pPr>
        <w:spacing w:line="252" w:lineRule="auto"/>
        <w:ind w:left="540" w:hanging="540"/>
        <w:jc w:val="both"/>
        <w:outlineLvl w:val="7"/>
        <w:rPr>
          <w:rFonts w:ascii="Arial" w:hAnsi="Arial" w:cs="Arial"/>
        </w:rPr>
      </w:pPr>
      <w:r>
        <w:rPr>
          <w:rFonts w:ascii="Arial" w:hAnsi="Arial" w:cs="Arial"/>
        </w:rPr>
        <w:t>l</w:t>
      </w:r>
      <w:r w:rsidR="00FB13AC" w:rsidRPr="003B51FD">
        <w:rPr>
          <w:rFonts w:ascii="Arial" w:hAnsi="Arial" w:cs="Arial"/>
        </w:rPr>
        <w:t xml:space="preserve">)   Údaje </w:t>
      </w:r>
      <w:r w:rsidR="00FB13AC" w:rsidRPr="00B85B40">
        <w:rPr>
          <w:rFonts w:ascii="Arial" w:hAnsi="Arial" w:cs="Arial"/>
        </w:rPr>
        <w:t xml:space="preserve">o počtu listů územního plánu a počtu výkresů k němu připojené </w:t>
      </w:r>
    </w:p>
    <w:p w14:paraId="3EEE054D" w14:textId="4B88CA53" w:rsidR="00FB13AC" w:rsidRDefault="00FB13AC" w:rsidP="00277D7E">
      <w:pPr>
        <w:spacing w:line="252" w:lineRule="auto"/>
        <w:ind w:left="425" w:firstLine="1"/>
        <w:jc w:val="both"/>
        <w:outlineLvl w:val="7"/>
        <w:rPr>
          <w:rFonts w:ascii="Arial" w:hAnsi="Arial" w:cs="Arial"/>
        </w:rPr>
      </w:pPr>
      <w:r w:rsidRPr="00B85B40">
        <w:rPr>
          <w:rFonts w:ascii="Arial" w:hAnsi="Arial" w:cs="Arial"/>
        </w:rPr>
        <w:t>grafické části………………</w:t>
      </w:r>
      <w:r w:rsidR="00524E3E" w:rsidRPr="00B85B40">
        <w:rPr>
          <w:rFonts w:ascii="Arial" w:hAnsi="Arial" w:cs="Arial"/>
        </w:rPr>
        <w:t>………………</w:t>
      </w:r>
      <w:r w:rsidR="00475702">
        <w:rPr>
          <w:rFonts w:ascii="Arial" w:hAnsi="Arial" w:cs="Arial"/>
        </w:rPr>
        <w:t>……………………………………</w:t>
      </w:r>
      <w:proofErr w:type="gramStart"/>
      <w:r w:rsidR="00475702">
        <w:rPr>
          <w:rFonts w:ascii="Arial" w:hAnsi="Arial" w:cs="Arial"/>
        </w:rPr>
        <w:t>…….</w:t>
      </w:r>
      <w:proofErr w:type="gramEnd"/>
      <w:r w:rsidR="00475702">
        <w:rPr>
          <w:rFonts w:ascii="Arial" w:hAnsi="Arial" w:cs="Arial"/>
        </w:rPr>
        <w:t>str.</w:t>
      </w:r>
      <w:r w:rsidR="00C61999">
        <w:rPr>
          <w:rFonts w:ascii="Arial" w:hAnsi="Arial" w:cs="Arial"/>
        </w:rPr>
        <w:t>32</w:t>
      </w:r>
    </w:p>
    <w:p w14:paraId="098B6542" w14:textId="77777777" w:rsidR="00280F4B" w:rsidRDefault="00280F4B" w:rsidP="00277D7E">
      <w:pPr>
        <w:spacing w:line="252" w:lineRule="auto"/>
        <w:jc w:val="both"/>
        <w:outlineLvl w:val="7"/>
        <w:rPr>
          <w:rFonts w:ascii="Arial Black" w:hAnsi="Arial Black" w:cs="Arial Black"/>
          <w:b/>
          <w:bCs/>
        </w:rPr>
      </w:pPr>
    </w:p>
    <w:p w14:paraId="6F91DE21" w14:textId="77777777" w:rsidR="00FB13AC" w:rsidRPr="00B85B40" w:rsidRDefault="00FB13AC" w:rsidP="00277D7E">
      <w:pPr>
        <w:spacing w:line="252" w:lineRule="auto"/>
        <w:jc w:val="both"/>
        <w:outlineLvl w:val="7"/>
        <w:rPr>
          <w:rFonts w:ascii="Arial Black" w:hAnsi="Arial Black" w:cs="Arial Black"/>
          <w:b/>
          <w:bCs/>
        </w:rPr>
      </w:pPr>
      <w:r w:rsidRPr="00B85B40">
        <w:rPr>
          <w:rFonts w:ascii="Arial Black" w:hAnsi="Arial Black" w:cs="Arial Black"/>
          <w:b/>
          <w:bCs/>
        </w:rPr>
        <w:t>IB. Grafická část</w:t>
      </w:r>
    </w:p>
    <w:p w14:paraId="038E489C" w14:textId="49B96415" w:rsidR="00FB13AC" w:rsidRPr="00B85B40" w:rsidRDefault="00FB13AC" w:rsidP="00277D7E">
      <w:pPr>
        <w:spacing w:line="252" w:lineRule="auto"/>
        <w:ind w:left="357" w:hanging="357"/>
        <w:jc w:val="both"/>
        <w:outlineLvl w:val="7"/>
        <w:rPr>
          <w:rFonts w:ascii="Arial" w:hAnsi="Arial" w:cs="Arial"/>
        </w:rPr>
      </w:pPr>
      <w:r w:rsidRPr="00B85B40">
        <w:rPr>
          <w:rFonts w:ascii="Arial" w:hAnsi="Arial" w:cs="Arial"/>
        </w:rPr>
        <w:t>1)   Výkres základního členění území …………………………………………...</w:t>
      </w:r>
      <w:proofErr w:type="gramStart"/>
      <w:r w:rsidRPr="00B85B40">
        <w:rPr>
          <w:rFonts w:ascii="Arial" w:hAnsi="Arial" w:cs="Arial"/>
        </w:rPr>
        <w:t>1 :</w:t>
      </w:r>
      <w:proofErr w:type="gramEnd"/>
      <w:r w:rsidRPr="00B85B40">
        <w:rPr>
          <w:rFonts w:ascii="Arial" w:hAnsi="Arial" w:cs="Arial"/>
        </w:rPr>
        <w:t xml:space="preserve"> 5.000</w:t>
      </w:r>
    </w:p>
    <w:p w14:paraId="04842D3E" w14:textId="0A65CB34" w:rsidR="00FB13AC" w:rsidRPr="00B85B40" w:rsidRDefault="00FB13AC" w:rsidP="00277D7E">
      <w:pPr>
        <w:spacing w:line="252" w:lineRule="auto"/>
        <w:ind w:left="357" w:right="49" w:hanging="357"/>
        <w:jc w:val="both"/>
        <w:outlineLvl w:val="7"/>
        <w:rPr>
          <w:rFonts w:ascii="Arial" w:hAnsi="Arial" w:cs="Arial"/>
          <w:i/>
          <w:iCs/>
        </w:rPr>
      </w:pPr>
      <w:r w:rsidRPr="00B85B40">
        <w:rPr>
          <w:rFonts w:ascii="Arial" w:hAnsi="Arial" w:cs="Arial"/>
        </w:rPr>
        <w:t>2)   Hlavní výkres ……………………………………………………………</w:t>
      </w:r>
      <w:proofErr w:type="gramStart"/>
      <w:r w:rsidRPr="00B85B40">
        <w:rPr>
          <w:rFonts w:ascii="Arial" w:hAnsi="Arial" w:cs="Arial"/>
        </w:rPr>
        <w:t>…….1 :</w:t>
      </w:r>
      <w:proofErr w:type="gramEnd"/>
      <w:r w:rsidRPr="00B85B40">
        <w:rPr>
          <w:rFonts w:ascii="Arial" w:hAnsi="Arial" w:cs="Arial"/>
        </w:rPr>
        <w:t xml:space="preserve"> 5.000</w:t>
      </w:r>
    </w:p>
    <w:p w14:paraId="5DC84936" w14:textId="2CBB5E55" w:rsidR="00FB13AC" w:rsidRDefault="00FB13AC" w:rsidP="00277D7E">
      <w:pPr>
        <w:spacing w:line="252" w:lineRule="auto"/>
        <w:ind w:left="357" w:hanging="357"/>
        <w:jc w:val="both"/>
        <w:outlineLvl w:val="7"/>
        <w:rPr>
          <w:rFonts w:ascii="Arial" w:hAnsi="Arial" w:cs="Arial"/>
        </w:rPr>
      </w:pPr>
      <w:r w:rsidRPr="00B85B40">
        <w:rPr>
          <w:rFonts w:ascii="Arial" w:hAnsi="Arial" w:cs="Arial"/>
        </w:rPr>
        <w:t>3)   Výkres veřejně prospěšných staveb, opatření a asanací…………………</w:t>
      </w:r>
      <w:proofErr w:type="gramStart"/>
      <w:r w:rsidRPr="00B85B40">
        <w:rPr>
          <w:rFonts w:ascii="Arial" w:hAnsi="Arial" w:cs="Arial"/>
        </w:rPr>
        <w:t>1 :</w:t>
      </w:r>
      <w:proofErr w:type="gramEnd"/>
      <w:r w:rsidRPr="00B85B40">
        <w:rPr>
          <w:rFonts w:ascii="Arial" w:hAnsi="Arial" w:cs="Arial"/>
        </w:rPr>
        <w:t xml:space="preserve"> 5.000</w:t>
      </w:r>
    </w:p>
    <w:p w14:paraId="67AD8477" w14:textId="77777777" w:rsidR="00FB13AC" w:rsidRPr="00860E65" w:rsidRDefault="00FB13AC" w:rsidP="00C77C49">
      <w:pPr>
        <w:numPr>
          <w:ilvl w:val="1"/>
          <w:numId w:val="5"/>
        </w:numPr>
        <w:tabs>
          <w:tab w:val="num" w:pos="567"/>
        </w:tabs>
        <w:ind w:left="567" w:hanging="567"/>
        <w:jc w:val="both"/>
        <w:outlineLvl w:val="7"/>
        <w:rPr>
          <w:rFonts w:ascii="Arial Black" w:hAnsi="Arial Black" w:cs="Arial Black"/>
        </w:rPr>
      </w:pPr>
      <w:r w:rsidRPr="00860E65">
        <w:rPr>
          <w:rFonts w:ascii="Arial Black" w:hAnsi="Arial Black" w:cs="Arial Black"/>
        </w:rPr>
        <w:lastRenderedPageBreak/>
        <w:t>Vymezení zastavěného území</w:t>
      </w:r>
    </w:p>
    <w:p w14:paraId="06BFBFFF" w14:textId="77777777" w:rsidR="00FB13AC" w:rsidRPr="00860E65" w:rsidRDefault="00FB13AC" w:rsidP="00C77C49">
      <w:pPr>
        <w:jc w:val="both"/>
        <w:outlineLvl w:val="7"/>
        <w:rPr>
          <w:rFonts w:ascii="Arial" w:hAnsi="Arial" w:cs="Arial"/>
        </w:rPr>
      </w:pPr>
    </w:p>
    <w:p w14:paraId="054A8B5B" w14:textId="1E9C7C6A" w:rsidR="00C77C49" w:rsidRPr="00860E65" w:rsidRDefault="00C77C49" w:rsidP="00C77C49">
      <w:pPr>
        <w:pStyle w:val="Textpsmene"/>
        <w:numPr>
          <w:ilvl w:val="0"/>
          <w:numId w:val="0"/>
        </w:numPr>
        <w:ind w:firstLine="540"/>
        <w:rPr>
          <w:rFonts w:ascii="Arial" w:hAnsi="Arial" w:cs="Arial"/>
        </w:rPr>
      </w:pPr>
      <w:r w:rsidRPr="00860E65">
        <w:rPr>
          <w:rFonts w:ascii="Arial" w:hAnsi="Arial" w:cs="Arial"/>
        </w:rPr>
        <w:t xml:space="preserve">Zastavěné území bylo vymezeno na základě aktuálních mapových podkladů, dříve zpracované dokumentace a průzkumů v terénu k 30.6.2010, aktualizováno </w:t>
      </w:r>
      <w:r w:rsidRPr="00F47925">
        <w:rPr>
          <w:rFonts w:ascii="Arial" w:hAnsi="Arial" w:cs="Arial"/>
        </w:rPr>
        <w:t>k </w:t>
      </w:r>
      <w:r w:rsidR="004D384D">
        <w:rPr>
          <w:rFonts w:ascii="Arial" w:hAnsi="Arial" w:cs="Arial"/>
          <w:color w:val="FF0000"/>
        </w:rPr>
        <w:t>31</w:t>
      </w:r>
      <w:r w:rsidRPr="00C77C49">
        <w:rPr>
          <w:rFonts w:ascii="Arial" w:hAnsi="Arial" w:cs="Arial"/>
          <w:color w:val="FF0000"/>
        </w:rPr>
        <w:t>.</w:t>
      </w:r>
      <w:r>
        <w:rPr>
          <w:rFonts w:ascii="Arial" w:hAnsi="Arial" w:cs="Arial"/>
          <w:color w:val="FF0000"/>
        </w:rPr>
        <w:t xml:space="preserve"> </w:t>
      </w:r>
      <w:r w:rsidR="004D384D">
        <w:rPr>
          <w:rFonts w:ascii="Arial" w:hAnsi="Arial" w:cs="Arial"/>
          <w:color w:val="FF0000"/>
        </w:rPr>
        <w:t>5</w:t>
      </w:r>
      <w:r w:rsidRPr="00C77C49">
        <w:rPr>
          <w:rFonts w:ascii="Arial" w:hAnsi="Arial" w:cs="Arial"/>
          <w:color w:val="FF0000"/>
        </w:rPr>
        <w:t>.</w:t>
      </w:r>
      <w:r>
        <w:rPr>
          <w:rFonts w:ascii="Arial" w:hAnsi="Arial" w:cs="Arial"/>
          <w:color w:val="FF0000"/>
        </w:rPr>
        <w:t xml:space="preserve"> </w:t>
      </w:r>
      <w:r w:rsidRPr="00C77C49">
        <w:rPr>
          <w:rFonts w:ascii="Arial" w:hAnsi="Arial" w:cs="Arial"/>
          <w:color w:val="FF0000"/>
        </w:rPr>
        <w:t>202</w:t>
      </w:r>
      <w:r w:rsidR="003A6C6B">
        <w:rPr>
          <w:rFonts w:ascii="Arial" w:hAnsi="Arial" w:cs="Arial"/>
          <w:color w:val="FF0000"/>
        </w:rPr>
        <w:t>6</w:t>
      </w:r>
      <w:r w:rsidRPr="00C77C49">
        <w:rPr>
          <w:rFonts w:ascii="Arial" w:hAnsi="Arial" w:cs="Arial"/>
          <w:color w:val="FF0000"/>
        </w:rPr>
        <w:t xml:space="preserve"> </w:t>
      </w:r>
      <w:r w:rsidRPr="00860E65">
        <w:rPr>
          <w:rFonts w:ascii="Arial" w:hAnsi="Arial" w:cs="Arial"/>
        </w:rPr>
        <w:t xml:space="preserve">a je přehledně vyznačeno ve výkrese základního členění území, resp. hlavním výkrese územního plánu (dále ÚP) Bechlín. </w:t>
      </w:r>
    </w:p>
    <w:p w14:paraId="17D0DCBB" w14:textId="77777777" w:rsidR="00C77C49" w:rsidRPr="00860E65" w:rsidRDefault="00C77C49" w:rsidP="00C77C49">
      <w:pPr>
        <w:pStyle w:val="Textpsmene"/>
        <w:numPr>
          <w:ilvl w:val="0"/>
          <w:numId w:val="0"/>
        </w:numPr>
        <w:ind w:firstLine="540"/>
        <w:rPr>
          <w:rFonts w:ascii="Arial" w:hAnsi="Arial" w:cs="Arial"/>
        </w:rPr>
      </w:pPr>
      <w:r w:rsidRPr="00860E65">
        <w:rPr>
          <w:rFonts w:ascii="Arial" w:hAnsi="Arial" w:cs="Arial"/>
        </w:rPr>
        <w:t xml:space="preserve">Hranice zastavěného území v zásadě kopíruje v mapách KN zachycenou hranici intravilánu (zastavěné území k 1.9.1966), rozšířenou o aktuální zastavěné či jinak využité pozemky. Hranice vymezuje 2 hlavní souvisle zastavěná území sídel Bechlín a </w:t>
      </w:r>
      <w:proofErr w:type="spellStart"/>
      <w:r w:rsidRPr="00860E65">
        <w:rPr>
          <w:rFonts w:ascii="Arial" w:hAnsi="Arial" w:cs="Arial"/>
        </w:rPr>
        <w:t>Předonín</w:t>
      </w:r>
      <w:proofErr w:type="spellEnd"/>
      <w:r w:rsidRPr="00860E65">
        <w:rPr>
          <w:rFonts w:ascii="Arial" w:hAnsi="Arial" w:cs="Arial"/>
        </w:rPr>
        <w:t xml:space="preserve">, samostatnou část </w:t>
      </w:r>
      <w:proofErr w:type="spellStart"/>
      <w:r w:rsidRPr="00860E65">
        <w:rPr>
          <w:rFonts w:ascii="Arial" w:hAnsi="Arial" w:cs="Arial"/>
        </w:rPr>
        <w:t>Benzinov</w:t>
      </w:r>
      <w:proofErr w:type="spellEnd"/>
      <w:r w:rsidRPr="00860E65">
        <w:rPr>
          <w:rFonts w:ascii="Arial" w:hAnsi="Arial" w:cs="Arial"/>
        </w:rPr>
        <w:t xml:space="preserve"> a skladový areál na východní hranici řešeného území a dále vedle vlastních sídel jsou vymezeny samostatně dislokované lokality – hřbitov v Bechlíně, izolované rodinné domy a zahrádky.</w:t>
      </w:r>
    </w:p>
    <w:p w14:paraId="68386938" w14:textId="77777777" w:rsidR="00FB13AC" w:rsidRPr="00860E65" w:rsidRDefault="00FB13AC" w:rsidP="00C77C49">
      <w:pPr>
        <w:ind w:firstLine="540"/>
        <w:jc w:val="both"/>
        <w:outlineLvl w:val="7"/>
        <w:rPr>
          <w:rFonts w:ascii="Arial" w:hAnsi="Arial" w:cs="Arial"/>
        </w:rPr>
      </w:pPr>
    </w:p>
    <w:p w14:paraId="57296AD3" w14:textId="77777777" w:rsidR="00FB13AC" w:rsidRPr="00860E65" w:rsidRDefault="00FB13AC" w:rsidP="00C77C49">
      <w:pPr>
        <w:ind w:firstLine="360"/>
        <w:jc w:val="both"/>
        <w:outlineLvl w:val="7"/>
        <w:rPr>
          <w:rFonts w:ascii="Arial" w:hAnsi="Arial" w:cs="Arial"/>
        </w:rPr>
      </w:pPr>
    </w:p>
    <w:p w14:paraId="6AF4068D" w14:textId="48E47B49" w:rsidR="00FB13AC" w:rsidRPr="00860E65" w:rsidRDefault="00FB13AC" w:rsidP="00C77C49">
      <w:pPr>
        <w:numPr>
          <w:ilvl w:val="1"/>
          <w:numId w:val="3"/>
        </w:numPr>
        <w:tabs>
          <w:tab w:val="num" w:pos="540"/>
        </w:tabs>
        <w:ind w:right="-318"/>
        <w:jc w:val="both"/>
        <w:outlineLvl w:val="7"/>
        <w:rPr>
          <w:rFonts w:ascii="Arial Black" w:hAnsi="Arial Black" w:cs="Arial Black"/>
        </w:rPr>
      </w:pPr>
      <w:r w:rsidRPr="00860E65">
        <w:rPr>
          <w:rFonts w:ascii="Arial Black" w:hAnsi="Arial Black" w:cs="Arial Black"/>
        </w:rPr>
        <w:t xml:space="preserve">Základní koncepce rozvoje území obce </w:t>
      </w:r>
    </w:p>
    <w:p w14:paraId="2EAC50A0" w14:textId="77777777" w:rsidR="00FB13AC" w:rsidRPr="00C77C49" w:rsidRDefault="00FB13AC" w:rsidP="00C77C49">
      <w:pPr>
        <w:ind w:left="425" w:right="-318"/>
        <w:jc w:val="both"/>
        <w:outlineLvl w:val="7"/>
        <w:rPr>
          <w:rFonts w:ascii="Arial Black" w:hAnsi="Arial Black" w:cs="Arial Black"/>
          <w:strike/>
          <w:color w:val="FF0000"/>
        </w:rPr>
      </w:pPr>
      <w:r w:rsidRPr="00C77C49">
        <w:rPr>
          <w:rFonts w:ascii="Arial Black" w:hAnsi="Arial Black" w:cs="Arial Black"/>
          <w:strike/>
          <w:color w:val="FF0000"/>
        </w:rPr>
        <w:t>ochrany a rozvoje jeho hodnot</w:t>
      </w:r>
    </w:p>
    <w:p w14:paraId="239DD847" w14:textId="77777777" w:rsidR="00FB13AC" w:rsidRPr="00D55919" w:rsidRDefault="00FB13AC" w:rsidP="00C77C49">
      <w:pPr>
        <w:ind w:firstLine="360"/>
        <w:jc w:val="both"/>
        <w:outlineLvl w:val="7"/>
        <w:rPr>
          <w:rFonts w:ascii="Arial" w:hAnsi="Arial" w:cs="Arial"/>
        </w:rPr>
      </w:pPr>
    </w:p>
    <w:p w14:paraId="314BDBEB" w14:textId="77777777" w:rsidR="00C77C49" w:rsidRPr="00860E65" w:rsidRDefault="00C77C49" w:rsidP="00C77C49">
      <w:pPr>
        <w:ind w:firstLine="540"/>
        <w:jc w:val="both"/>
        <w:rPr>
          <w:rFonts w:ascii="Arial" w:hAnsi="Arial" w:cs="Arial"/>
        </w:rPr>
      </w:pPr>
      <w:r w:rsidRPr="00860E65">
        <w:rPr>
          <w:rFonts w:ascii="Arial" w:hAnsi="Arial" w:cs="Arial"/>
        </w:rPr>
        <w:t>Koncepce rozvoje obce Bechlín vychází jednak z podmínky respektování definovaných a chráněných hodnot území,</w:t>
      </w:r>
      <w:r w:rsidRPr="00860E65">
        <w:rPr>
          <w:rFonts w:ascii="Arial" w:hAnsi="Arial" w:cs="Arial"/>
          <w:i/>
        </w:rPr>
        <w:t xml:space="preserve"> </w:t>
      </w:r>
      <w:r w:rsidRPr="00860E65">
        <w:rPr>
          <w:rFonts w:ascii="Arial" w:hAnsi="Arial" w:cs="Arial"/>
        </w:rPr>
        <w:t>která je zajišťována zejména jinými právními předpisy či správními opatřeními, jednak z požadavku vymezení nových rozvojových ploch jako nástroje stabilizace obyvatelstva v historicky osídlené zemědělské krajině s cílem vytvářet předpoklady pro udržitelný rozvoj území. V návrhu jsou proto definovány podmínky pro hospodárné využívání zastavěného území a k zajištění ochrany nezastavěného území - prioritou bude regenerace stávajících fondů (plochy přestavby), využití proluk a dostavba okrajových částí na stávající zástavbu plynule navazujících před extenzivním rozvojem na volné plochy.</w:t>
      </w:r>
    </w:p>
    <w:p w14:paraId="46408D2E" w14:textId="77777777" w:rsidR="00C77C49" w:rsidRPr="00860E65" w:rsidRDefault="00C77C49" w:rsidP="00C77C49">
      <w:pPr>
        <w:pStyle w:val="Zkladntext"/>
        <w:spacing w:before="0"/>
        <w:ind w:firstLine="540"/>
        <w:rPr>
          <w:rFonts w:ascii="Arial" w:hAnsi="Arial" w:cs="Arial"/>
        </w:rPr>
      </w:pPr>
      <w:r w:rsidRPr="00860E65">
        <w:rPr>
          <w:rFonts w:ascii="Arial" w:hAnsi="Arial" w:cs="Arial"/>
        </w:rPr>
        <w:t xml:space="preserve">V řešeném území se nevykytují žádné nemovité kulturní památky ani památková zóna, je však územím s archeologickými nálezy a </w:t>
      </w:r>
      <w:proofErr w:type="spellStart"/>
      <w:r w:rsidRPr="00860E65">
        <w:rPr>
          <w:rFonts w:ascii="Arial" w:hAnsi="Arial" w:cs="Arial"/>
        </w:rPr>
        <w:t>k.ú</w:t>
      </w:r>
      <w:proofErr w:type="spellEnd"/>
      <w:r w:rsidRPr="00860E65">
        <w:rPr>
          <w:rFonts w:ascii="Arial" w:hAnsi="Arial" w:cs="Arial"/>
        </w:rPr>
        <w:t>. Bechlín se nachází na území památkového ochranného pásma NKP Říp. Jako prvky kulturního dědictví, odrážející historické souvislosti vývoje řešeného území, jsou zde v souladu s vymezením ochrany NKP Říp definovány krajinný ráz Podřipska a vlastní urbanistická struktura sídla Bechlín s areálem „vily“. Při návrhu ÚP byly tyto hodnoty respektovány a nová zástavba je navržena jako dostavba proluk a okrajů vlastního sídla s minimalizací zásahu do volné krajiny při zachování jejího členění.</w:t>
      </w:r>
    </w:p>
    <w:p w14:paraId="3574EA24" w14:textId="77777777" w:rsidR="00C77C49" w:rsidRPr="00860E65" w:rsidRDefault="00C77C49" w:rsidP="00C77C49">
      <w:pPr>
        <w:ind w:firstLine="540"/>
        <w:jc w:val="both"/>
        <w:rPr>
          <w:rFonts w:ascii="Arial" w:hAnsi="Arial" w:cs="Arial"/>
        </w:rPr>
      </w:pPr>
      <w:r w:rsidRPr="00860E65">
        <w:rPr>
          <w:rFonts w:ascii="Arial" w:hAnsi="Arial" w:cs="Arial"/>
        </w:rPr>
        <w:t xml:space="preserve">V území řešeném ÚP Bechlín se vyskytují přírodní hodnoty vázané především na vodní tok řeky Labe a dále významnou krajinnou i historickou dominantu kraje, horu Říp – obojí mimo vlastní řešené území, ve kterém nejsou registrována žádná zvláště chráněná území přírody. Stávající plochy individuální rekreace, tj. zahrádky s chatkami </w:t>
      </w:r>
      <w:proofErr w:type="spellStart"/>
      <w:r w:rsidRPr="00860E65">
        <w:rPr>
          <w:rFonts w:ascii="Arial" w:hAnsi="Arial" w:cs="Arial"/>
        </w:rPr>
        <w:t>dislokovaně</w:t>
      </w:r>
      <w:proofErr w:type="spellEnd"/>
      <w:r w:rsidRPr="00860E65">
        <w:rPr>
          <w:rFonts w:ascii="Arial" w:hAnsi="Arial" w:cs="Arial"/>
        </w:rPr>
        <w:t xml:space="preserve"> rozmístěnými v krajině, zůstanou ve stávajícím rozsahu zachovány –striktně však bez dalšího rozšiřování či dokonce nové výstavby, protože jednoznačně nejsou v souladu s požadavky na ochranu přírodních hodnot území. </w:t>
      </w:r>
    </w:p>
    <w:p w14:paraId="6147250B" w14:textId="77777777" w:rsidR="00C77C49" w:rsidRPr="00860E65" w:rsidRDefault="00C77C49" w:rsidP="00C77C49">
      <w:pPr>
        <w:pStyle w:val="Textpsmene"/>
        <w:numPr>
          <w:ilvl w:val="0"/>
          <w:numId w:val="0"/>
        </w:numPr>
        <w:ind w:firstLine="540"/>
        <w:rPr>
          <w:rFonts w:ascii="Arial" w:hAnsi="Arial" w:cs="Arial"/>
        </w:rPr>
      </w:pPr>
      <w:r w:rsidRPr="00860E65">
        <w:rPr>
          <w:rFonts w:ascii="Arial" w:hAnsi="Arial" w:cs="Arial"/>
        </w:rPr>
        <w:t>Navržený rozsah ploch je vymezen zejména s ohledem na dynamiku rozvoje blízkých významných středisek osídlení s významnou ekonomickou základnou (Roudnice nad Labem, Štětí) a výhodnou polohu obce v blízkosti dálnice D8 a sportovně rekreačního areálu.</w:t>
      </w:r>
    </w:p>
    <w:p w14:paraId="2F852FF3" w14:textId="5F643312" w:rsidR="00347EA9" w:rsidRPr="0093137A" w:rsidRDefault="00E2012A" w:rsidP="00C77C49">
      <w:pPr>
        <w:ind w:firstLine="539"/>
        <w:jc w:val="both"/>
        <w:rPr>
          <w:rFonts w:ascii="Arial" w:hAnsi="Arial" w:cs="Arial"/>
          <w:color w:val="FF0000"/>
        </w:rPr>
      </w:pPr>
      <w:r w:rsidRPr="0093137A">
        <w:rPr>
          <w:rFonts w:ascii="Arial" w:hAnsi="Arial" w:cs="Arial"/>
          <w:color w:val="FF0000"/>
        </w:rPr>
        <w:t xml:space="preserve">Předmětem Změny </w:t>
      </w:r>
      <w:r w:rsidR="00EC21C7" w:rsidRPr="0093137A">
        <w:rPr>
          <w:rFonts w:ascii="Arial" w:hAnsi="Arial" w:cs="Arial"/>
          <w:color w:val="FF0000"/>
        </w:rPr>
        <w:t>č. 3</w:t>
      </w:r>
      <w:r w:rsidRPr="0093137A">
        <w:rPr>
          <w:rFonts w:ascii="Arial" w:hAnsi="Arial" w:cs="Arial"/>
          <w:color w:val="FF0000"/>
        </w:rPr>
        <w:t xml:space="preserve"> ÚP </w:t>
      </w:r>
      <w:r w:rsidR="00EC21C7" w:rsidRPr="0093137A">
        <w:rPr>
          <w:rFonts w:ascii="Arial" w:hAnsi="Arial" w:cs="Arial"/>
          <w:color w:val="FF0000"/>
        </w:rPr>
        <w:t>Bechlín</w:t>
      </w:r>
      <w:r w:rsidRPr="0093137A">
        <w:rPr>
          <w:rFonts w:ascii="Arial" w:hAnsi="Arial" w:cs="Arial"/>
          <w:color w:val="FF0000"/>
        </w:rPr>
        <w:t xml:space="preserve"> je výhradně převod vybraných částí územního plánu na jednotný standard</w:t>
      </w:r>
      <w:r w:rsidR="00347EA9" w:rsidRPr="0093137A">
        <w:rPr>
          <w:rFonts w:ascii="Arial" w:hAnsi="Arial" w:cs="Arial"/>
          <w:color w:val="FF0000"/>
        </w:rPr>
        <w:t xml:space="preserve"> v souladu s požadavky vyhlášky </w:t>
      </w:r>
      <w:r w:rsidR="00EC21C7" w:rsidRPr="0093137A">
        <w:rPr>
          <w:rFonts w:ascii="Arial" w:hAnsi="Arial" w:cs="Arial"/>
          <w:color w:val="FF0000"/>
        </w:rPr>
        <w:t xml:space="preserve">č. </w:t>
      </w:r>
      <w:r w:rsidR="00432648" w:rsidRPr="0093137A">
        <w:rPr>
          <w:rFonts w:ascii="Arial" w:hAnsi="Arial" w:cs="Arial"/>
          <w:color w:val="FF0000"/>
        </w:rPr>
        <w:t>157</w:t>
      </w:r>
      <w:r w:rsidR="00347EA9" w:rsidRPr="0093137A">
        <w:rPr>
          <w:rFonts w:ascii="Arial" w:hAnsi="Arial" w:cs="Arial"/>
          <w:color w:val="FF0000"/>
        </w:rPr>
        <w:t>/2024 Sb. o územně analytických podkladech, územně plánovací dokumentaci a jednotném standardu.</w:t>
      </w:r>
    </w:p>
    <w:p w14:paraId="48C7C0D4" w14:textId="76222081" w:rsidR="00E2012A" w:rsidRPr="00E2012A" w:rsidRDefault="00E2012A" w:rsidP="00C77C49">
      <w:pPr>
        <w:ind w:firstLine="539"/>
        <w:jc w:val="both"/>
        <w:rPr>
          <w:rFonts w:ascii="Arial" w:hAnsi="Arial" w:cs="Arial"/>
          <w:i/>
          <w:color w:val="9900CC"/>
        </w:rPr>
      </w:pPr>
      <w:r w:rsidRPr="00E2012A">
        <w:rPr>
          <w:rFonts w:ascii="Arial" w:hAnsi="Arial" w:cs="Arial"/>
          <w:color w:val="000099"/>
        </w:rPr>
        <w:t xml:space="preserve"> </w:t>
      </w:r>
    </w:p>
    <w:p w14:paraId="6EE24333" w14:textId="77777777" w:rsidR="00E2012A" w:rsidRDefault="00E2012A" w:rsidP="00A667FB">
      <w:pPr>
        <w:ind w:firstLine="539"/>
        <w:jc w:val="both"/>
        <w:rPr>
          <w:rFonts w:ascii="Arial" w:hAnsi="Arial" w:cs="Arial"/>
        </w:rPr>
      </w:pPr>
    </w:p>
    <w:p w14:paraId="3367B44F" w14:textId="591BD6AF" w:rsidR="00FB13AC" w:rsidRPr="00C77C49" w:rsidRDefault="00FB13AC" w:rsidP="006A103C">
      <w:pPr>
        <w:numPr>
          <w:ilvl w:val="1"/>
          <w:numId w:val="3"/>
        </w:numPr>
        <w:tabs>
          <w:tab w:val="clear" w:pos="425"/>
          <w:tab w:val="num" w:pos="567"/>
        </w:tabs>
        <w:spacing w:line="238" w:lineRule="auto"/>
        <w:ind w:left="567"/>
        <w:jc w:val="both"/>
        <w:outlineLvl w:val="7"/>
        <w:rPr>
          <w:rFonts w:ascii="Arial Black" w:hAnsi="Arial Black" w:cs="Arial Black"/>
          <w:strike/>
          <w:color w:val="FF0000"/>
        </w:rPr>
      </w:pPr>
      <w:r w:rsidRPr="003B51FD">
        <w:rPr>
          <w:rFonts w:ascii="Arial Black" w:hAnsi="Arial Black" w:cs="Arial Black"/>
        </w:rPr>
        <w:lastRenderedPageBreak/>
        <w:t xml:space="preserve">Urbanistická koncepce </w:t>
      </w:r>
      <w:r w:rsidRPr="00C77C49">
        <w:rPr>
          <w:rFonts w:ascii="Arial Black" w:hAnsi="Arial Black" w:cs="Arial Black"/>
          <w:strike/>
          <w:color w:val="FF0000"/>
        </w:rPr>
        <w:t xml:space="preserve">včetně urbanistické kompozice, vymezení ploch s rozdílným způsobem využití, zastavitelných ploch, </w:t>
      </w:r>
      <w:r w:rsidR="00C3001E" w:rsidRPr="00C77C49">
        <w:rPr>
          <w:rFonts w:ascii="Arial Black" w:hAnsi="Arial Black" w:cs="Arial Black"/>
          <w:strike/>
          <w:color w:val="FF0000"/>
        </w:rPr>
        <w:t xml:space="preserve">transformačních </w:t>
      </w:r>
      <w:r w:rsidRPr="00C77C49">
        <w:rPr>
          <w:rFonts w:ascii="Arial Black" w:hAnsi="Arial Black" w:cs="Arial Black"/>
          <w:strike/>
          <w:color w:val="FF0000"/>
        </w:rPr>
        <w:t>ploch</w:t>
      </w:r>
      <w:r w:rsidR="00C3001E" w:rsidRPr="00C77C49">
        <w:rPr>
          <w:rFonts w:ascii="Arial Black" w:hAnsi="Arial Black" w:cs="Arial Black"/>
          <w:strike/>
          <w:color w:val="FF0000"/>
        </w:rPr>
        <w:t>,</w:t>
      </w:r>
      <w:r w:rsidRPr="00C77C49">
        <w:rPr>
          <w:rFonts w:ascii="Arial Black" w:hAnsi="Arial Black" w:cs="Arial Black"/>
          <w:strike/>
          <w:color w:val="FF0000"/>
        </w:rPr>
        <w:t xml:space="preserve"> přestavby systému </w:t>
      </w:r>
      <w:r w:rsidR="00C3001E" w:rsidRPr="00C77C49">
        <w:rPr>
          <w:rFonts w:ascii="Arial Black" w:hAnsi="Arial Black" w:cs="Arial Black"/>
          <w:strike/>
          <w:color w:val="FF0000"/>
        </w:rPr>
        <w:t xml:space="preserve">veřejných prostranství a </w:t>
      </w:r>
      <w:r w:rsidRPr="00C77C49">
        <w:rPr>
          <w:rFonts w:ascii="Arial Black" w:hAnsi="Arial Black" w:cs="Arial Black"/>
          <w:strike/>
          <w:color w:val="FF0000"/>
        </w:rPr>
        <w:t>sídelní zeleně</w:t>
      </w:r>
    </w:p>
    <w:p w14:paraId="245F78B1" w14:textId="77777777" w:rsidR="000770AC" w:rsidRPr="003B51FD" w:rsidRDefault="000770AC" w:rsidP="006A103C">
      <w:pPr>
        <w:spacing w:line="238" w:lineRule="auto"/>
        <w:ind w:firstLine="540"/>
        <w:jc w:val="both"/>
        <w:rPr>
          <w:rFonts w:ascii="Arial" w:hAnsi="Arial" w:cs="Arial"/>
        </w:rPr>
      </w:pPr>
    </w:p>
    <w:p w14:paraId="6A31332F" w14:textId="77777777" w:rsidR="00C77C49" w:rsidRPr="001E3296" w:rsidRDefault="00C77C49" w:rsidP="006A103C">
      <w:pPr>
        <w:pStyle w:val="Textpsmene"/>
        <w:numPr>
          <w:ilvl w:val="0"/>
          <w:numId w:val="0"/>
        </w:numPr>
        <w:spacing w:line="238" w:lineRule="auto"/>
        <w:ind w:firstLine="540"/>
        <w:rPr>
          <w:rFonts w:ascii="Arial" w:hAnsi="Arial" w:cs="Arial"/>
        </w:rPr>
      </w:pPr>
      <w:r w:rsidRPr="001E3296">
        <w:rPr>
          <w:rFonts w:ascii="Arial" w:hAnsi="Arial" w:cs="Arial"/>
        </w:rPr>
        <w:t>Urbanistická koncepce ÚP Bechlín vychází z výše uvedené snahy o ochranu a respektování dochovaných hodnot řešeného území včetně historického založení dříve zemědělských sídel. Zároveň jsou vymezena nová rozvojová území zejména pro bydlení a rekreaci při zohlednění všech vymezených limitů a omezení, vyplývajících z ochrany ložisek štěrkopísků a v území realizované těžby a dále z lokalizace významného skladového areálu Čepro, a.s., k němuž se váže celá řada omezení a ochranných pásem vč. technické infrastruktury.</w:t>
      </w:r>
    </w:p>
    <w:p w14:paraId="7C858B88" w14:textId="5D8CD8B2" w:rsidR="00C77C49" w:rsidRPr="001E3296" w:rsidRDefault="00C77C49" w:rsidP="006A103C">
      <w:pPr>
        <w:pStyle w:val="Textpsmene"/>
        <w:numPr>
          <w:ilvl w:val="0"/>
          <w:numId w:val="0"/>
        </w:numPr>
        <w:spacing w:line="238" w:lineRule="auto"/>
        <w:ind w:firstLine="540"/>
        <w:rPr>
          <w:rFonts w:ascii="Arial" w:hAnsi="Arial" w:cs="Arial"/>
        </w:rPr>
      </w:pPr>
      <w:r w:rsidRPr="001E3296">
        <w:rPr>
          <w:rFonts w:ascii="Arial" w:hAnsi="Arial" w:cs="Arial"/>
        </w:rPr>
        <w:t xml:space="preserve">Rozvoj sídel je tedy navržen jednak jako </w:t>
      </w:r>
      <w:r w:rsidRPr="00C77C49">
        <w:rPr>
          <w:rFonts w:ascii="Arial" w:hAnsi="Arial" w:cs="Arial"/>
          <w:color w:val="FF0000"/>
        </w:rPr>
        <w:t xml:space="preserve">transformace </w:t>
      </w:r>
      <w:r w:rsidRPr="00C77C49">
        <w:rPr>
          <w:rFonts w:ascii="Arial" w:hAnsi="Arial" w:cs="Arial"/>
          <w:strike/>
          <w:color w:val="FF0000"/>
        </w:rPr>
        <w:t>přestavba</w:t>
      </w:r>
      <w:r w:rsidRPr="00C77C49">
        <w:rPr>
          <w:rFonts w:ascii="Arial" w:hAnsi="Arial" w:cs="Arial"/>
          <w:color w:val="FF0000"/>
        </w:rPr>
        <w:t xml:space="preserve"> </w:t>
      </w:r>
      <w:r w:rsidRPr="001E3296">
        <w:rPr>
          <w:rFonts w:ascii="Arial" w:hAnsi="Arial" w:cs="Arial"/>
        </w:rPr>
        <w:t xml:space="preserve">či regenerace stávajících ploch, zástavba proluk, resp. zástavba ploch zahrad a záhumenků uvnitř zastavěného území (označeny indexem </w:t>
      </w:r>
      <w:r w:rsidRPr="00C77C49">
        <w:rPr>
          <w:rFonts w:ascii="Arial" w:hAnsi="Arial" w:cs="Arial"/>
          <w:color w:val="FF0000"/>
        </w:rPr>
        <w:t>T</w:t>
      </w:r>
      <w:r w:rsidRPr="00C77C49">
        <w:rPr>
          <w:rFonts w:ascii="Arial" w:hAnsi="Arial" w:cs="Arial"/>
          <w:strike/>
          <w:color w:val="FF0000"/>
        </w:rPr>
        <w:t>P</w:t>
      </w:r>
      <w:r w:rsidRPr="001E3296">
        <w:rPr>
          <w:rFonts w:ascii="Arial" w:hAnsi="Arial" w:cs="Arial"/>
        </w:rPr>
        <w:t>). Zároveň návrh ÚP Bechlín vymezuje nová zastavitelná území (označena indexem Z) v kontaktu se stávající zástavbou a to pro převažující funkci venkovského bydlení a smíšenou zástavbu. Volně na zástavbu pak navazují vymezené zastavitelné plochy Z1</w:t>
      </w:r>
      <w:r>
        <w:rPr>
          <w:rFonts w:ascii="Arial" w:hAnsi="Arial" w:cs="Arial"/>
        </w:rPr>
        <w:t xml:space="preserve">,2 a </w:t>
      </w:r>
      <w:r w:rsidRPr="001E3296">
        <w:rPr>
          <w:rFonts w:ascii="Arial" w:hAnsi="Arial" w:cs="Arial"/>
        </w:rPr>
        <w:t>4 v </w:t>
      </w:r>
      <w:proofErr w:type="spellStart"/>
      <w:r w:rsidRPr="001E3296">
        <w:rPr>
          <w:rFonts w:ascii="Arial" w:hAnsi="Arial" w:cs="Arial"/>
        </w:rPr>
        <w:t>Předoníně</w:t>
      </w:r>
      <w:proofErr w:type="spellEnd"/>
      <w:r w:rsidRPr="001E3296">
        <w:rPr>
          <w:rFonts w:ascii="Arial" w:hAnsi="Arial" w:cs="Arial"/>
        </w:rPr>
        <w:t xml:space="preserve">, které mají funkční a prostorovou vazbu především na budoucí rekreační jezero jako výsledek rekultivace po prováděné těžbě. Součástí návrhu je i vymezení </w:t>
      </w:r>
      <w:r w:rsidRPr="00051FAF">
        <w:rPr>
          <w:rFonts w:ascii="Arial" w:hAnsi="Arial" w:cs="Arial"/>
          <w:color w:val="FF0000"/>
        </w:rPr>
        <w:t xml:space="preserve">ploch </w:t>
      </w:r>
      <w:r w:rsidR="004B38B0" w:rsidRPr="00051FAF">
        <w:rPr>
          <w:rFonts w:ascii="Arial" w:hAnsi="Arial" w:cs="Arial"/>
          <w:color w:val="FF0000"/>
        </w:rPr>
        <w:t xml:space="preserve">změn v krajině (K.) </w:t>
      </w:r>
      <w:r w:rsidRPr="001E3296">
        <w:rPr>
          <w:rFonts w:ascii="Arial" w:hAnsi="Arial" w:cs="Arial"/>
        </w:rPr>
        <w:t>a</w:t>
      </w:r>
      <w:r w:rsidR="004B38B0">
        <w:rPr>
          <w:rFonts w:ascii="Arial" w:hAnsi="Arial" w:cs="Arial"/>
        </w:rPr>
        <w:t xml:space="preserve"> ploch a </w:t>
      </w:r>
      <w:r w:rsidRPr="001E3296">
        <w:rPr>
          <w:rFonts w:ascii="Arial" w:hAnsi="Arial" w:cs="Arial"/>
        </w:rPr>
        <w:t>koridorů územních rezerv (</w:t>
      </w:r>
      <w:r w:rsidR="00712697" w:rsidRPr="00712697">
        <w:rPr>
          <w:rFonts w:ascii="Arial" w:hAnsi="Arial" w:cs="Arial"/>
          <w:strike/>
          <w:color w:val="FF0000"/>
        </w:rPr>
        <w:t>Ú</w:t>
      </w:r>
      <w:r w:rsidR="00712697" w:rsidRPr="00712697">
        <w:rPr>
          <w:rFonts w:ascii="Arial" w:hAnsi="Arial" w:cs="Arial"/>
          <w:color w:val="FF0000"/>
        </w:rPr>
        <w:t>R.</w:t>
      </w:r>
      <w:r w:rsidRPr="001E3296">
        <w:rPr>
          <w:rFonts w:ascii="Arial" w:hAnsi="Arial" w:cs="Arial"/>
        </w:rPr>
        <w:t>) zejména jako ochrana tohoto území pro dlouhodobě definované zájmy.</w:t>
      </w:r>
    </w:p>
    <w:p w14:paraId="2A46CB1B" w14:textId="77777777" w:rsidR="00C77C49" w:rsidRPr="001E3296" w:rsidRDefault="00C77C49" w:rsidP="006A103C">
      <w:pPr>
        <w:pStyle w:val="Textpsmene"/>
        <w:numPr>
          <w:ilvl w:val="0"/>
          <w:numId w:val="0"/>
        </w:numPr>
        <w:spacing w:line="238" w:lineRule="auto"/>
        <w:ind w:firstLine="540"/>
        <w:rPr>
          <w:rFonts w:ascii="Arial" w:hAnsi="Arial" w:cs="Arial"/>
        </w:rPr>
      </w:pPr>
      <w:r w:rsidRPr="001E3296">
        <w:rPr>
          <w:rFonts w:ascii="Arial" w:hAnsi="Arial" w:cs="Arial"/>
        </w:rPr>
        <w:t xml:space="preserve">Návrh plošného i prostorového uspořádání je patrný z Hlavního výkresu (grafická část, výkres č.1). Pro návrh není s ohledem na velikost rozvojových ploch stanovena etapizace, navrhuje se však optimalizovat postup využití území z hlediska dostupnosti pozemků a vyvolaných investic, tzn. zastavovat nejprve plochy proluk a pozemků, přímo přiléhajících ke stávajícím komunikacím a trasám </w:t>
      </w:r>
      <w:proofErr w:type="spellStart"/>
      <w:r w:rsidRPr="001E3296">
        <w:rPr>
          <w:rFonts w:ascii="Arial" w:hAnsi="Arial" w:cs="Arial"/>
        </w:rPr>
        <w:t>inž</w:t>
      </w:r>
      <w:proofErr w:type="spellEnd"/>
      <w:r w:rsidRPr="001E3296">
        <w:rPr>
          <w:rFonts w:ascii="Arial" w:hAnsi="Arial" w:cs="Arial"/>
        </w:rPr>
        <w:t>. sítí.</w:t>
      </w:r>
    </w:p>
    <w:p w14:paraId="78EA9775" w14:textId="3646813A" w:rsidR="00C77C49" w:rsidRPr="001E3296" w:rsidRDefault="00C77C49" w:rsidP="006A103C">
      <w:pPr>
        <w:pStyle w:val="Textpsmene"/>
        <w:numPr>
          <w:ilvl w:val="0"/>
          <w:numId w:val="0"/>
        </w:numPr>
        <w:spacing w:line="238" w:lineRule="auto"/>
        <w:ind w:firstLine="540"/>
        <w:rPr>
          <w:rFonts w:ascii="Arial" w:hAnsi="Arial" w:cs="Arial"/>
        </w:rPr>
      </w:pPr>
      <w:r w:rsidRPr="001E3296">
        <w:rPr>
          <w:rFonts w:ascii="Arial" w:hAnsi="Arial" w:cs="Arial"/>
        </w:rPr>
        <w:t>Jednotlivé zastavitelné plochy a plochy přestavby jsou označeny indexy uvedenými také v grafické části ÚP Bechlín (viz Výkres základního členění území č.2) s následující specifikací a předpokládanou kapacitou, nespojitost řady je dána přesunutím některých lokalit na základě požadavků dotčených orgánů do ploch územních rezerv</w:t>
      </w:r>
      <w:r>
        <w:rPr>
          <w:rFonts w:ascii="Arial" w:hAnsi="Arial" w:cs="Arial"/>
        </w:rPr>
        <w:t>, resp. sloučením některých lokalit do jedné dle aktuální DKM</w:t>
      </w:r>
      <w:r w:rsidRPr="001E3296">
        <w:rPr>
          <w:rFonts w:ascii="Arial" w:hAnsi="Arial" w:cs="Arial"/>
        </w:rPr>
        <w:t>:</w:t>
      </w:r>
    </w:p>
    <w:p w14:paraId="5AC15CBD" w14:textId="77777777" w:rsidR="00C77C49" w:rsidRPr="0094582F" w:rsidRDefault="00C77C49" w:rsidP="006A103C">
      <w:pPr>
        <w:spacing w:line="238" w:lineRule="auto"/>
        <w:rPr>
          <w:rFonts w:ascii="Arial" w:hAnsi="Arial" w:cs="Arial"/>
          <w:b/>
          <w:sz w:val="20"/>
          <w:szCs w:val="20"/>
        </w:rPr>
      </w:pPr>
    </w:p>
    <w:p w14:paraId="470F949A" w14:textId="296C2EA7" w:rsidR="00C77C49" w:rsidRPr="00320941" w:rsidRDefault="00C77C49" w:rsidP="006A103C">
      <w:pPr>
        <w:spacing w:line="238" w:lineRule="auto"/>
        <w:rPr>
          <w:rFonts w:ascii="Arial Black" w:hAnsi="Arial Black" w:cs="Arial"/>
          <w:b/>
        </w:rPr>
      </w:pPr>
      <w:r w:rsidRPr="004B38B0">
        <w:rPr>
          <w:rFonts w:ascii="Arial" w:hAnsi="Arial" w:cs="Arial"/>
          <w:b/>
        </w:rPr>
        <w:t>PŘEDONÍN -</w:t>
      </w:r>
      <w:r>
        <w:rPr>
          <w:rFonts w:ascii="Arial Black" w:hAnsi="Arial Black" w:cs="Arial"/>
          <w:b/>
        </w:rPr>
        <w:t xml:space="preserve"> </w:t>
      </w:r>
      <w:r w:rsidRPr="0064242A">
        <w:rPr>
          <w:rFonts w:ascii="Arial" w:hAnsi="Arial" w:cs="Arial"/>
          <w:b/>
          <w:color w:val="FF0000"/>
        </w:rPr>
        <w:t>ZASTAVITELNÉ PLOCHY</w:t>
      </w:r>
      <w:r>
        <w:rPr>
          <w:rFonts w:ascii="Arial" w:hAnsi="Arial" w:cs="Arial"/>
          <w:b/>
          <w:color w:val="FF0000"/>
        </w:rPr>
        <w:t>:</w:t>
      </w:r>
    </w:p>
    <w:p w14:paraId="2C8EBAC6" w14:textId="77777777" w:rsidR="003B4D5D" w:rsidRDefault="00C77C49" w:rsidP="003B4D5D">
      <w:pPr>
        <w:spacing w:line="238" w:lineRule="auto"/>
        <w:ind w:right="-176"/>
        <w:rPr>
          <w:rFonts w:ascii="Arial" w:hAnsi="Arial" w:cs="Arial"/>
        </w:rPr>
      </w:pPr>
      <w:r w:rsidRPr="00E80964">
        <w:rPr>
          <w:rFonts w:ascii="Arial" w:hAnsi="Arial" w:cs="Arial"/>
          <w:b/>
          <w:color w:val="FF0000"/>
        </w:rPr>
        <w:t>Z</w:t>
      </w:r>
      <w:r w:rsidR="00D2314F">
        <w:rPr>
          <w:rFonts w:ascii="Arial" w:hAnsi="Arial" w:cs="Arial"/>
          <w:b/>
          <w:color w:val="FF0000"/>
        </w:rPr>
        <w:t>.</w:t>
      </w:r>
      <w:r w:rsidRPr="00E80964">
        <w:rPr>
          <w:rFonts w:ascii="Arial" w:hAnsi="Arial" w:cs="Arial"/>
          <w:b/>
          <w:color w:val="FF0000"/>
        </w:rPr>
        <w:t>1</w:t>
      </w:r>
      <w:r>
        <w:rPr>
          <w:rFonts w:ascii="Arial" w:hAnsi="Arial" w:cs="Arial"/>
          <w:b/>
        </w:rPr>
        <w:tab/>
        <w:t xml:space="preserve">0 </w:t>
      </w:r>
      <w:r w:rsidR="003B4D5D">
        <w:rPr>
          <w:rFonts w:ascii="Arial" w:hAnsi="Arial" w:cs="Arial"/>
          <w:b/>
        </w:rPr>
        <w:t>–</w:t>
      </w:r>
      <w:r>
        <w:rPr>
          <w:rFonts w:ascii="Arial" w:hAnsi="Arial" w:cs="Arial"/>
          <w:b/>
        </w:rPr>
        <w:t xml:space="preserve"> </w:t>
      </w:r>
      <w:bookmarkStart w:id="1" w:name="_Hlk224912641"/>
      <w:proofErr w:type="spellStart"/>
      <w:r w:rsidRPr="003B4D5D">
        <w:rPr>
          <w:rFonts w:ascii="Arial" w:hAnsi="Arial" w:cs="Arial"/>
          <w:b/>
          <w:strike/>
          <w:color w:val="EE0000"/>
        </w:rPr>
        <w:t>R</w:t>
      </w:r>
      <w:r w:rsidR="003B4D5D" w:rsidRPr="003B4D5D">
        <w:rPr>
          <w:rFonts w:ascii="Arial" w:hAnsi="Arial" w:cs="Arial"/>
          <w:b/>
          <w:strike/>
          <w:color w:val="EE0000"/>
        </w:rPr>
        <w:t>N</w:t>
      </w:r>
      <w:r w:rsidR="003B4D5D">
        <w:rPr>
          <w:rFonts w:ascii="Arial" w:hAnsi="Arial" w:cs="Arial"/>
          <w:b/>
          <w:color w:val="EE0000"/>
        </w:rPr>
        <w:t>MU.r</w:t>
      </w:r>
      <w:proofErr w:type="spellEnd"/>
      <w:r>
        <w:rPr>
          <w:rFonts w:ascii="Arial" w:hAnsi="Arial" w:cs="Arial"/>
          <w:b/>
        </w:rPr>
        <w:tab/>
      </w:r>
      <w:r>
        <w:rPr>
          <w:rFonts w:ascii="Arial" w:hAnsi="Arial" w:cs="Arial"/>
          <w:b/>
        </w:rPr>
        <w:tab/>
      </w:r>
      <w:proofErr w:type="spellStart"/>
      <w:r w:rsidR="003B4D5D" w:rsidRPr="003B4D5D">
        <w:rPr>
          <w:rFonts w:ascii="Arial" w:hAnsi="Arial" w:cs="Arial"/>
          <w:b/>
          <w:strike/>
          <w:color w:val="EE0000"/>
        </w:rPr>
        <w:t>RN</w:t>
      </w:r>
      <w:r w:rsidR="003B4D5D">
        <w:rPr>
          <w:rFonts w:ascii="Arial" w:hAnsi="Arial" w:cs="Arial"/>
          <w:b/>
          <w:color w:val="EE0000"/>
        </w:rPr>
        <w:t>MU.</w:t>
      </w:r>
      <w:proofErr w:type="gramStart"/>
      <w:r w:rsidR="003B4D5D">
        <w:rPr>
          <w:rFonts w:ascii="Arial" w:hAnsi="Arial" w:cs="Arial"/>
          <w:b/>
          <w:color w:val="EE0000"/>
        </w:rPr>
        <w:t>r</w:t>
      </w:r>
      <w:proofErr w:type="spellEnd"/>
      <w:r w:rsidR="003B4D5D" w:rsidRPr="00114CAA">
        <w:rPr>
          <w:rFonts w:ascii="Arial" w:hAnsi="Arial" w:cs="Arial"/>
        </w:rPr>
        <w:t xml:space="preserve"> </w:t>
      </w:r>
      <w:bookmarkEnd w:id="1"/>
      <w:r w:rsidRPr="00114CAA">
        <w:rPr>
          <w:rFonts w:ascii="Arial" w:hAnsi="Arial" w:cs="Arial"/>
        </w:rPr>
        <w:t>-</w:t>
      </w:r>
      <w:r>
        <w:rPr>
          <w:rFonts w:ascii="Arial" w:hAnsi="Arial" w:cs="Arial"/>
          <w:b/>
        </w:rPr>
        <w:t xml:space="preserve"> </w:t>
      </w:r>
      <w:r w:rsidRPr="00F348A1">
        <w:rPr>
          <w:rFonts w:ascii="Arial" w:hAnsi="Arial" w:cs="Arial"/>
        </w:rPr>
        <w:t>re</w:t>
      </w:r>
      <w:r>
        <w:rPr>
          <w:rFonts w:ascii="Arial" w:hAnsi="Arial" w:cs="Arial"/>
        </w:rPr>
        <w:t>kreace</w:t>
      </w:r>
      <w:proofErr w:type="gramEnd"/>
      <w:r>
        <w:rPr>
          <w:rFonts w:ascii="Arial" w:hAnsi="Arial" w:cs="Arial"/>
        </w:rPr>
        <w:t xml:space="preserve"> na plochách přírodních (bez staveb),</w:t>
      </w:r>
      <w:r w:rsidRPr="007C2898">
        <w:rPr>
          <w:rFonts w:ascii="Arial" w:hAnsi="Arial" w:cs="Arial"/>
        </w:rPr>
        <w:t xml:space="preserve"> </w:t>
      </w:r>
      <w:r w:rsidRPr="001A58A0">
        <w:rPr>
          <w:rFonts w:ascii="Arial" w:hAnsi="Arial" w:cs="Arial"/>
        </w:rPr>
        <w:t>pod</w:t>
      </w:r>
    </w:p>
    <w:p w14:paraId="6E9EEB8E" w14:textId="2C11D37E" w:rsidR="00C77C49" w:rsidRDefault="00C77C49" w:rsidP="006A103C">
      <w:pPr>
        <w:spacing w:line="238" w:lineRule="auto"/>
        <w:ind w:left="2124" w:right="-176" w:firstLine="708"/>
        <w:rPr>
          <w:rFonts w:ascii="Arial" w:hAnsi="Arial" w:cs="Arial"/>
          <w:b/>
          <w:sz w:val="20"/>
          <w:szCs w:val="20"/>
        </w:rPr>
      </w:pPr>
      <w:r w:rsidRPr="001A58A0">
        <w:rPr>
          <w:rFonts w:ascii="Arial" w:hAnsi="Arial" w:cs="Arial"/>
        </w:rPr>
        <w:t>mín</w:t>
      </w:r>
      <w:r>
        <w:rPr>
          <w:rFonts w:ascii="Arial" w:hAnsi="Arial" w:cs="Arial"/>
        </w:rPr>
        <w:t xml:space="preserve">it ÚS k </w:t>
      </w:r>
      <w:r w:rsidRPr="00B732E2">
        <w:rPr>
          <w:rFonts w:ascii="Arial" w:hAnsi="Arial" w:cs="Arial"/>
        </w:rPr>
        <w:t xml:space="preserve">prověření urbanistické koncepce </w:t>
      </w:r>
      <w:r>
        <w:rPr>
          <w:rFonts w:ascii="Arial" w:hAnsi="Arial" w:cs="Arial"/>
        </w:rPr>
        <w:t>a krajinného rázu</w:t>
      </w:r>
    </w:p>
    <w:p w14:paraId="61BF9002" w14:textId="5579F7A0" w:rsidR="00C77C49" w:rsidRDefault="00C77C49" w:rsidP="006A103C">
      <w:pPr>
        <w:spacing w:line="238" w:lineRule="auto"/>
        <w:ind w:left="708" w:right="-468" w:hanging="705"/>
        <w:rPr>
          <w:rFonts w:ascii="Arial" w:hAnsi="Arial" w:cs="Arial"/>
        </w:rPr>
      </w:pPr>
      <w:r w:rsidRPr="00E80964">
        <w:rPr>
          <w:rFonts w:ascii="Arial" w:hAnsi="Arial" w:cs="Arial"/>
          <w:b/>
          <w:color w:val="FF0000"/>
        </w:rPr>
        <w:t>Z</w:t>
      </w:r>
      <w:r w:rsidR="00D2314F">
        <w:rPr>
          <w:rFonts w:ascii="Arial" w:hAnsi="Arial" w:cs="Arial"/>
          <w:b/>
          <w:color w:val="FF0000"/>
        </w:rPr>
        <w:t>.</w:t>
      </w:r>
      <w:r w:rsidRPr="00E80964">
        <w:rPr>
          <w:rFonts w:ascii="Arial" w:hAnsi="Arial" w:cs="Arial"/>
          <w:b/>
          <w:color w:val="FF0000"/>
        </w:rPr>
        <w:t>4</w:t>
      </w:r>
      <w:r>
        <w:rPr>
          <w:rFonts w:ascii="Arial" w:hAnsi="Arial" w:cs="Arial"/>
          <w:b/>
        </w:rPr>
        <w:tab/>
        <w:t>O</w:t>
      </w:r>
      <w:r w:rsidRPr="003B4D5D">
        <w:rPr>
          <w:rFonts w:ascii="Arial" w:hAnsi="Arial" w:cs="Arial"/>
          <w:b/>
          <w:strike/>
          <w:color w:val="EE0000"/>
        </w:rPr>
        <w:t>V-</w:t>
      </w:r>
      <w:r>
        <w:rPr>
          <w:rFonts w:ascii="Arial" w:hAnsi="Arial" w:cs="Arial"/>
          <w:b/>
        </w:rPr>
        <w:t>S</w:t>
      </w:r>
      <w:r>
        <w:rPr>
          <w:rFonts w:ascii="Arial" w:hAnsi="Arial" w:cs="Arial"/>
          <w:b/>
        </w:rPr>
        <w:tab/>
        <w:t xml:space="preserve"> </w:t>
      </w:r>
      <w:r>
        <w:rPr>
          <w:rFonts w:ascii="Arial" w:hAnsi="Arial" w:cs="Arial"/>
          <w:b/>
        </w:rPr>
        <w:tab/>
      </w:r>
      <w:r>
        <w:rPr>
          <w:rFonts w:ascii="Arial" w:hAnsi="Arial" w:cs="Arial"/>
          <w:b/>
        </w:rPr>
        <w:tab/>
      </w:r>
      <w:r>
        <w:rPr>
          <w:rFonts w:ascii="Arial" w:hAnsi="Arial" w:cs="Arial"/>
        </w:rPr>
        <w:t xml:space="preserve">sport a rekreace (kempink, soc. zázemí, ubytovací a stravovací </w:t>
      </w:r>
    </w:p>
    <w:p w14:paraId="0D048C73" w14:textId="77777777" w:rsidR="00C77C49" w:rsidRPr="001217AD" w:rsidRDefault="00C77C49" w:rsidP="006A103C">
      <w:pPr>
        <w:spacing w:line="238" w:lineRule="auto"/>
        <w:ind w:left="2832" w:right="-459"/>
        <w:rPr>
          <w:rFonts w:ascii="Arial" w:hAnsi="Arial" w:cs="Arial"/>
        </w:rPr>
      </w:pPr>
      <w:r>
        <w:rPr>
          <w:rFonts w:ascii="Arial" w:hAnsi="Arial" w:cs="Arial"/>
        </w:rPr>
        <w:t xml:space="preserve">kapacity apod.), </w:t>
      </w:r>
      <w:r w:rsidRPr="001A58A0">
        <w:rPr>
          <w:rFonts w:ascii="Arial" w:hAnsi="Arial" w:cs="Arial"/>
        </w:rPr>
        <w:t>podmín</w:t>
      </w:r>
      <w:r>
        <w:rPr>
          <w:rFonts w:ascii="Arial" w:hAnsi="Arial" w:cs="Arial"/>
        </w:rPr>
        <w:t xml:space="preserve">it ÚS k </w:t>
      </w:r>
      <w:r w:rsidRPr="00B732E2">
        <w:rPr>
          <w:rFonts w:ascii="Arial" w:hAnsi="Arial" w:cs="Arial"/>
        </w:rPr>
        <w:t xml:space="preserve">prověření urbanistické koncepce </w:t>
      </w:r>
    </w:p>
    <w:p w14:paraId="028CC497" w14:textId="431D981B" w:rsidR="00C77C49" w:rsidRDefault="00C77C49" w:rsidP="006A103C">
      <w:pPr>
        <w:spacing w:line="238" w:lineRule="auto"/>
        <w:ind w:right="-468"/>
        <w:rPr>
          <w:rFonts w:ascii="Arial" w:hAnsi="Arial" w:cs="Arial"/>
        </w:rPr>
      </w:pPr>
      <w:r w:rsidRPr="00E80964">
        <w:rPr>
          <w:rFonts w:ascii="Arial" w:hAnsi="Arial" w:cs="Arial"/>
          <w:b/>
          <w:color w:val="FF0000"/>
        </w:rPr>
        <w:t>Z</w:t>
      </w:r>
      <w:r w:rsidR="00D2314F">
        <w:rPr>
          <w:rFonts w:ascii="Arial" w:hAnsi="Arial" w:cs="Arial"/>
          <w:b/>
          <w:color w:val="FF0000"/>
        </w:rPr>
        <w:t>.</w:t>
      </w:r>
      <w:r w:rsidRPr="00E80964">
        <w:rPr>
          <w:rFonts w:ascii="Arial" w:hAnsi="Arial" w:cs="Arial"/>
          <w:b/>
          <w:color w:val="FF0000"/>
        </w:rPr>
        <w:t>5</w:t>
      </w:r>
      <w:r>
        <w:rPr>
          <w:rFonts w:ascii="Arial" w:hAnsi="Arial" w:cs="Arial"/>
          <w:b/>
        </w:rPr>
        <w:tab/>
      </w:r>
      <w:r w:rsidRPr="00762B83">
        <w:rPr>
          <w:rFonts w:ascii="Arial" w:hAnsi="Arial" w:cs="Arial"/>
          <w:b/>
        </w:rPr>
        <w:t>14 RD</w:t>
      </w:r>
      <w:r w:rsidRPr="00762B83">
        <w:rPr>
          <w:rFonts w:ascii="Arial" w:hAnsi="Arial" w:cs="Arial"/>
          <w:b/>
        </w:rPr>
        <w:tab/>
      </w:r>
      <w:r w:rsidRPr="00762B83">
        <w:rPr>
          <w:rFonts w:ascii="Arial" w:hAnsi="Arial" w:cs="Arial"/>
          <w:b/>
        </w:rPr>
        <w:tab/>
      </w:r>
      <w:r w:rsidRPr="00762B83">
        <w:rPr>
          <w:rFonts w:ascii="Arial" w:hAnsi="Arial" w:cs="Arial"/>
          <w:b/>
        </w:rPr>
        <w:tab/>
      </w:r>
      <w:r w:rsidRPr="00762B83">
        <w:rPr>
          <w:rFonts w:ascii="Arial" w:hAnsi="Arial" w:cs="Arial"/>
        </w:rPr>
        <w:t xml:space="preserve">podmínit ÚS k vyřešení </w:t>
      </w:r>
      <w:r>
        <w:rPr>
          <w:rFonts w:ascii="Arial" w:hAnsi="Arial" w:cs="Arial"/>
        </w:rPr>
        <w:t>dopravní obsluhy a TI (spolu s P3,4)</w:t>
      </w:r>
    </w:p>
    <w:p w14:paraId="6D5E79CB" w14:textId="61611B9F" w:rsidR="00C77C49" w:rsidRDefault="00C77C49" w:rsidP="006A103C">
      <w:pPr>
        <w:spacing w:line="238" w:lineRule="auto"/>
        <w:rPr>
          <w:rFonts w:ascii="Arial" w:hAnsi="Arial" w:cs="Arial"/>
          <w:b/>
        </w:rPr>
      </w:pPr>
      <w:r w:rsidRPr="00E80964">
        <w:rPr>
          <w:rFonts w:ascii="Arial" w:hAnsi="Arial" w:cs="Arial"/>
          <w:b/>
          <w:color w:val="FF0000"/>
        </w:rPr>
        <w:t>Z</w:t>
      </w:r>
      <w:r w:rsidR="00D2314F">
        <w:rPr>
          <w:rFonts w:ascii="Arial" w:hAnsi="Arial" w:cs="Arial"/>
          <w:b/>
          <w:color w:val="FF0000"/>
        </w:rPr>
        <w:t>.</w:t>
      </w:r>
      <w:r w:rsidRPr="00E80964">
        <w:rPr>
          <w:rFonts w:ascii="Arial" w:hAnsi="Arial" w:cs="Arial"/>
          <w:b/>
          <w:color w:val="FF0000"/>
        </w:rPr>
        <w:t>6</w:t>
      </w:r>
      <w:r>
        <w:rPr>
          <w:rFonts w:ascii="Arial" w:hAnsi="Arial" w:cs="Arial"/>
          <w:b/>
        </w:rPr>
        <w:tab/>
        <w:t>8 RD</w:t>
      </w:r>
      <w:r w:rsidRPr="00BB50AC">
        <w:rPr>
          <w:rFonts w:ascii="Arial" w:hAnsi="Arial" w:cs="Arial"/>
        </w:rPr>
        <w:t xml:space="preserve"> </w:t>
      </w:r>
      <w:r>
        <w:rPr>
          <w:rFonts w:ascii="Arial" w:hAnsi="Arial" w:cs="Arial"/>
        </w:rPr>
        <w:tab/>
      </w:r>
      <w:r>
        <w:rPr>
          <w:rFonts w:ascii="Arial" w:hAnsi="Arial" w:cs="Arial"/>
        </w:rPr>
        <w:tab/>
      </w:r>
      <w:r>
        <w:rPr>
          <w:rFonts w:ascii="Arial" w:hAnsi="Arial" w:cs="Arial"/>
        </w:rPr>
        <w:tab/>
      </w:r>
      <w:r w:rsidRPr="001A58A0">
        <w:rPr>
          <w:rFonts w:ascii="Arial" w:hAnsi="Arial" w:cs="Arial"/>
        </w:rPr>
        <w:t>podmín</w:t>
      </w:r>
      <w:r>
        <w:rPr>
          <w:rFonts w:ascii="Arial" w:hAnsi="Arial" w:cs="Arial"/>
        </w:rPr>
        <w:t>it ÚS spolu s P2 k vyřešení dopravní obsluhy a TI,</w:t>
      </w:r>
    </w:p>
    <w:p w14:paraId="5C734FA4" w14:textId="77777777" w:rsidR="00C77C49" w:rsidRPr="00D44ACC" w:rsidRDefault="00C77C49" w:rsidP="006A103C">
      <w:pPr>
        <w:spacing w:line="238" w:lineRule="auto"/>
        <w:ind w:left="2835"/>
        <w:rPr>
          <w:rFonts w:ascii="Arial" w:hAnsi="Arial" w:cs="Arial"/>
          <w:b/>
          <w:color w:val="CC00FF"/>
        </w:rPr>
      </w:pPr>
      <w:r>
        <w:rPr>
          <w:rFonts w:ascii="Arial" w:hAnsi="Arial" w:cs="Arial"/>
        </w:rPr>
        <w:t xml:space="preserve">respektovat </w:t>
      </w:r>
      <w:proofErr w:type="spellStart"/>
      <w:r>
        <w:rPr>
          <w:rFonts w:ascii="Arial" w:hAnsi="Arial" w:cs="Arial"/>
        </w:rPr>
        <w:t>o.p</w:t>
      </w:r>
      <w:proofErr w:type="spellEnd"/>
      <w:r>
        <w:rPr>
          <w:rFonts w:ascii="Arial" w:hAnsi="Arial" w:cs="Arial"/>
        </w:rPr>
        <w:t xml:space="preserve">. lesa, podmínka realizace zástavby teprve po ukončení těžby </w:t>
      </w:r>
      <w:r w:rsidRPr="00D44ACC">
        <w:rPr>
          <w:rFonts w:ascii="Arial" w:hAnsi="Arial" w:cs="Arial"/>
        </w:rPr>
        <w:t>v lokalitě Z7</w:t>
      </w:r>
    </w:p>
    <w:p w14:paraId="4EC330E7" w14:textId="656D9E77" w:rsidR="00C77C49" w:rsidRDefault="00C77C49" w:rsidP="006A103C">
      <w:pPr>
        <w:spacing w:line="238" w:lineRule="auto"/>
        <w:rPr>
          <w:rFonts w:ascii="Arial" w:hAnsi="Arial" w:cs="Arial"/>
          <w:b/>
        </w:rPr>
      </w:pPr>
      <w:r w:rsidRPr="00E80964">
        <w:rPr>
          <w:rFonts w:ascii="Arial" w:hAnsi="Arial" w:cs="Arial"/>
          <w:b/>
          <w:color w:val="FF0000"/>
        </w:rPr>
        <w:t>Z</w:t>
      </w:r>
      <w:r w:rsidR="00D2314F">
        <w:rPr>
          <w:rFonts w:ascii="Arial" w:hAnsi="Arial" w:cs="Arial"/>
          <w:b/>
          <w:color w:val="FF0000"/>
        </w:rPr>
        <w:t>.</w:t>
      </w:r>
      <w:r w:rsidRPr="00E80964">
        <w:rPr>
          <w:rFonts w:ascii="Arial" w:hAnsi="Arial" w:cs="Arial"/>
          <w:b/>
          <w:color w:val="FF0000"/>
        </w:rPr>
        <w:t>8</w:t>
      </w:r>
      <w:r>
        <w:rPr>
          <w:rFonts w:ascii="Arial" w:hAnsi="Arial" w:cs="Arial"/>
          <w:b/>
        </w:rPr>
        <w:tab/>
        <w:t>2 RD</w:t>
      </w:r>
      <w:r>
        <w:rPr>
          <w:rFonts w:ascii="Arial" w:hAnsi="Arial" w:cs="Arial"/>
          <w:b/>
        </w:rPr>
        <w:tab/>
      </w:r>
      <w:r>
        <w:rPr>
          <w:rFonts w:ascii="Arial" w:hAnsi="Arial" w:cs="Arial"/>
          <w:b/>
        </w:rPr>
        <w:tab/>
      </w:r>
      <w:r>
        <w:rPr>
          <w:rFonts w:ascii="Arial" w:hAnsi="Arial" w:cs="Arial"/>
          <w:b/>
        </w:rPr>
        <w:tab/>
      </w:r>
      <w:r>
        <w:rPr>
          <w:rFonts w:ascii="Arial" w:hAnsi="Arial" w:cs="Arial"/>
        </w:rPr>
        <w:t xml:space="preserve">respektovat </w:t>
      </w:r>
      <w:proofErr w:type="spellStart"/>
      <w:r>
        <w:rPr>
          <w:rFonts w:ascii="Arial" w:hAnsi="Arial" w:cs="Arial"/>
        </w:rPr>
        <w:t>o.p</w:t>
      </w:r>
      <w:proofErr w:type="spellEnd"/>
      <w:r>
        <w:rPr>
          <w:rFonts w:ascii="Arial" w:hAnsi="Arial" w:cs="Arial"/>
        </w:rPr>
        <w:t xml:space="preserve">. lesa, </w:t>
      </w:r>
      <w:proofErr w:type="spellStart"/>
      <w:r>
        <w:rPr>
          <w:rFonts w:ascii="Arial" w:hAnsi="Arial" w:cs="Arial"/>
        </w:rPr>
        <w:t>o.p</w:t>
      </w:r>
      <w:proofErr w:type="spellEnd"/>
      <w:r>
        <w:rPr>
          <w:rFonts w:ascii="Arial" w:hAnsi="Arial" w:cs="Arial"/>
        </w:rPr>
        <w:t>. silnice a RR trasy</w:t>
      </w:r>
    </w:p>
    <w:p w14:paraId="3137DE18" w14:textId="573C405C" w:rsidR="00C77C49" w:rsidRDefault="00C77C49" w:rsidP="006A103C">
      <w:pPr>
        <w:spacing w:line="238" w:lineRule="auto"/>
        <w:rPr>
          <w:rFonts w:ascii="Arial" w:hAnsi="Arial" w:cs="Arial"/>
        </w:rPr>
      </w:pPr>
      <w:r w:rsidRPr="00E80964">
        <w:rPr>
          <w:rFonts w:ascii="Arial" w:hAnsi="Arial" w:cs="Arial"/>
          <w:b/>
          <w:color w:val="FF0000"/>
        </w:rPr>
        <w:t>Z</w:t>
      </w:r>
      <w:r w:rsidR="00D2314F">
        <w:rPr>
          <w:rFonts w:ascii="Arial" w:hAnsi="Arial" w:cs="Arial"/>
          <w:b/>
          <w:color w:val="FF0000"/>
        </w:rPr>
        <w:t>.</w:t>
      </w:r>
      <w:r w:rsidRPr="00E80964">
        <w:rPr>
          <w:rFonts w:ascii="Arial" w:hAnsi="Arial" w:cs="Arial"/>
          <w:b/>
          <w:color w:val="FF0000"/>
        </w:rPr>
        <w:t>11</w:t>
      </w:r>
      <w:r>
        <w:rPr>
          <w:rFonts w:ascii="Arial" w:hAnsi="Arial" w:cs="Arial"/>
          <w:b/>
        </w:rPr>
        <w:tab/>
      </w:r>
      <w:r w:rsidRPr="003B4D5D">
        <w:rPr>
          <w:rFonts w:ascii="Arial" w:hAnsi="Arial" w:cs="Arial"/>
          <w:b/>
          <w:strike/>
          <w:color w:val="EE0000"/>
        </w:rPr>
        <w:t>SM-VR</w:t>
      </w:r>
      <w:r w:rsidR="003B4D5D" w:rsidRPr="003B4D5D">
        <w:rPr>
          <w:rFonts w:ascii="Arial" w:hAnsi="Arial" w:cs="Arial"/>
          <w:b/>
          <w:bCs/>
          <w:color w:val="EE0000"/>
        </w:rPr>
        <w:t>HU</w:t>
      </w:r>
      <w:r w:rsidRPr="003B4D5D">
        <w:rPr>
          <w:rFonts w:ascii="Arial" w:hAnsi="Arial" w:cs="Arial"/>
        </w:rPr>
        <w:t xml:space="preserve"> </w:t>
      </w:r>
      <w:r>
        <w:rPr>
          <w:rFonts w:ascii="Arial" w:hAnsi="Arial" w:cs="Arial"/>
        </w:rPr>
        <w:tab/>
      </w:r>
      <w:r>
        <w:rPr>
          <w:rFonts w:ascii="Arial" w:hAnsi="Arial" w:cs="Arial"/>
        </w:rPr>
        <w:tab/>
        <w:t>smíšená výrobní zóna</w:t>
      </w:r>
      <w:r w:rsidRPr="001A58A0">
        <w:rPr>
          <w:rFonts w:ascii="Arial" w:hAnsi="Arial" w:cs="Arial"/>
        </w:rPr>
        <w:t xml:space="preserve">, </w:t>
      </w:r>
      <w:r>
        <w:rPr>
          <w:rFonts w:ascii="Arial" w:hAnsi="Arial" w:cs="Arial"/>
        </w:rPr>
        <w:t xml:space="preserve">respektovat </w:t>
      </w:r>
      <w:proofErr w:type="spellStart"/>
      <w:r>
        <w:rPr>
          <w:rFonts w:ascii="Arial" w:hAnsi="Arial" w:cs="Arial"/>
        </w:rPr>
        <w:t>o.p</w:t>
      </w:r>
      <w:proofErr w:type="spellEnd"/>
      <w:r>
        <w:rPr>
          <w:rFonts w:ascii="Arial" w:hAnsi="Arial" w:cs="Arial"/>
        </w:rPr>
        <w:t>. lesa (ad P9)</w:t>
      </w:r>
    </w:p>
    <w:p w14:paraId="474FFFD5" w14:textId="7B020A5D" w:rsidR="00C77C49" w:rsidRDefault="00C77C49" w:rsidP="006A103C">
      <w:pPr>
        <w:spacing w:line="238" w:lineRule="auto"/>
        <w:ind w:right="-176"/>
        <w:rPr>
          <w:rFonts w:ascii="Arial" w:hAnsi="Arial" w:cs="Arial"/>
        </w:rPr>
      </w:pPr>
      <w:r w:rsidRPr="00E80964">
        <w:rPr>
          <w:rFonts w:ascii="Arial" w:hAnsi="Arial" w:cs="Arial"/>
          <w:b/>
          <w:color w:val="FF0000"/>
        </w:rPr>
        <w:t>Z</w:t>
      </w:r>
      <w:r w:rsidR="00D2314F">
        <w:rPr>
          <w:rFonts w:ascii="Arial" w:hAnsi="Arial" w:cs="Arial"/>
          <w:b/>
          <w:color w:val="FF0000"/>
        </w:rPr>
        <w:t>.</w:t>
      </w:r>
      <w:r>
        <w:rPr>
          <w:rFonts w:ascii="Arial" w:hAnsi="Arial" w:cs="Arial"/>
          <w:b/>
          <w:color w:val="FF0000"/>
        </w:rPr>
        <w:t>12</w:t>
      </w:r>
      <w:r>
        <w:rPr>
          <w:rFonts w:ascii="Arial" w:hAnsi="Arial" w:cs="Arial"/>
          <w:b/>
        </w:rPr>
        <w:tab/>
        <w:t>0 RD</w:t>
      </w:r>
      <w:r>
        <w:rPr>
          <w:rFonts w:ascii="Arial" w:hAnsi="Arial" w:cs="Arial"/>
          <w:b/>
        </w:rPr>
        <w:tab/>
      </w:r>
      <w:r>
        <w:rPr>
          <w:rFonts w:ascii="Arial" w:hAnsi="Arial" w:cs="Arial"/>
          <w:b/>
        </w:rPr>
        <w:tab/>
      </w:r>
      <w:r>
        <w:rPr>
          <w:rFonts w:ascii="Arial" w:hAnsi="Arial" w:cs="Arial"/>
          <w:b/>
        </w:rPr>
        <w:tab/>
      </w:r>
      <w:r w:rsidRPr="00685407">
        <w:rPr>
          <w:rFonts w:ascii="Arial" w:hAnsi="Arial" w:cs="Arial"/>
        </w:rPr>
        <w:t xml:space="preserve">doplňková </w:t>
      </w:r>
      <w:r>
        <w:rPr>
          <w:rFonts w:ascii="Arial" w:hAnsi="Arial" w:cs="Arial"/>
        </w:rPr>
        <w:t xml:space="preserve">nezastavitelná </w:t>
      </w:r>
      <w:r w:rsidRPr="00685407">
        <w:rPr>
          <w:rFonts w:ascii="Arial" w:hAnsi="Arial" w:cs="Arial"/>
        </w:rPr>
        <w:t>plocha k P8</w:t>
      </w:r>
      <w:r>
        <w:rPr>
          <w:rFonts w:ascii="Arial" w:hAnsi="Arial" w:cs="Arial"/>
        </w:rPr>
        <w:t xml:space="preserve">, respektovat </w:t>
      </w:r>
      <w:proofErr w:type="spellStart"/>
      <w:r>
        <w:rPr>
          <w:rFonts w:ascii="Arial" w:hAnsi="Arial" w:cs="Arial"/>
        </w:rPr>
        <w:t>o.p</w:t>
      </w:r>
      <w:proofErr w:type="spellEnd"/>
      <w:r>
        <w:rPr>
          <w:rFonts w:ascii="Arial" w:hAnsi="Arial" w:cs="Arial"/>
        </w:rPr>
        <w:t>. lesa,</w:t>
      </w:r>
      <w:r w:rsidRPr="001217AD">
        <w:rPr>
          <w:rFonts w:ascii="Arial" w:hAnsi="Arial" w:cs="Arial"/>
        </w:rPr>
        <w:t xml:space="preserve"> </w:t>
      </w:r>
    </w:p>
    <w:p w14:paraId="6316624C" w14:textId="77777777" w:rsidR="00C77C49" w:rsidRDefault="00C77C49" w:rsidP="006A103C">
      <w:pPr>
        <w:spacing w:line="238" w:lineRule="auto"/>
        <w:ind w:left="2124" w:right="-176" w:firstLine="708"/>
        <w:rPr>
          <w:rFonts w:ascii="Arial" w:hAnsi="Arial" w:cs="Arial"/>
          <w:b/>
        </w:rPr>
      </w:pPr>
      <w:r>
        <w:rPr>
          <w:rFonts w:ascii="Arial" w:hAnsi="Arial" w:cs="Arial"/>
        </w:rPr>
        <w:t>podmíněno ÚS spolu se Z9 a P8</w:t>
      </w:r>
    </w:p>
    <w:p w14:paraId="6CC5E83B" w14:textId="18549643" w:rsidR="00C77C49" w:rsidRDefault="00C77C49" w:rsidP="006A103C">
      <w:pPr>
        <w:spacing w:line="238" w:lineRule="auto"/>
        <w:ind w:right="-176"/>
        <w:rPr>
          <w:rFonts w:ascii="Arial" w:hAnsi="Arial" w:cs="Arial"/>
        </w:rPr>
      </w:pPr>
      <w:r w:rsidRPr="00E80964">
        <w:rPr>
          <w:rFonts w:ascii="Arial" w:hAnsi="Arial" w:cs="Arial"/>
          <w:b/>
          <w:color w:val="FF0000"/>
        </w:rPr>
        <w:t>Z</w:t>
      </w:r>
      <w:r w:rsidR="00D2314F">
        <w:rPr>
          <w:rFonts w:ascii="Arial" w:hAnsi="Arial" w:cs="Arial"/>
          <w:b/>
          <w:color w:val="FF0000"/>
        </w:rPr>
        <w:t>.</w:t>
      </w:r>
      <w:r w:rsidRPr="00E80964">
        <w:rPr>
          <w:rFonts w:ascii="Arial" w:hAnsi="Arial" w:cs="Arial"/>
          <w:b/>
          <w:color w:val="FF0000"/>
        </w:rPr>
        <w:t>13</w:t>
      </w:r>
      <w:r>
        <w:rPr>
          <w:rFonts w:ascii="Arial" w:hAnsi="Arial" w:cs="Arial"/>
          <w:b/>
        </w:rPr>
        <w:tab/>
        <w:t>12RD</w:t>
      </w:r>
      <w:r>
        <w:rPr>
          <w:rFonts w:ascii="Arial" w:hAnsi="Arial" w:cs="Arial"/>
          <w:b/>
        </w:rPr>
        <w:tab/>
      </w:r>
      <w:r>
        <w:rPr>
          <w:rFonts w:ascii="Arial" w:hAnsi="Arial" w:cs="Arial"/>
          <w:b/>
        </w:rPr>
        <w:tab/>
      </w:r>
      <w:r>
        <w:rPr>
          <w:rFonts w:ascii="Arial" w:hAnsi="Arial" w:cs="Arial"/>
          <w:b/>
        </w:rPr>
        <w:tab/>
      </w:r>
      <w:r w:rsidRPr="00C25E29">
        <w:rPr>
          <w:rFonts w:ascii="Arial" w:hAnsi="Arial" w:cs="Arial"/>
        </w:rPr>
        <w:t xml:space="preserve">RD </w:t>
      </w:r>
      <w:proofErr w:type="spellStart"/>
      <w:r w:rsidRPr="00C25E29">
        <w:rPr>
          <w:rFonts w:ascii="Arial" w:hAnsi="Arial" w:cs="Arial"/>
        </w:rPr>
        <w:t>Benzinov</w:t>
      </w:r>
      <w:proofErr w:type="spellEnd"/>
      <w:r w:rsidRPr="00C25E29">
        <w:rPr>
          <w:rFonts w:ascii="Arial" w:hAnsi="Arial" w:cs="Arial"/>
        </w:rPr>
        <w:t xml:space="preserve"> dle studie</w:t>
      </w:r>
      <w:r>
        <w:rPr>
          <w:rFonts w:ascii="Arial" w:hAnsi="Arial" w:cs="Arial"/>
        </w:rPr>
        <w:t xml:space="preserve">, respektovat </w:t>
      </w:r>
      <w:proofErr w:type="spellStart"/>
      <w:r>
        <w:rPr>
          <w:rFonts w:ascii="Arial" w:hAnsi="Arial" w:cs="Arial"/>
        </w:rPr>
        <w:t>o.</w:t>
      </w:r>
      <w:proofErr w:type="gramStart"/>
      <w:r>
        <w:rPr>
          <w:rFonts w:ascii="Arial" w:hAnsi="Arial" w:cs="Arial"/>
        </w:rPr>
        <w:t>p.lesa</w:t>
      </w:r>
      <w:proofErr w:type="spellEnd"/>
      <w:proofErr w:type="gramEnd"/>
      <w:r>
        <w:rPr>
          <w:rFonts w:ascii="Arial" w:hAnsi="Arial" w:cs="Arial"/>
        </w:rPr>
        <w:t xml:space="preserve"> a LBK</w:t>
      </w:r>
    </w:p>
    <w:p w14:paraId="20B49EE5" w14:textId="77777777" w:rsidR="00C77C49" w:rsidRPr="00230276" w:rsidRDefault="00C77C49" w:rsidP="006A103C">
      <w:pPr>
        <w:spacing w:line="238" w:lineRule="auto"/>
        <w:ind w:right="-176"/>
        <w:rPr>
          <w:rFonts w:ascii="Arial" w:hAnsi="Arial" w:cs="Arial"/>
          <w:b/>
          <w:sz w:val="18"/>
        </w:rPr>
      </w:pPr>
    </w:p>
    <w:p w14:paraId="4C4073CF" w14:textId="7F621893" w:rsidR="00C77C49" w:rsidRDefault="00C77C49" w:rsidP="006A103C">
      <w:pPr>
        <w:spacing w:line="238" w:lineRule="auto"/>
        <w:rPr>
          <w:rFonts w:ascii="Arial" w:hAnsi="Arial" w:cs="Arial"/>
          <w:b/>
          <w:color w:val="0000FF"/>
        </w:rPr>
      </w:pPr>
      <w:proofErr w:type="gramStart"/>
      <w:r w:rsidRPr="004B38B0">
        <w:rPr>
          <w:rFonts w:ascii="Arial" w:hAnsi="Arial" w:cs="Arial"/>
          <w:b/>
        </w:rPr>
        <w:t>PŘEDONÍN -</w:t>
      </w:r>
      <w:r>
        <w:rPr>
          <w:rFonts w:ascii="Arial Black" w:hAnsi="Arial Black" w:cs="Arial"/>
          <w:b/>
        </w:rPr>
        <w:t xml:space="preserve"> </w:t>
      </w:r>
      <w:r w:rsidR="00726270" w:rsidRPr="00726270">
        <w:rPr>
          <w:rFonts w:ascii="Arial" w:hAnsi="Arial" w:cs="Arial"/>
          <w:b/>
          <w:color w:val="FF0000"/>
        </w:rPr>
        <w:t>TRANSFORMAČNÍ</w:t>
      </w:r>
      <w:proofErr w:type="gramEnd"/>
      <w:r w:rsidR="00726270" w:rsidRPr="00726270">
        <w:rPr>
          <w:rFonts w:ascii="Arial" w:hAnsi="Arial" w:cs="Arial"/>
          <w:b/>
          <w:color w:val="FF0000"/>
        </w:rPr>
        <w:t xml:space="preserve"> </w:t>
      </w:r>
      <w:r w:rsidR="00726270">
        <w:rPr>
          <w:rFonts w:ascii="Arial" w:hAnsi="Arial" w:cs="Arial"/>
          <w:b/>
          <w:color w:val="0000CC"/>
        </w:rPr>
        <w:t>P</w:t>
      </w:r>
      <w:r w:rsidRPr="00F47925">
        <w:rPr>
          <w:rFonts w:ascii="Arial" w:hAnsi="Arial" w:cs="Arial"/>
          <w:b/>
          <w:color w:val="0000CC"/>
        </w:rPr>
        <w:t xml:space="preserve">LOCHY </w:t>
      </w:r>
      <w:r w:rsidRPr="00726270">
        <w:rPr>
          <w:rFonts w:ascii="Arial" w:hAnsi="Arial" w:cs="Arial"/>
          <w:b/>
          <w:strike/>
          <w:color w:val="FF0000"/>
        </w:rPr>
        <w:t>PŘESTAVBY</w:t>
      </w:r>
      <w:r w:rsidRPr="00F47925">
        <w:rPr>
          <w:rFonts w:ascii="Arial" w:hAnsi="Arial" w:cs="Arial"/>
          <w:b/>
          <w:color w:val="0000CC"/>
        </w:rPr>
        <w:t>:</w:t>
      </w:r>
    </w:p>
    <w:p w14:paraId="3D4C02CC" w14:textId="04D1EAF0" w:rsidR="00C77C49" w:rsidRDefault="00C77C49" w:rsidP="006A103C">
      <w:pPr>
        <w:spacing w:line="238" w:lineRule="auto"/>
        <w:rPr>
          <w:rFonts w:ascii="Arial" w:hAnsi="Arial" w:cs="Arial"/>
          <w:b/>
        </w:rPr>
      </w:pPr>
      <w:r w:rsidRPr="00D2314F">
        <w:rPr>
          <w:rFonts w:ascii="Arial" w:hAnsi="Arial" w:cs="Arial"/>
          <w:b/>
          <w:strike/>
          <w:color w:val="0000CC"/>
        </w:rPr>
        <w:t>P</w:t>
      </w:r>
      <w:r w:rsidR="00D2314F" w:rsidRPr="00D2314F">
        <w:rPr>
          <w:rFonts w:ascii="Arial" w:hAnsi="Arial" w:cs="Arial"/>
          <w:b/>
          <w:color w:val="EE0000"/>
        </w:rPr>
        <w:t>T.</w:t>
      </w:r>
      <w:r w:rsidRPr="00D2314F">
        <w:rPr>
          <w:rFonts w:ascii="Arial" w:hAnsi="Arial" w:cs="Arial"/>
          <w:b/>
          <w:color w:val="EE0000"/>
        </w:rPr>
        <w:t>1</w:t>
      </w:r>
      <w:r>
        <w:rPr>
          <w:rFonts w:ascii="Arial" w:hAnsi="Arial" w:cs="Arial"/>
          <w:b/>
        </w:rPr>
        <w:tab/>
        <w:t>2 RD</w:t>
      </w:r>
      <w:r>
        <w:rPr>
          <w:rFonts w:ascii="Arial" w:hAnsi="Arial" w:cs="Arial"/>
          <w:b/>
        </w:rPr>
        <w:tab/>
      </w:r>
      <w:r>
        <w:rPr>
          <w:rFonts w:ascii="Arial" w:hAnsi="Arial" w:cs="Arial"/>
          <w:b/>
        </w:rPr>
        <w:tab/>
      </w:r>
      <w:r>
        <w:rPr>
          <w:rFonts w:ascii="Arial" w:hAnsi="Arial" w:cs="Arial"/>
          <w:b/>
        </w:rPr>
        <w:tab/>
      </w:r>
      <w:r w:rsidRPr="00F348A1">
        <w:rPr>
          <w:rFonts w:ascii="Arial" w:hAnsi="Arial" w:cs="Arial"/>
        </w:rPr>
        <w:t xml:space="preserve">respektovat </w:t>
      </w:r>
      <w:proofErr w:type="spellStart"/>
      <w:r w:rsidRPr="00F348A1">
        <w:rPr>
          <w:rFonts w:ascii="Arial" w:hAnsi="Arial" w:cs="Arial"/>
        </w:rPr>
        <w:t>o.p</w:t>
      </w:r>
      <w:proofErr w:type="spellEnd"/>
      <w:r w:rsidRPr="00F348A1">
        <w:rPr>
          <w:rFonts w:ascii="Arial" w:hAnsi="Arial" w:cs="Arial"/>
        </w:rPr>
        <w:t>. lesa</w:t>
      </w:r>
    </w:p>
    <w:p w14:paraId="281421AE" w14:textId="4C45B1E2" w:rsidR="00C77C49" w:rsidRDefault="00C77C49" w:rsidP="006A103C">
      <w:pPr>
        <w:spacing w:line="238" w:lineRule="auto"/>
        <w:ind w:right="23"/>
        <w:rPr>
          <w:rFonts w:ascii="Arial" w:hAnsi="Arial" w:cs="Arial"/>
        </w:rPr>
      </w:pPr>
      <w:r w:rsidRPr="00D2314F">
        <w:rPr>
          <w:rFonts w:ascii="Arial" w:hAnsi="Arial" w:cs="Arial"/>
          <w:b/>
          <w:strike/>
          <w:color w:val="0000CC"/>
        </w:rPr>
        <w:t>P</w:t>
      </w:r>
      <w:r w:rsidR="00D2314F" w:rsidRPr="00D2314F">
        <w:rPr>
          <w:rFonts w:ascii="Arial" w:hAnsi="Arial" w:cs="Arial"/>
          <w:b/>
          <w:color w:val="EE0000"/>
        </w:rPr>
        <w:t>T.</w:t>
      </w:r>
      <w:r w:rsidR="00D2314F">
        <w:rPr>
          <w:rFonts w:ascii="Arial" w:hAnsi="Arial" w:cs="Arial"/>
          <w:b/>
          <w:color w:val="EE0000"/>
        </w:rPr>
        <w:t>2</w:t>
      </w:r>
      <w:r>
        <w:rPr>
          <w:rFonts w:ascii="Arial" w:hAnsi="Arial" w:cs="Arial"/>
          <w:b/>
        </w:rPr>
        <w:tab/>
        <w:t>32</w:t>
      </w:r>
      <w:r w:rsidRPr="00326F41">
        <w:rPr>
          <w:rFonts w:ascii="Arial" w:hAnsi="Arial" w:cs="Arial"/>
          <w:b/>
          <w:color w:val="CC00FF"/>
        </w:rPr>
        <w:t xml:space="preserve"> </w:t>
      </w:r>
      <w:r>
        <w:rPr>
          <w:rFonts w:ascii="Arial" w:hAnsi="Arial" w:cs="Arial"/>
          <w:b/>
        </w:rPr>
        <w:t>RD</w:t>
      </w:r>
      <w:r w:rsidRPr="00654FDF">
        <w:rPr>
          <w:rFonts w:ascii="Arial" w:hAnsi="Arial" w:cs="Arial"/>
        </w:rPr>
        <w:t xml:space="preserve"> </w:t>
      </w:r>
      <w:r>
        <w:rPr>
          <w:rFonts w:ascii="Arial" w:hAnsi="Arial" w:cs="Arial"/>
        </w:rPr>
        <w:tab/>
      </w:r>
      <w:r>
        <w:rPr>
          <w:rFonts w:ascii="Arial" w:hAnsi="Arial" w:cs="Arial"/>
        </w:rPr>
        <w:tab/>
      </w:r>
      <w:r w:rsidRPr="001A58A0">
        <w:rPr>
          <w:rFonts w:ascii="Arial" w:hAnsi="Arial" w:cs="Arial"/>
        </w:rPr>
        <w:t>podmín</w:t>
      </w:r>
      <w:r>
        <w:rPr>
          <w:rFonts w:ascii="Arial" w:hAnsi="Arial" w:cs="Arial"/>
        </w:rPr>
        <w:t xml:space="preserve">it ÚS spolu s Z6 k vyřešení dopravní obsluhy a TI, </w:t>
      </w:r>
    </w:p>
    <w:p w14:paraId="275CD453" w14:textId="77777777" w:rsidR="00C77C49" w:rsidRDefault="00C77C49" w:rsidP="006A103C">
      <w:pPr>
        <w:spacing w:line="238" w:lineRule="auto"/>
        <w:rPr>
          <w:rFonts w:ascii="Arial" w:hAnsi="Arial" w:cs="Arial"/>
          <w:b/>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t xml:space="preserve">respektovat </w:t>
      </w:r>
      <w:proofErr w:type="spellStart"/>
      <w:r>
        <w:rPr>
          <w:rFonts w:ascii="Arial" w:hAnsi="Arial" w:cs="Arial"/>
        </w:rPr>
        <w:t>o.p</w:t>
      </w:r>
      <w:proofErr w:type="spellEnd"/>
      <w:r>
        <w:rPr>
          <w:rFonts w:ascii="Arial" w:hAnsi="Arial" w:cs="Arial"/>
        </w:rPr>
        <w:t>. lesa</w:t>
      </w:r>
    </w:p>
    <w:p w14:paraId="2F4A2BE6" w14:textId="3E359442" w:rsidR="00C77C49" w:rsidRDefault="00C77C49" w:rsidP="00086F1F">
      <w:pPr>
        <w:spacing w:line="233" w:lineRule="auto"/>
        <w:rPr>
          <w:rFonts w:ascii="Arial" w:hAnsi="Arial" w:cs="Arial"/>
        </w:rPr>
      </w:pPr>
      <w:r w:rsidRPr="00D2314F">
        <w:rPr>
          <w:rFonts w:ascii="Arial" w:hAnsi="Arial" w:cs="Arial"/>
          <w:b/>
          <w:strike/>
          <w:color w:val="0000CC"/>
        </w:rPr>
        <w:lastRenderedPageBreak/>
        <w:t>P</w:t>
      </w:r>
      <w:r w:rsidR="00D2314F" w:rsidRPr="00D2314F">
        <w:rPr>
          <w:rFonts w:ascii="Arial" w:hAnsi="Arial" w:cs="Arial"/>
          <w:b/>
          <w:color w:val="EE0000"/>
        </w:rPr>
        <w:t>T.</w:t>
      </w:r>
      <w:r w:rsidRPr="00E80964">
        <w:rPr>
          <w:rFonts w:ascii="Arial" w:hAnsi="Arial" w:cs="Arial"/>
          <w:b/>
          <w:color w:val="0000CC"/>
        </w:rPr>
        <w:t>3</w:t>
      </w:r>
      <w:r>
        <w:rPr>
          <w:rFonts w:ascii="Arial" w:hAnsi="Arial" w:cs="Arial"/>
          <w:b/>
        </w:rPr>
        <w:tab/>
        <w:t>2 RD</w:t>
      </w:r>
      <w:r w:rsidRPr="00D417DB">
        <w:rPr>
          <w:rFonts w:ascii="Arial" w:hAnsi="Arial" w:cs="Arial"/>
        </w:rPr>
        <w:t xml:space="preserve"> </w:t>
      </w:r>
      <w:r>
        <w:rPr>
          <w:rFonts w:ascii="Arial" w:hAnsi="Arial" w:cs="Arial"/>
        </w:rPr>
        <w:tab/>
      </w:r>
      <w:r>
        <w:rPr>
          <w:rFonts w:ascii="Arial" w:hAnsi="Arial" w:cs="Arial"/>
        </w:rPr>
        <w:tab/>
      </w:r>
      <w:r>
        <w:rPr>
          <w:rFonts w:ascii="Arial" w:hAnsi="Arial" w:cs="Arial"/>
        </w:rPr>
        <w:tab/>
        <w:t xml:space="preserve"> </w:t>
      </w:r>
    </w:p>
    <w:p w14:paraId="4B82F5CA" w14:textId="2965B74B" w:rsidR="00C77C49" w:rsidRDefault="00C77C49" w:rsidP="00086F1F">
      <w:pPr>
        <w:spacing w:line="233" w:lineRule="auto"/>
        <w:rPr>
          <w:rFonts w:ascii="Arial" w:hAnsi="Arial" w:cs="Arial"/>
        </w:rPr>
      </w:pPr>
      <w:bookmarkStart w:id="2" w:name="_Hlk224912264"/>
      <w:r w:rsidRPr="00D2314F">
        <w:rPr>
          <w:rFonts w:ascii="Arial" w:hAnsi="Arial" w:cs="Arial"/>
          <w:b/>
          <w:strike/>
          <w:color w:val="0000CC"/>
        </w:rPr>
        <w:t>P</w:t>
      </w:r>
      <w:r w:rsidR="00D2314F" w:rsidRPr="00D2314F">
        <w:rPr>
          <w:rFonts w:ascii="Arial" w:hAnsi="Arial" w:cs="Arial"/>
          <w:b/>
          <w:color w:val="EE0000"/>
        </w:rPr>
        <w:t>T.</w:t>
      </w:r>
      <w:bookmarkEnd w:id="2"/>
      <w:r w:rsidRPr="00E80964">
        <w:rPr>
          <w:rFonts w:ascii="Arial" w:hAnsi="Arial" w:cs="Arial"/>
          <w:b/>
          <w:color w:val="0000CC"/>
        </w:rPr>
        <w:t>4</w:t>
      </w:r>
      <w:r>
        <w:rPr>
          <w:rFonts w:ascii="Arial" w:hAnsi="Arial" w:cs="Arial"/>
          <w:b/>
        </w:rPr>
        <w:tab/>
        <w:t>1 RD</w:t>
      </w:r>
      <w:r w:rsidRPr="00D417DB">
        <w:rPr>
          <w:rFonts w:ascii="Arial" w:hAnsi="Arial" w:cs="Arial"/>
        </w:rPr>
        <w:t xml:space="preserve"> </w:t>
      </w:r>
      <w:r>
        <w:rPr>
          <w:rFonts w:ascii="Arial" w:hAnsi="Arial" w:cs="Arial"/>
        </w:rPr>
        <w:tab/>
      </w:r>
      <w:r>
        <w:rPr>
          <w:rFonts w:ascii="Arial" w:hAnsi="Arial" w:cs="Arial"/>
        </w:rPr>
        <w:tab/>
      </w:r>
      <w:r>
        <w:rPr>
          <w:rFonts w:ascii="Arial" w:hAnsi="Arial" w:cs="Arial"/>
        </w:rPr>
        <w:tab/>
      </w:r>
      <w:r w:rsidRPr="001A58A0">
        <w:rPr>
          <w:rFonts w:ascii="Arial" w:hAnsi="Arial" w:cs="Arial"/>
        </w:rPr>
        <w:t>podmín</w:t>
      </w:r>
      <w:r>
        <w:rPr>
          <w:rFonts w:ascii="Arial" w:hAnsi="Arial" w:cs="Arial"/>
        </w:rPr>
        <w:t>it ÚS k vyřešení dopravní obsluhy a TI (spolu s Z5)</w:t>
      </w:r>
    </w:p>
    <w:p w14:paraId="7A1C1B0C" w14:textId="18AFC9E6" w:rsidR="00C77C49" w:rsidRDefault="00D2314F" w:rsidP="00086F1F">
      <w:pPr>
        <w:spacing w:line="233" w:lineRule="auto"/>
        <w:rPr>
          <w:rFonts w:ascii="Arial" w:hAnsi="Arial" w:cs="Arial"/>
          <w:b/>
        </w:rPr>
      </w:pPr>
      <w:r w:rsidRPr="00D2314F">
        <w:rPr>
          <w:rFonts w:ascii="Arial" w:hAnsi="Arial" w:cs="Arial"/>
          <w:b/>
          <w:strike/>
          <w:color w:val="0000CC"/>
        </w:rPr>
        <w:t>P</w:t>
      </w:r>
      <w:r w:rsidRPr="00D2314F">
        <w:rPr>
          <w:rFonts w:ascii="Arial" w:hAnsi="Arial" w:cs="Arial"/>
          <w:b/>
          <w:color w:val="EE0000"/>
        </w:rPr>
        <w:t>T.</w:t>
      </w:r>
      <w:r w:rsidR="00C77C49" w:rsidRPr="00E80964">
        <w:rPr>
          <w:rFonts w:ascii="Arial" w:hAnsi="Arial" w:cs="Arial"/>
          <w:b/>
          <w:color w:val="0000CC"/>
        </w:rPr>
        <w:t>6</w:t>
      </w:r>
      <w:r w:rsidR="00C77C49">
        <w:rPr>
          <w:rFonts w:ascii="Arial" w:hAnsi="Arial" w:cs="Arial"/>
          <w:b/>
        </w:rPr>
        <w:tab/>
        <w:t>3 RD</w:t>
      </w:r>
    </w:p>
    <w:p w14:paraId="2346A54E" w14:textId="1FE1E7B4" w:rsidR="00C77C49" w:rsidRDefault="00D2314F" w:rsidP="00086F1F">
      <w:pPr>
        <w:spacing w:line="233" w:lineRule="auto"/>
        <w:rPr>
          <w:rFonts w:ascii="Arial" w:hAnsi="Arial" w:cs="Arial"/>
          <w:b/>
        </w:rPr>
      </w:pPr>
      <w:r w:rsidRPr="00D2314F">
        <w:rPr>
          <w:rFonts w:ascii="Arial" w:hAnsi="Arial" w:cs="Arial"/>
          <w:b/>
          <w:strike/>
          <w:color w:val="0000CC"/>
        </w:rPr>
        <w:t>P</w:t>
      </w:r>
      <w:r w:rsidRPr="00D2314F">
        <w:rPr>
          <w:rFonts w:ascii="Arial" w:hAnsi="Arial" w:cs="Arial"/>
          <w:b/>
          <w:color w:val="EE0000"/>
        </w:rPr>
        <w:t>T.</w:t>
      </w:r>
      <w:r w:rsidR="00C77C49" w:rsidRPr="00E80964">
        <w:rPr>
          <w:rFonts w:ascii="Arial" w:hAnsi="Arial" w:cs="Arial"/>
          <w:b/>
          <w:color w:val="0000CC"/>
        </w:rPr>
        <w:t>7</w:t>
      </w:r>
      <w:r w:rsidR="00C77C49">
        <w:rPr>
          <w:rFonts w:ascii="Arial" w:hAnsi="Arial" w:cs="Arial"/>
          <w:b/>
        </w:rPr>
        <w:tab/>
        <w:t>3 SM-V</w:t>
      </w:r>
      <w:r w:rsidR="00C77C49">
        <w:rPr>
          <w:rFonts w:ascii="Arial" w:hAnsi="Arial" w:cs="Arial"/>
          <w:b/>
        </w:rPr>
        <w:tab/>
      </w:r>
    </w:p>
    <w:p w14:paraId="6840643F" w14:textId="4134023E" w:rsidR="00C77C49" w:rsidRDefault="00D2314F" w:rsidP="00086F1F">
      <w:pPr>
        <w:spacing w:line="233" w:lineRule="auto"/>
        <w:ind w:right="-491"/>
        <w:rPr>
          <w:rFonts w:ascii="Arial" w:hAnsi="Arial" w:cs="Arial"/>
        </w:rPr>
      </w:pPr>
      <w:r w:rsidRPr="00D2314F">
        <w:rPr>
          <w:rFonts w:ascii="Arial" w:hAnsi="Arial" w:cs="Arial"/>
          <w:b/>
          <w:strike/>
          <w:color w:val="0000CC"/>
        </w:rPr>
        <w:t>P</w:t>
      </w:r>
      <w:r w:rsidRPr="00D2314F">
        <w:rPr>
          <w:rFonts w:ascii="Arial" w:hAnsi="Arial" w:cs="Arial"/>
          <w:b/>
          <w:color w:val="EE0000"/>
        </w:rPr>
        <w:t>T.</w:t>
      </w:r>
      <w:r w:rsidR="00C77C49" w:rsidRPr="00E80964">
        <w:rPr>
          <w:rFonts w:ascii="Arial" w:hAnsi="Arial" w:cs="Arial"/>
          <w:b/>
          <w:color w:val="0000CC"/>
        </w:rPr>
        <w:t>8</w:t>
      </w:r>
      <w:r w:rsidR="00C77C49">
        <w:rPr>
          <w:rFonts w:ascii="Arial" w:hAnsi="Arial" w:cs="Arial"/>
          <w:b/>
        </w:rPr>
        <w:tab/>
        <w:t>14 RD</w:t>
      </w:r>
      <w:r w:rsidR="00C77C49" w:rsidRPr="00D03238">
        <w:rPr>
          <w:rFonts w:ascii="Arial" w:hAnsi="Arial" w:cs="Arial"/>
        </w:rPr>
        <w:t xml:space="preserve"> </w:t>
      </w:r>
      <w:r w:rsidR="00C77C49">
        <w:rPr>
          <w:rFonts w:ascii="Arial" w:hAnsi="Arial" w:cs="Arial"/>
        </w:rPr>
        <w:tab/>
      </w:r>
      <w:r w:rsidR="00C77C49">
        <w:rPr>
          <w:rFonts w:ascii="Arial" w:hAnsi="Arial" w:cs="Arial"/>
        </w:rPr>
        <w:tab/>
      </w:r>
      <w:r w:rsidR="00C77C49" w:rsidRPr="001A58A0">
        <w:rPr>
          <w:rFonts w:ascii="Arial" w:hAnsi="Arial" w:cs="Arial"/>
        </w:rPr>
        <w:t>podmín</w:t>
      </w:r>
      <w:r w:rsidR="00C77C49">
        <w:rPr>
          <w:rFonts w:ascii="Arial" w:hAnsi="Arial" w:cs="Arial"/>
        </w:rPr>
        <w:t>it ÚS k vyřešení dopravní obsluhy a TI (spolu s Z</w:t>
      </w:r>
      <w:proofErr w:type="gramStart"/>
      <w:r w:rsidR="00C77C49">
        <w:rPr>
          <w:rFonts w:ascii="Arial" w:hAnsi="Arial" w:cs="Arial"/>
        </w:rPr>
        <w:t>9,Z</w:t>
      </w:r>
      <w:proofErr w:type="gramEnd"/>
      <w:r w:rsidR="00C77C49">
        <w:rPr>
          <w:rFonts w:ascii="Arial" w:hAnsi="Arial" w:cs="Arial"/>
        </w:rPr>
        <w:t xml:space="preserve">12) </w:t>
      </w:r>
    </w:p>
    <w:p w14:paraId="0952A699" w14:textId="48F7C87E" w:rsidR="00C77C49" w:rsidRDefault="00D2314F" w:rsidP="00086F1F">
      <w:pPr>
        <w:spacing w:line="233" w:lineRule="auto"/>
        <w:rPr>
          <w:rFonts w:ascii="Arial" w:hAnsi="Arial" w:cs="Arial"/>
          <w:b/>
        </w:rPr>
      </w:pPr>
      <w:r w:rsidRPr="00D2314F">
        <w:rPr>
          <w:rFonts w:ascii="Arial" w:hAnsi="Arial" w:cs="Arial"/>
          <w:b/>
          <w:strike/>
          <w:color w:val="0000CC"/>
        </w:rPr>
        <w:t>P</w:t>
      </w:r>
      <w:r w:rsidRPr="00D2314F">
        <w:rPr>
          <w:rFonts w:ascii="Arial" w:hAnsi="Arial" w:cs="Arial"/>
          <w:b/>
          <w:color w:val="EE0000"/>
        </w:rPr>
        <w:t>T.</w:t>
      </w:r>
      <w:r w:rsidR="00C77C49" w:rsidRPr="00E80964">
        <w:rPr>
          <w:rFonts w:ascii="Arial" w:hAnsi="Arial" w:cs="Arial"/>
          <w:b/>
          <w:color w:val="0000CC"/>
        </w:rPr>
        <w:t>9</w:t>
      </w:r>
      <w:r w:rsidR="00C77C49">
        <w:rPr>
          <w:rFonts w:ascii="Arial" w:hAnsi="Arial" w:cs="Arial"/>
          <w:b/>
        </w:rPr>
        <w:tab/>
      </w:r>
      <w:r w:rsidR="003B4D5D" w:rsidRPr="003B4D5D">
        <w:rPr>
          <w:rFonts w:ascii="Arial" w:hAnsi="Arial" w:cs="Arial"/>
          <w:b/>
          <w:strike/>
          <w:color w:val="EE0000"/>
        </w:rPr>
        <w:t>SM-VR</w:t>
      </w:r>
      <w:r w:rsidR="003B4D5D" w:rsidRPr="003B4D5D">
        <w:rPr>
          <w:rFonts w:ascii="Arial" w:hAnsi="Arial" w:cs="Arial"/>
          <w:b/>
          <w:bCs/>
          <w:color w:val="EE0000"/>
        </w:rPr>
        <w:t>HU</w:t>
      </w:r>
      <w:r w:rsidR="00C77C49">
        <w:rPr>
          <w:rFonts w:ascii="Arial" w:hAnsi="Arial" w:cs="Arial"/>
        </w:rPr>
        <w:tab/>
      </w:r>
      <w:r w:rsidR="00C77C49">
        <w:rPr>
          <w:rFonts w:ascii="Arial" w:hAnsi="Arial" w:cs="Arial"/>
        </w:rPr>
        <w:tab/>
        <w:t>smíšená výrobní zóna</w:t>
      </w:r>
      <w:r w:rsidR="00C77C49" w:rsidRPr="001A58A0">
        <w:rPr>
          <w:rFonts w:ascii="Arial" w:hAnsi="Arial" w:cs="Arial"/>
        </w:rPr>
        <w:t xml:space="preserve">, </w:t>
      </w:r>
      <w:r w:rsidR="00C77C49">
        <w:rPr>
          <w:rFonts w:ascii="Arial" w:hAnsi="Arial" w:cs="Arial"/>
        </w:rPr>
        <w:t xml:space="preserve">respektovat </w:t>
      </w:r>
      <w:proofErr w:type="spellStart"/>
      <w:r w:rsidR="00C77C49">
        <w:rPr>
          <w:rFonts w:ascii="Arial" w:hAnsi="Arial" w:cs="Arial"/>
        </w:rPr>
        <w:t>o.p</w:t>
      </w:r>
      <w:proofErr w:type="spellEnd"/>
      <w:r w:rsidR="00C77C49">
        <w:rPr>
          <w:rFonts w:ascii="Arial" w:hAnsi="Arial" w:cs="Arial"/>
        </w:rPr>
        <w:t>. lesa (ad Z11)</w:t>
      </w:r>
    </w:p>
    <w:p w14:paraId="42CDE9AA" w14:textId="77777777" w:rsidR="00C77C49" w:rsidRPr="00F4201D" w:rsidRDefault="00C77C49" w:rsidP="00086F1F">
      <w:pPr>
        <w:spacing w:line="233" w:lineRule="auto"/>
        <w:rPr>
          <w:rFonts w:ascii="Arial" w:hAnsi="Arial" w:cs="Arial"/>
          <w:b/>
          <w:sz w:val="20"/>
        </w:rPr>
      </w:pPr>
    </w:p>
    <w:p w14:paraId="7089ED6E" w14:textId="49D86FA0" w:rsidR="00C77C49" w:rsidRPr="00320941" w:rsidRDefault="00C77C49" w:rsidP="00086F1F">
      <w:pPr>
        <w:spacing w:line="233" w:lineRule="auto"/>
        <w:rPr>
          <w:rFonts w:ascii="Arial Black" w:hAnsi="Arial Black" w:cs="Arial"/>
          <w:b/>
        </w:rPr>
      </w:pPr>
      <w:r w:rsidRPr="004B38B0">
        <w:rPr>
          <w:rFonts w:ascii="Arial" w:hAnsi="Arial" w:cs="Arial"/>
          <w:b/>
        </w:rPr>
        <w:t>BECHLÍN -</w:t>
      </w:r>
      <w:r>
        <w:rPr>
          <w:rFonts w:ascii="Arial Black" w:hAnsi="Arial Black" w:cs="Arial"/>
          <w:b/>
        </w:rPr>
        <w:t xml:space="preserve"> </w:t>
      </w:r>
      <w:r w:rsidRPr="0064242A">
        <w:rPr>
          <w:rFonts w:ascii="Arial" w:hAnsi="Arial" w:cs="Arial"/>
          <w:b/>
          <w:color w:val="FF0000"/>
        </w:rPr>
        <w:t>ZASTAVITELNÉ PLOCHY</w:t>
      </w:r>
      <w:r>
        <w:rPr>
          <w:rFonts w:ascii="Arial" w:hAnsi="Arial" w:cs="Arial"/>
          <w:b/>
          <w:color w:val="FF0000"/>
        </w:rPr>
        <w:t>:</w:t>
      </w:r>
    </w:p>
    <w:p w14:paraId="56DD105E" w14:textId="1A9D63A3" w:rsidR="00C77C49" w:rsidRDefault="00C77C49" w:rsidP="00086F1F">
      <w:pPr>
        <w:spacing w:line="233" w:lineRule="auto"/>
        <w:ind w:right="-601"/>
        <w:rPr>
          <w:rFonts w:ascii="Arial" w:hAnsi="Arial" w:cs="Arial"/>
        </w:rPr>
      </w:pPr>
      <w:r w:rsidRPr="00E80964">
        <w:rPr>
          <w:rFonts w:ascii="Arial" w:hAnsi="Arial" w:cs="Arial"/>
          <w:b/>
          <w:color w:val="FF0000"/>
        </w:rPr>
        <w:t>Z</w:t>
      </w:r>
      <w:r w:rsidR="00D2314F">
        <w:rPr>
          <w:rFonts w:ascii="Arial" w:hAnsi="Arial" w:cs="Arial"/>
          <w:b/>
          <w:color w:val="FF0000"/>
        </w:rPr>
        <w:t>.</w:t>
      </w:r>
      <w:r w:rsidRPr="00E80964">
        <w:rPr>
          <w:rFonts w:ascii="Arial" w:hAnsi="Arial" w:cs="Arial"/>
          <w:b/>
          <w:color w:val="FF0000"/>
        </w:rPr>
        <w:t>21</w:t>
      </w:r>
      <w:r>
        <w:rPr>
          <w:rFonts w:ascii="Arial" w:hAnsi="Arial" w:cs="Arial"/>
          <w:b/>
        </w:rPr>
        <w:tab/>
        <w:t>5 RD</w:t>
      </w:r>
      <w:r>
        <w:rPr>
          <w:rFonts w:ascii="Arial" w:hAnsi="Arial" w:cs="Arial"/>
          <w:b/>
        </w:rPr>
        <w:tab/>
      </w:r>
      <w:r>
        <w:rPr>
          <w:rFonts w:ascii="Arial" w:hAnsi="Arial" w:cs="Arial"/>
          <w:b/>
        </w:rPr>
        <w:tab/>
      </w:r>
      <w:r>
        <w:rPr>
          <w:rFonts w:ascii="Arial" w:hAnsi="Arial" w:cs="Arial"/>
          <w:b/>
        </w:rPr>
        <w:tab/>
      </w:r>
    </w:p>
    <w:p w14:paraId="79C9D052" w14:textId="230413CC" w:rsidR="00C77C49" w:rsidRDefault="00C77C49" w:rsidP="00086F1F">
      <w:pPr>
        <w:spacing w:line="233" w:lineRule="auto"/>
        <w:rPr>
          <w:rFonts w:ascii="Arial" w:hAnsi="Arial" w:cs="Arial"/>
          <w:b/>
        </w:rPr>
      </w:pPr>
      <w:r w:rsidRPr="00E80964">
        <w:rPr>
          <w:rFonts w:ascii="Arial" w:hAnsi="Arial" w:cs="Arial"/>
          <w:b/>
          <w:color w:val="FF0000"/>
        </w:rPr>
        <w:t>Z</w:t>
      </w:r>
      <w:r w:rsidR="00D2314F">
        <w:rPr>
          <w:rFonts w:ascii="Arial" w:hAnsi="Arial" w:cs="Arial"/>
          <w:b/>
          <w:color w:val="FF0000"/>
        </w:rPr>
        <w:t>.</w:t>
      </w:r>
      <w:r w:rsidRPr="00E80964">
        <w:rPr>
          <w:rFonts w:ascii="Arial" w:hAnsi="Arial" w:cs="Arial"/>
          <w:b/>
          <w:color w:val="FF0000"/>
        </w:rPr>
        <w:t>22</w:t>
      </w:r>
      <w:r>
        <w:rPr>
          <w:rFonts w:ascii="Arial" w:hAnsi="Arial" w:cs="Arial"/>
          <w:b/>
        </w:rPr>
        <w:tab/>
        <w:t>5 RD</w:t>
      </w:r>
      <w:r w:rsidRPr="00114CAA">
        <w:rPr>
          <w:rFonts w:ascii="Arial" w:hAnsi="Arial" w:cs="Arial"/>
          <w:b/>
        </w:rPr>
        <w:tab/>
      </w:r>
      <w:r>
        <w:rPr>
          <w:rFonts w:ascii="Arial" w:hAnsi="Arial" w:cs="Arial"/>
        </w:rPr>
        <w:tab/>
      </w:r>
      <w:r>
        <w:rPr>
          <w:rFonts w:ascii="Arial" w:hAnsi="Arial" w:cs="Arial"/>
        </w:rPr>
        <w:tab/>
        <w:t xml:space="preserve">respektovat </w:t>
      </w:r>
      <w:proofErr w:type="spellStart"/>
      <w:r>
        <w:rPr>
          <w:rFonts w:ascii="Arial" w:hAnsi="Arial" w:cs="Arial"/>
        </w:rPr>
        <w:t>o.p</w:t>
      </w:r>
      <w:proofErr w:type="spellEnd"/>
      <w:r>
        <w:rPr>
          <w:rFonts w:ascii="Arial" w:hAnsi="Arial" w:cs="Arial"/>
        </w:rPr>
        <w:t xml:space="preserve">. VN a </w:t>
      </w:r>
      <w:proofErr w:type="spellStart"/>
      <w:r>
        <w:rPr>
          <w:rFonts w:ascii="Arial" w:hAnsi="Arial" w:cs="Arial"/>
        </w:rPr>
        <w:t>o.p</w:t>
      </w:r>
      <w:proofErr w:type="spellEnd"/>
      <w:r>
        <w:rPr>
          <w:rFonts w:ascii="Arial" w:hAnsi="Arial" w:cs="Arial"/>
        </w:rPr>
        <w:t>. silnice</w:t>
      </w:r>
    </w:p>
    <w:p w14:paraId="4E49C263" w14:textId="6E7839B2" w:rsidR="00C77C49" w:rsidRDefault="00C77C49" w:rsidP="00086F1F">
      <w:pPr>
        <w:spacing w:line="233" w:lineRule="auto"/>
        <w:ind w:right="-34"/>
        <w:rPr>
          <w:rFonts w:ascii="Arial" w:hAnsi="Arial" w:cs="Arial"/>
        </w:rPr>
      </w:pPr>
      <w:r w:rsidRPr="00E80964">
        <w:rPr>
          <w:rFonts w:ascii="Arial" w:hAnsi="Arial" w:cs="Arial"/>
          <w:b/>
          <w:color w:val="FF0000"/>
        </w:rPr>
        <w:t>Z</w:t>
      </w:r>
      <w:r w:rsidR="00D2314F">
        <w:rPr>
          <w:rFonts w:ascii="Arial" w:hAnsi="Arial" w:cs="Arial"/>
          <w:b/>
          <w:color w:val="FF0000"/>
        </w:rPr>
        <w:t>.</w:t>
      </w:r>
      <w:r w:rsidRPr="00E80964">
        <w:rPr>
          <w:rFonts w:ascii="Arial" w:hAnsi="Arial" w:cs="Arial"/>
          <w:b/>
          <w:color w:val="FF0000"/>
        </w:rPr>
        <w:t>23</w:t>
      </w:r>
      <w:r>
        <w:rPr>
          <w:rFonts w:ascii="Arial" w:hAnsi="Arial" w:cs="Arial"/>
          <w:b/>
        </w:rPr>
        <w:tab/>
        <w:t>1RD</w:t>
      </w:r>
      <w:r>
        <w:rPr>
          <w:rFonts w:ascii="Arial" w:hAnsi="Arial" w:cs="Arial"/>
          <w:b/>
        </w:rPr>
        <w:tab/>
      </w:r>
      <w:r>
        <w:rPr>
          <w:rFonts w:ascii="Arial" w:hAnsi="Arial" w:cs="Arial"/>
          <w:b/>
        </w:rPr>
        <w:tab/>
      </w:r>
      <w:r>
        <w:rPr>
          <w:rFonts w:ascii="Arial" w:hAnsi="Arial" w:cs="Arial"/>
          <w:b/>
        </w:rPr>
        <w:tab/>
      </w:r>
      <w:r w:rsidRPr="001A58A0">
        <w:rPr>
          <w:rFonts w:ascii="Arial" w:hAnsi="Arial" w:cs="Arial"/>
        </w:rPr>
        <w:t>podmín</w:t>
      </w:r>
      <w:r>
        <w:rPr>
          <w:rFonts w:ascii="Arial" w:hAnsi="Arial" w:cs="Arial"/>
        </w:rPr>
        <w:t>it ÚS k vyřešení dopravní obsluhy – s</w:t>
      </w:r>
      <w:r w:rsidRPr="00BF1BB9">
        <w:rPr>
          <w:rFonts w:ascii="Arial" w:hAnsi="Arial" w:cs="Arial"/>
        </w:rPr>
        <w:t>polu</w:t>
      </w:r>
      <w:r>
        <w:rPr>
          <w:rFonts w:ascii="Arial" w:hAnsi="Arial" w:cs="Arial"/>
        </w:rPr>
        <w:t xml:space="preserve"> s</w:t>
      </w:r>
      <w:r w:rsidRPr="00BF1BB9">
        <w:rPr>
          <w:rFonts w:ascii="Arial" w:hAnsi="Arial" w:cs="Arial"/>
        </w:rPr>
        <w:t xml:space="preserve"> </w:t>
      </w:r>
      <w:r>
        <w:rPr>
          <w:rFonts w:ascii="Arial" w:hAnsi="Arial" w:cs="Arial"/>
        </w:rPr>
        <w:t>P26</w:t>
      </w:r>
      <w:r w:rsidRPr="00BF1BB9">
        <w:rPr>
          <w:rFonts w:ascii="Arial" w:hAnsi="Arial" w:cs="Arial"/>
        </w:rPr>
        <w:t xml:space="preserve"> </w:t>
      </w:r>
    </w:p>
    <w:p w14:paraId="7EB33FAE" w14:textId="77777777" w:rsidR="00C77C49" w:rsidRDefault="00C77C49" w:rsidP="00086F1F">
      <w:pPr>
        <w:spacing w:line="233" w:lineRule="auto"/>
        <w:ind w:left="2124" w:right="-34" w:firstLine="708"/>
        <w:rPr>
          <w:rFonts w:ascii="Arial" w:hAnsi="Arial" w:cs="Arial"/>
          <w:b/>
        </w:rPr>
      </w:pPr>
      <w:r w:rsidRPr="00BF1BB9">
        <w:rPr>
          <w:rFonts w:ascii="Arial" w:hAnsi="Arial" w:cs="Arial"/>
        </w:rPr>
        <w:t>dořešit přístupovou komunikaci</w:t>
      </w:r>
      <w:r>
        <w:rPr>
          <w:rFonts w:ascii="Arial" w:hAnsi="Arial" w:cs="Arial"/>
        </w:rPr>
        <w:t>, respektovat o.p.VN</w:t>
      </w:r>
    </w:p>
    <w:p w14:paraId="3D9EEFBF" w14:textId="154A5189" w:rsidR="00C77C49" w:rsidRPr="003B41CB" w:rsidRDefault="00C77C49" w:rsidP="00086F1F">
      <w:pPr>
        <w:spacing w:line="233" w:lineRule="auto"/>
        <w:rPr>
          <w:rFonts w:ascii="Arial" w:hAnsi="Arial" w:cs="Arial"/>
          <w:b/>
        </w:rPr>
      </w:pPr>
      <w:r w:rsidRPr="00E80964">
        <w:rPr>
          <w:rFonts w:ascii="Arial" w:hAnsi="Arial" w:cs="Arial"/>
          <w:b/>
          <w:color w:val="FF0000"/>
        </w:rPr>
        <w:t>Z</w:t>
      </w:r>
      <w:r w:rsidR="00D2314F">
        <w:rPr>
          <w:rFonts w:ascii="Arial" w:hAnsi="Arial" w:cs="Arial"/>
          <w:b/>
          <w:color w:val="FF0000"/>
        </w:rPr>
        <w:t>.</w:t>
      </w:r>
      <w:r w:rsidRPr="00E80964">
        <w:rPr>
          <w:rFonts w:ascii="Arial" w:hAnsi="Arial" w:cs="Arial"/>
          <w:b/>
          <w:color w:val="FF0000"/>
        </w:rPr>
        <w:t>24</w:t>
      </w:r>
      <w:r>
        <w:rPr>
          <w:rFonts w:ascii="Arial" w:hAnsi="Arial" w:cs="Arial"/>
          <w:b/>
        </w:rPr>
        <w:tab/>
        <w:t xml:space="preserve">17 </w:t>
      </w:r>
      <w:r w:rsidRPr="003B41CB">
        <w:rPr>
          <w:rFonts w:ascii="Arial" w:hAnsi="Arial" w:cs="Arial"/>
          <w:b/>
        </w:rPr>
        <w:t>RD</w:t>
      </w:r>
      <w:r>
        <w:rPr>
          <w:rFonts w:ascii="Arial" w:hAnsi="Arial" w:cs="Arial"/>
          <w:b/>
        </w:rPr>
        <w:tab/>
      </w:r>
      <w:r>
        <w:rPr>
          <w:rFonts w:ascii="Arial" w:hAnsi="Arial" w:cs="Arial"/>
          <w:b/>
        </w:rPr>
        <w:tab/>
      </w:r>
      <w:r>
        <w:rPr>
          <w:rFonts w:ascii="Arial" w:hAnsi="Arial" w:cs="Arial"/>
          <w:b/>
        </w:rPr>
        <w:tab/>
      </w:r>
      <w:r w:rsidRPr="001A58A0">
        <w:rPr>
          <w:rFonts w:ascii="Arial" w:hAnsi="Arial" w:cs="Arial"/>
        </w:rPr>
        <w:t>podmín</w:t>
      </w:r>
      <w:r>
        <w:rPr>
          <w:rFonts w:ascii="Arial" w:hAnsi="Arial" w:cs="Arial"/>
        </w:rPr>
        <w:t xml:space="preserve">it </w:t>
      </w:r>
      <w:proofErr w:type="gramStart"/>
      <w:r>
        <w:rPr>
          <w:rFonts w:ascii="Arial" w:hAnsi="Arial" w:cs="Arial"/>
        </w:rPr>
        <w:t xml:space="preserve">ÚS - </w:t>
      </w:r>
      <w:r w:rsidRPr="001157E1">
        <w:rPr>
          <w:rFonts w:ascii="Arial" w:hAnsi="Arial" w:cs="Arial"/>
        </w:rPr>
        <w:t>respektovat</w:t>
      </w:r>
      <w:proofErr w:type="gramEnd"/>
      <w:r w:rsidRPr="001157E1">
        <w:rPr>
          <w:rFonts w:ascii="Arial" w:hAnsi="Arial" w:cs="Arial"/>
        </w:rPr>
        <w:t xml:space="preserve"> </w:t>
      </w:r>
      <w:proofErr w:type="spellStart"/>
      <w:r w:rsidRPr="001A58A0">
        <w:rPr>
          <w:rFonts w:ascii="Arial" w:hAnsi="Arial" w:cs="Arial"/>
        </w:rPr>
        <w:t>o.p</w:t>
      </w:r>
      <w:proofErr w:type="spellEnd"/>
      <w:r w:rsidRPr="001A58A0">
        <w:rPr>
          <w:rFonts w:ascii="Arial" w:hAnsi="Arial" w:cs="Arial"/>
        </w:rPr>
        <w:t xml:space="preserve">. </w:t>
      </w:r>
      <w:r>
        <w:rPr>
          <w:rFonts w:ascii="Arial" w:hAnsi="Arial" w:cs="Arial"/>
        </w:rPr>
        <w:t xml:space="preserve">a </w:t>
      </w:r>
      <w:proofErr w:type="spellStart"/>
      <w:r>
        <w:rPr>
          <w:rFonts w:ascii="Arial" w:hAnsi="Arial" w:cs="Arial"/>
        </w:rPr>
        <w:t>bezp.p</w:t>
      </w:r>
      <w:proofErr w:type="spellEnd"/>
      <w:r>
        <w:rPr>
          <w:rFonts w:ascii="Arial" w:hAnsi="Arial" w:cs="Arial"/>
        </w:rPr>
        <w:t xml:space="preserve">. </w:t>
      </w:r>
      <w:proofErr w:type="spellStart"/>
      <w:r>
        <w:rPr>
          <w:rFonts w:ascii="Arial" w:hAnsi="Arial" w:cs="Arial"/>
        </w:rPr>
        <w:t>pylnovodů</w:t>
      </w:r>
      <w:proofErr w:type="spellEnd"/>
    </w:p>
    <w:p w14:paraId="15603DD8" w14:textId="77777777" w:rsidR="00C77C49" w:rsidRPr="00F4201D" w:rsidRDefault="00C77C49" w:rsidP="00086F1F">
      <w:pPr>
        <w:spacing w:line="233" w:lineRule="auto"/>
        <w:rPr>
          <w:rFonts w:ascii="Arial" w:hAnsi="Arial" w:cs="Arial"/>
          <w:sz w:val="18"/>
        </w:rPr>
      </w:pPr>
    </w:p>
    <w:p w14:paraId="06A40D6B" w14:textId="0F3F3A00" w:rsidR="00726270" w:rsidRDefault="00C77C49" w:rsidP="00086F1F">
      <w:pPr>
        <w:spacing w:line="233" w:lineRule="auto"/>
        <w:rPr>
          <w:rFonts w:ascii="Arial" w:hAnsi="Arial" w:cs="Arial"/>
          <w:b/>
          <w:color w:val="0000FF"/>
        </w:rPr>
      </w:pPr>
      <w:r w:rsidRPr="004B38B0">
        <w:rPr>
          <w:rFonts w:ascii="Arial" w:hAnsi="Arial" w:cs="Arial"/>
          <w:b/>
        </w:rPr>
        <w:t xml:space="preserve">BECHLÍN - </w:t>
      </w:r>
      <w:r w:rsidR="00726270" w:rsidRPr="004B38B0">
        <w:rPr>
          <w:rFonts w:ascii="Arial" w:hAnsi="Arial" w:cs="Arial"/>
          <w:b/>
          <w:color w:val="FF0000"/>
        </w:rPr>
        <w:t>TRANSFORMAČNÍ</w:t>
      </w:r>
      <w:r w:rsidR="00726270" w:rsidRPr="00726270">
        <w:rPr>
          <w:rFonts w:ascii="Arial" w:hAnsi="Arial" w:cs="Arial"/>
          <w:b/>
          <w:color w:val="FF0000"/>
        </w:rPr>
        <w:t xml:space="preserve"> </w:t>
      </w:r>
      <w:r w:rsidR="00726270">
        <w:rPr>
          <w:rFonts w:ascii="Arial" w:hAnsi="Arial" w:cs="Arial"/>
          <w:b/>
          <w:color w:val="0000CC"/>
        </w:rPr>
        <w:t>P</w:t>
      </w:r>
      <w:r w:rsidR="00726270" w:rsidRPr="00F47925">
        <w:rPr>
          <w:rFonts w:ascii="Arial" w:hAnsi="Arial" w:cs="Arial"/>
          <w:b/>
          <w:color w:val="0000CC"/>
        </w:rPr>
        <w:t xml:space="preserve">LOCHY </w:t>
      </w:r>
      <w:r w:rsidR="00726270" w:rsidRPr="00726270">
        <w:rPr>
          <w:rFonts w:ascii="Arial" w:hAnsi="Arial" w:cs="Arial"/>
          <w:b/>
          <w:strike/>
          <w:color w:val="FF0000"/>
        </w:rPr>
        <w:t>PŘESTAVBY</w:t>
      </w:r>
      <w:r w:rsidR="00726270" w:rsidRPr="00F47925">
        <w:rPr>
          <w:rFonts w:ascii="Arial" w:hAnsi="Arial" w:cs="Arial"/>
          <w:b/>
          <w:color w:val="0000CC"/>
        </w:rPr>
        <w:t>:</w:t>
      </w:r>
    </w:p>
    <w:p w14:paraId="0F2DE1CE" w14:textId="6A2AFDE2" w:rsidR="00C77C49" w:rsidRPr="008E2F09" w:rsidRDefault="00D2314F" w:rsidP="00086F1F">
      <w:pPr>
        <w:spacing w:line="233" w:lineRule="auto"/>
        <w:ind w:right="-671"/>
        <w:rPr>
          <w:rFonts w:ascii="Arial" w:hAnsi="Arial" w:cs="Arial"/>
          <w:color w:val="FF0000"/>
        </w:rPr>
      </w:pPr>
      <w:r w:rsidRPr="00D2314F">
        <w:rPr>
          <w:rFonts w:ascii="Arial" w:hAnsi="Arial" w:cs="Arial"/>
          <w:b/>
          <w:strike/>
          <w:color w:val="0000CC"/>
        </w:rPr>
        <w:t>P</w:t>
      </w:r>
      <w:r w:rsidRPr="00D2314F">
        <w:rPr>
          <w:rFonts w:ascii="Arial" w:hAnsi="Arial" w:cs="Arial"/>
          <w:b/>
          <w:color w:val="EE0000"/>
        </w:rPr>
        <w:t>T.</w:t>
      </w:r>
      <w:r w:rsidR="00C77C49" w:rsidRPr="00E80964">
        <w:rPr>
          <w:rFonts w:ascii="Arial" w:hAnsi="Arial" w:cs="Arial"/>
          <w:b/>
          <w:color w:val="0000CC"/>
        </w:rPr>
        <w:t>21</w:t>
      </w:r>
      <w:r w:rsidR="00C77C49">
        <w:rPr>
          <w:rFonts w:ascii="Arial" w:hAnsi="Arial" w:cs="Arial"/>
          <w:b/>
        </w:rPr>
        <w:tab/>
        <w:t>2 RD</w:t>
      </w:r>
      <w:r w:rsidR="00C77C49">
        <w:rPr>
          <w:rFonts w:ascii="Arial" w:hAnsi="Arial" w:cs="Arial"/>
          <w:b/>
        </w:rPr>
        <w:tab/>
      </w:r>
      <w:r w:rsidR="00C77C49">
        <w:rPr>
          <w:rFonts w:ascii="Arial" w:hAnsi="Arial" w:cs="Arial"/>
          <w:b/>
        </w:rPr>
        <w:tab/>
      </w:r>
      <w:r w:rsidR="00C77C49">
        <w:rPr>
          <w:rFonts w:ascii="Arial" w:hAnsi="Arial" w:cs="Arial"/>
          <w:b/>
        </w:rPr>
        <w:tab/>
      </w:r>
    </w:p>
    <w:p w14:paraId="6E3C5934" w14:textId="488370B4" w:rsidR="00C77C49" w:rsidRDefault="00D2314F" w:rsidP="00086F1F">
      <w:pPr>
        <w:spacing w:line="233" w:lineRule="auto"/>
        <w:ind w:right="-517"/>
        <w:rPr>
          <w:rFonts w:ascii="Arial" w:hAnsi="Arial" w:cs="Arial"/>
        </w:rPr>
      </w:pPr>
      <w:r w:rsidRPr="00D2314F">
        <w:rPr>
          <w:rFonts w:ascii="Arial" w:hAnsi="Arial" w:cs="Arial"/>
          <w:b/>
          <w:strike/>
          <w:color w:val="0000CC"/>
        </w:rPr>
        <w:t>P</w:t>
      </w:r>
      <w:r w:rsidRPr="00D2314F">
        <w:rPr>
          <w:rFonts w:ascii="Arial" w:hAnsi="Arial" w:cs="Arial"/>
          <w:b/>
          <w:color w:val="EE0000"/>
        </w:rPr>
        <w:t>T.</w:t>
      </w:r>
      <w:r w:rsidR="00C77C49" w:rsidRPr="00E80964">
        <w:rPr>
          <w:rFonts w:ascii="Arial" w:hAnsi="Arial" w:cs="Arial"/>
          <w:b/>
          <w:color w:val="0000CC"/>
        </w:rPr>
        <w:t>22</w:t>
      </w:r>
      <w:r w:rsidR="00C77C49">
        <w:rPr>
          <w:rFonts w:ascii="Arial" w:hAnsi="Arial" w:cs="Arial"/>
          <w:b/>
        </w:rPr>
        <w:tab/>
        <w:t>7 RD</w:t>
      </w:r>
      <w:r w:rsidR="00C77C49" w:rsidRPr="00654FDF">
        <w:rPr>
          <w:rFonts w:ascii="Arial" w:hAnsi="Arial" w:cs="Arial"/>
        </w:rPr>
        <w:t xml:space="preserve"> </w:t>
      </w:r>
      <w:r w:rsidR="00C77C49">
        <w:rPr>
          <w:rFonts w:ascii="Arial" w:hAnsi="Arial" w:cs="Arial"/>
        </w:rPr>
        <w:tab/>
      </w:r>
      <w:r w:rsidR="00C77C49">
        <w:rPr>
          <w:rFonts w:ascii="Arial" w:hAnsi="Arial" w:cs="Arial"/>
        </w:rPr>
        <w:tab/>
      </w:r>
      <w:r w:rsidR="00C77C49">
        <w:rPr>
          <w:rFonts w:ascii="Arial" w:hAnsi="Arial" w:cs="Arial"/>
        </w:rPr>
        <w:tab/>
      </w:r>
      <w:r w:rsidR="00C77C49" w:rsidRPr="001A58A0">
        <w:rPr>
          <w:rFonts w:ascii="Arial" w:hAnsi="Arial" w:cs="Arial"/>
        </w:rPr>
        <w:t>podmín</w:t>
      </w:r>
      <w:r w:rsidR="00C77C49">
        <w:rPr>
          <w:rFonts w:ascii="Arial" w:hAnsi="Arial" w:cs="Arial"/>
        </w:rPr>
        <w:t>it ÚS</w:t>
      </w:r>
      <w:r w:rsidR="00C77C49" w:rsidRPr="008E2F09">
        <w:rPr>
          <w:rFonts w:ascii="Arial" w:hAnsi="Arial" w:cs="Arial"/>
          <w:color w:val="FF0000"/>
        </w:rPr>
        <w:t xml:space="preserve"> </w:t>
      </w:r>
      <w:r w:rsidR="00C77C49">
        <w:rPr>
          <w:rFonts w:ascii="Arial" w:hAnsi="Arial" w:cs="Arial"/>
        </w:rPr>
        <w:t>k vyřešení dopravní obsluhy a TI</w:t>
      </w:r>
    </w:p>
    <w:p w14:paraId="1C3707AB" w14:textId="68AB9828" w:rsidR="00C77C49" w:rsidRDefault="00D2314F" w:rsidP="00086F1F">
      <w:pPr>
        <w:spacing w:line="233" w:lineRule="auto"/>
        <w:rPr>
          <w:rFonts w:ascii="Arial" w:hAnsi="Arial" w:cs="Arial"/>
        </w:rPr>
      </w:pPr>
      <w:r w:rsidRPr="00D2314F">
        <w:rPr>
          <w:rFonts w:ascii="Arial" w:hAnsi="Arial" w:cs="Arial"/>
          <w:b/>
          <w:strike/>
          <w:color w:val="0000CC"/>
        </w:rPr>
        <w:t>P</w:t>
      </w:r>
      <w:r w:rsidRPr="00D2314F">
        <w:rPr>
          <w:rFonts w:ascii="Arial" w:hAnsi="Arial" w:cs="Arial"/>
          <w:b/>
          <w:color w:val="EE0000"/>
        </w:rPr>
        <w:t>T.</w:t>
      </w:r>
      <w:r w:rsidR="00C77C49" w:rsidRPr="00E80964">
        <w:rPr>
          <w:rFonts w:ascii="Arial" w:hAnsi="Arial" w:cs="Arial"/>
          <w:b/>
          <w:color w:val="0000CC"/>
        </w:rPr>
        <w:t>23</w:t>
      </w:r>
      <w:r w:rsidR="00C77C49">
        <w:rPr>
          <w:rFonts w:ascii="Arial" w:hAnsi="Arial" w:cs="Arial"/>
          <w:b/>
        </w:rPr>
        <w:tab/>
        <w:t>12 RD</w:t>
      </w:r>
      <w:r w:rsidR="00C77C49">
        <w:rPr>
          <w:rFonts w:ascii="Arial" w:hAnsi="Arial" w:cs="Arial"/>
        </w:rPr>
        <w:tab/>
      </w:r>
      <w:r w:rsidR="00C77C49">
        <w:rPr>
          <w:rFonts w:ascii="Arial" w:hAnsi="Arial" w:cs="Arial"/>
        </w:rPr>
        <w:tab/>
      </w:r>
      <w:r w:rsidR="00C77C49">
        <w:rPr>
          <w:rFonts w:ascii="Arial" w:hAnsi="Arial" w:cs="Arial"/>
        </w:rPr>
        <w:tab/>
      </w:r>
      <w:r w:rsidR="00C77C49" w:rsidRPr="001A58A0">
        <w:rPr>
          <w:rFonts w:ascii="Arial" w:hAnsi="Arial" w:cs="Arial"/>
        </w:rPr>
        <w:t>podmín</w:t>
      </w:r>
      <w:r w:rsidR="00C77C49">
        <w:rPr>
          <w:rFonts w:ascii="Arial" w:hAnsi="Arial" w:cs="Arial"/>
        </w:rPr>
        <w:t>it ÚS k vyřešení dopravní obsluhy a TI,</w:t>
      </w:r>
    </w:p>
    <w:p w14:paraId="062DF4A1" w14:textId="77777777" w:rsidR="00C77C49" w:rsidRDefault="00C77C49" w:rsidP="00086F1F">
      <w:pPr>
        <w:spacing w:line="233" w:lineRule="auto"/>
        <w:ind w:left="2124" w:firstLine="708"/>
        <w:rPr>
          <w:rFonts w:ascii="Arial" w:hAnsi="Arial" w:cs="Arial"/>
        </w:rPr>
      </w:pPr>
      <w:r>
        <w:rPr>
          <w:rFonts w:ascii="Arial" w:hAnsi="Arial" w:cs="Arial"/>
        </w:rPr>
        <w:t xml:space="preserve">respektovat </w:t>
      </w:r>
      <w:proofErr w:type="spellStart"/>
      <w:r>
        <w:rPr>
          <w:rFonts w:ascii="Arial" w:hAnsi="Arial" w:cs="Arial"/>
        </w:rPr>
        <w:t>o.p</w:t>
      </w:r>
      <w:proofErr w:type="spellEnd"/>
      <w:r>
        <w:rPr>
          <w:rFonts w:ascii="Arial" w:hAnsi="Arial" w:cs="Arial"/>
        </w:rPr>
        <w:t xml:space="preserve">. VN </w:t>
      </w:r>
    </w:p>
    <w:p w14:paraId="2C0E7F3C" w14:textId="08879E0B" w:rsidR="00C77C49" w:rsidRDefault="00D2314F" w:rsidP="00086F1F">
      <w:pPr>
        <w:spacing w:line="233" w:lineRule="auto"/>
        <w:rPr>
          <w:rFonts w:ascii="Arial" w:hAnsi="Arial" w:cs="Arial"/>
        </w:rPr>
      </w:pPr>
      <w:r w:rsidRPr="00D2314F">
        <w:rPr>
          <w:rFonts w:ascii="Arial" w:hAnsi="Arial" w:cs="Arial"/>
          <w:b/>
          <w:strike/>
          <w:color w:val="0000CC"/>
        </w:rPr>
        <w:t>P</w:t>
      </w:r>
      <w:r w:rsidRPr="00D2314F">
        <w:rPr>
          <w:rFonts w:ascii="Arial" w:hAnsi="Arial" w:cs="Arial"/>
          <w:b/>
          <w:color w:val="EE0000"/>
        </w:rPr>
        <w:t>T.</w:t>
      </w:r>
      <w:r w:rsidR="00C77C49" w:rsidRPr="00E80964">
        <w:rPr>
          <w:rFonts w:ascii="Arial" w:hAnsi="Arial" w:cs="Arial"/>
          <w:b/>
          <w:color w:val="0000CC"/>
        </w:rPr>
        <w:t>24</w:t>
      </w:r>
      <w:r w:rsidR="00C77C49">
        <w:rPr>
          <w:rFonts w:ascii="Arial" w:hAnsi="Arial" w:cs="Arial"/>
          <w:b/>
        </w:rPr>
        <w:tab/>
        <w:t>3 RD</w:t>
      </w:r>
      <w:r w:rsidR="00C77C49" w:rsidRPr="00D417DB">
        <w:rPr>
          <w:rFonts w:ascii="Arial" w:hAnsi="Arial" w:cs="Arial"/>
        </w:rPr>
        <w:t xml:space="preserve"> </w:t>
      </w:r>
      <w:r w:rsidR="00C77C49">
        <w:rPr>
          <w:rFonts w:ascii="Arial" w:hAnsi="Arial" w:cs="Arial"/>
        </w:rPr>
        <w:tab/>
      </w:r>
      <w:r w:rsidR="00C77C49">
        <w:rPr>
          <w:rFonts w:ascii="Arial" w:hAnsi="Arial" w:cs="Arial"/>
        </w:rPr>
        <w:tab/>
      </w:r>
      <w:r w:rsidR="00C77C49">
        <w:rPr>
          <w:rFonts w:ascii="Arial" w:hAnsi="Arial" w:cs="Arial"/>
        </w:rPr>
        <w:tab/>
      </w:r>
    </w:p>
    <w:p w14:paraId="1C23C79A" w14:textId="77777777" w:rsidR="003B4D5D" w:rsidRDefault="00D2314F" w:rsidP="00086F1F">
      <w:pPr>
        <w:spacing w:line="233" w:lineRule="auto"/>
        <w:ind w:right="-176"/>
        <w:rPr>
          <w:rFonts w:ascii="Arial" w:hAnsi="Arial" w:cs="Arial"/>
        </w:rPr>
      </w:pPr>
      <w:r w:rsidRPr="00D2314F">
        <w:rPr>
          <w:rFonts w:ascii="Arial" w:hAnsi="Arial" w:cs="Arial"/>
          <w:b/>
          <w:strike/>
          <w:color w:val="0000CC"/>
        </w:rPr>
        <w:t>P</w:t>
      </w:r>
      <w:r w:rsidRPr="00D2314F">
        <w:rPr>
          <w:rFonts w:ascii="Arial" w:hAnsi="Arial" w:cs="Arial"/>
          <w:b/>
          <w:color w:val="EE0000"/>
        </w:rPr>
        <w:t>T.</w:t>
      </w:r>
      <w:r w:rsidR="00C77C49" w:rsidRPr="00E80964">
        <w:rPr>
          <w:rFonts w:ascii="Arial" w:hAnsi="Arial" w:cs="Arial"/>
          <w:b/>
          <w:color w:val="0000CC"/>
        </w:rPr>
        <w:t>25</w:t>
      </w:r>
      <w:r w:rsidR="00C77C49">
        <w:rPr>
          <w:rFonts w:ascii="Arial" w:hAnsi="Arial" w:cs="Arial"/>
          <w:b/>
        </w:rPr>
        <w:tab/>
        <w:t xml:space="preserve">0 – </w:t>
      </w:r>
      <w:proofErr w:type="spellStart"/>
      <w:r w:rsidR="003B4D5D" w:rsidRPr="003B4D5D">
        <w:rPr>
          <w:rFonts w:ascii="Arial" w:hAnsi="Arial" w:cs="Arial"/>
          <w:b/>
          <w:strike/>
          <w:color w:val="EE0000"/>
        </w:rPr>
        <w:t>RN</w:t>
      </w:r>
      <w:r w:rsidR="003B4D5D">
        <w:rPr>
          <w:rFonts w:ascii="Arial" w:hAnsi="Arial" w:cs="Arial"/>
          <w:b/>
          <w:color w:val="EE0000"/>
        </w:rPr>
        <w:t>MU.r</w:t>
      </w:r>
      <w:proofErr w:type="spellEnd"/>
      <w:r w:rsidR="003B4D5D">
        <w:rPr>
          <w:rFonts w:ascii="Arial" w:hAnsi="Arial" w:cs="Arial"/>
          <w:b/>
        </w:rPr>
        <w:tab/>
      </w:r>
      <w:r w:rsidR="003B4D5D">
        <w:rPr>
          <w:rFonts w:ascii="Arial" w:hAnsi="Arial" w:cs="Arial"/>
          <w:b/>
        </w:rPr>
        <w:tab/>
      </w:r>
      <w:proofErr w:type="spellStart"/>
      <w:r w:rsidR="003B4D5D" w:rsidRPr="003B4D5D">
        <w:rPr>
          <w:rFonts w:ascii="Arial" w:hAnsi="Arial" w:cs="Arial"/>
          <w:b/>
          <w:strike/>
          <w:color w:val="EE0000"/>
        </w:rPr>
        <w:t>RN</w:t>
      </w:r>
      <w:r w:rsidR="003B4D5D">
        <w:rPr>
          <w:rFonts w:ascii="Arial" w:hAnsi="Arial" w:cs="Arial"/>
          <w:b/>
          <w:color w:val="EE0000"/>
        </w:rPr>
        <w:t>MU.</w:t>
      </w:r>
      <w:proofErr w:type="gramStart"/>
      <w:r w:rsidR="003B4D5D">
        <w:rPr>
          <w:rFonts w:ascii="Arial" w:hAnsi="Arial" w:cs="Arial"/>
          <w:b/>
          <w:color w:val="EE0000"/>
        </w:rPr>
        <w:t>r</w:t>
      </w:r>
      <w:proofErr w:type="spellEnd"/>
      <w:r w:rsidR="003B4D5D">
        <w:rPr>
          <w:rFonts w:ascii="Arial" w:hAnsi="Arial" w:cs="Arial"/>
          <w:b/>
          <w:color w:val="EE0000"/>
        </w:rPr>
        <w:t xml:space="preserve"> </w:t>
      </w:r>
      <w:r w:rsidR="00C77C49" w:rsidRPr="00114CAA">
        <w:rPr>
          <w:rFonts w:ascii="Arial" w:hAnsi="Arial" w:cs="Arial"/>
        </w:rPr>
        <w:t>-</w:t>
      </w:r>
      <w:r w:rsidR="00C77C49">
        <w:rPr>
          <w:rFonts w:ascii="Arial" w:hAnsi="Arial" w:cs="Arial"/>
          <w:b/>
        </w:rPr>
        <w:t xml:space="preserve"> </w:t>
      </w:r>
      <w:r w:rsidR="00C77C49" w:rsidRPr="00F348A1">
        <w:rPr>
          <w:rFonts w:ascii="Arial" w:hAnsi="Arial" w:cs="Arial"/>
        </w:rPr>
        <w:t>re</w:t>
      </w:r>
      <w:r w:rsidR="00C77C49">
        <w:rPr>
          <w:rFonts w:ascii="Arial" w:hAnsi="Arial" w:cs="Arial"/>
        </w:rPr>
        <w:t>kreace</w:t>
      </w:r>
      <w:proofErr w:type="gramEnd"/>
      <w:r w:rsidR="00C77C49">
        <w:rPr>
          <w:rFonts w:ascii="Arial" w:hAnsi="Arial" w:cs="Arial"/>
        </w:rPr>
        <w:t xml:space="preserve"> na plochách přírodních (bez staveb),</w:t>
      </w:r>
      <w:r w:rsidR="00C77C49" w:rsidRPr="0023780D">
        <w:rPr>
          <w:rFonts w:ascii="Arial" w:hAnsi="Arial" w:cs="Arial"/>
        </w:rPr>
        <w:t xml:space="preserve"> </w:t>
      </w:r>
      <w:r w:rsidR="00C77C49" w:rsidRPr="001A58A0">
        <w:rPr>
          <w:rFonts w:ascii="Arial" w:hAnsi="Arial" w:cs="Arial"/>
        </w:rPr>
        <w:t>pod</w:t>
      </w:r>
    </w:p>
    <w:p w14:paraId="4D32A18C" w14:textId="77777777" w:rsidR="003B4D5D" w:rsidRDefault="00C77C49" w:rsidP="00086F1F">
      <w:pPr>
        <w:spacing w:line="233" w:lineRule="auto"/>
        <w:ind w:left="2832" w:right="-176"/>
        <w:rPr>
          <w:rFonts w:ascii="Arial" w:hAnsi="Arial" w:cs="Arial"/>
        </w:rPr>
      </w:pPr>
      <w:r w:rsidRPr="001A58A0">
        <w:rPr>
          <w:rFonts w:ascii="Arial" w:hAnsi="Arial" w:cs="Arial"/>
        </w:rPr>
        <w:t>mín</w:t>
      </w:r>
      <w:r>
        <w:rPr>
          <w:rFonts w:ascii="Arial" w:hAnsi="Arial" w:cs="Arial"/>
        </w:rPr>
        <w:t xml:space="preserve">it ÚS spolu s P27 k </w:t>
      </w:r>
      <w:r w:rsidRPr="00B732E2">
        <w:rPr>
          <w:rFonts w:ascii="Arial" w:hAnsi="Arial" w:cs="Arial"/>
        </w:rPr>
        <w:t xml:space="preserve">prověření urbanistické koncepce </w:t>
      </w:r>
      <w:r>
        <w:rPr>
          <w:rFonts w:ascii="Arial" w:hAnsi="Arial" w:cs="Arial"/>
        </w:rPr>
        <w:t>a dopravy</w:t>
      </w:r>
      <w:r w:rsidR="003B4D5D">
        <w:rPr>
          <w:rFonts w:ascii="Arial" w:hAnsi="Arial" w:cs="Arial"/>
        </w:rPr>
        <w:t xml:space="preserve"> </w:t>
      </w:r>
    </w:p>
    <w:p w14:paraId="34ADEF18" w14:textId="56DD3554" w:rsidR="00C77C49" w:rsidRDefault="00D2314F" w:rsidP="00086F1F">
      <w:pPr>
        <w:spacing w:line="233" w:lineRule="auto"/>
        <w:ind w:right="-284"/>
        <w:rPr>
          <w:rFonts w:ascii="Arial" w:hAnsi="Arial" w:cs="Arial"/>
        </w:rPr>
      </w:pPr>
      <w:r w:rsidRPr="00D2314F">
        <w:rPr>
          <w:rFonts w:ascii="Arial" w:hAnsi="Arial" w:cs="Arial"/>
          <w:b/>
          <w:strike/>
          <w:color w:val="0000CC"/>
        </w:rPr>
        <w:t>P</w:t>
      </w:r>
      <w:r w:rsidRPr="00D2314F">
        <w:rPr>
          <w:rFonts w:ascii="Arial" w:hAnsi="Arial" w:cs="Arial"/>
          <w:b/>
          <w:color w:val="EE0000"/>
        </w:rPr>
        <w:t>T.</w:t>
      </w:r>
      <w:r w:rsidR="00C77C49" w:rsidRPr="00E80964">
        <w:rPr>
          <w:rFonts w:ascii="Arial" w:hAnsi="Arial" w:cs="Arial"/>
          <w:b/>
          <w:color w:val="0000CC"/>
        </w:rPr>
        <w:t>26</w:t>
      </w:r>
      <w:r w:rsidR="00C77C49">
        <w:rPr>
          <w:rFonts w:ascii="Arial" w:hAnsi="Arial" w:cs="Arial"/>
          <w:b/>
        </w:rPr>
        <w:tab/>
        <w:t>7 RD</w:t>
      </w:r>
      <w:r w:rsidR="00C77C49">
        <w:rPr>
          <w:rFonts w:ascii="Arial" w:hAnsi="Arial" w:cs="Arial"/>
          <w:b/>
        </w:rPr>
        <w:tab/>
      </w:r>
      <w:r w:rsidR="00C77C49">
        <w:rPr>
          <w:rFonts w:ascii="Arial" w:hAnsi="Arial" w:cs="Arial"/>
          <w:b/>
        </w:rPr>
        <w:tab/>
      </w:r>
      <w:r w:rsidR="00C77C49">
        <w:rPr>
          <w:rFonts w:ascii="Arial" w:hAnsi="Arial" w:cs="Arial"/>
          <w:b/>
        </w:rPr>
        <w:tab/>
      </w:r>
      <w:r w:rsidR="00C77C49" w:rsidRPr="00BF1BB9">
        <w:rPr>
          <w:rFonts w:ascii="Arial" w:hAnsi="Arial" w:cs="Arial"/>
        </w:rPr>
        <w:t>spolu Z23 dořešit přístupovou komunikaci</w:t>
      </w:r>
      <w:r w:rsidR="00C77C49">
        <w:rPr>
          <w:rFonts w:ascii="Arial" w:hAnsi="Arial" w:cs="Arial"/>
        </w:rPr>
        <w:t>, respektovat o.p.VN</w:t>
      </w:r>
    </w:p>
    <w:p w14:paraId="0FBA3B25" w14:textId="10C54F4D" w:rsidR="00C77C49" w:rsidRDefault="00D2314F" w:rsidP="00086F1F">
      <w:pPr>
        <w:spacing w:line="233" w:lineRule="auto"/>
        <w:ind w:right="-34"/>
        <w:rPr>
          <w:rFonts w:ascii="Arial" w:hAnsi="Arial" w:cs="Arial"/>
        </w:rPr>
      </w:pPr>
      <w:r w:rsidRPr="00D2314F">
        <w:rPr>
          <w:rFonts w:ascii="Arial" w:hAnsi="Arial" w:cs="Arial"/>
          <w:b/>
          <w:strike/>
          <w:color w:val="0000CC"/>
        </w:rPr>
        <w:t>P</w:t>
      </w:r>
      <w:r w:rsidRPr="00D2314F">
        <w:rPr>
          <w:rFonts w:ascii="Arial" w:hAnsi="Arial" w:cs="Arial"/>
          <w:b/>
          <w:color w:val="EE0000"/>
        </w:rPr>
        <w:t>T.</w:t>
      </w:r>
      <w:r w:rsidR="00C77C49" w:rsidRPr="00E80964">
        <w:rPr>
          <w:rFonts w:ascii="Arial" w:hAnsi="Arial" w:cs="Arial"/>
          <w:b/>
          <w:color w:val="0000CC"/>
        </w:rPr>
        <w:t>27</w:t>
      </w:r>
      <w:r w:rsidR="00C77C49">
        <w:rPr>
          <w:rFonts w:ascii="Arial" w:hAnsi="Arial" w:cs="Arial"/>
          <w:b/>
        </w:rPr>
        <w:tab/>
        <w:t>2</w:t>
      </w:r>
      <w:r w:rsidR="00C77C49" w:rsidRPr="00913A75">
        <w:rPr>
          <w:rFonts w:ascii="Arial" w:hAnsi="Arial" w:cs="Arial"/>
          <w:b/>
        </w:rPr>
        <w:t xml:space="preserve"> RD</w:t>
      </w:r>
      <w:r w:rsidR="00C77C49">
        <w:rPr>
          <w:rFonts w:ascii="Arial" w:hAnsi="Arial" w:cs="Arial"/>
          <w:b/>
        </w:rPr>
        <w:tab/>
      </w:r>
      <w:r w:rsidR="00C77C49">
        <w:rPr>
          <w:rFonts w:ascii="Arial" w:hAnsi="Arial" w:cs="Arial"/>
          <w:b/>
        </w:rPr>
        <w:tab/>
      </w:r>
      <w:r w:rsidR="00C77C49">
        <w:rPr>
          <w:rFonts w:ascii="Arial" w:hAnsi="Arial" w:cs="Arial"/>
          <w:b/>
        </w:rPr>
        <w:tab/>
      </w:r>
      <w:r w:rsidR="00C77C49">
        <w:rPr>
          <w:rFonts w:ascii="Arial" w:hAnsi="Arial" w:cs="Arial"/>
        </w:rPr>
        <w:t>2RD,</w:t>
      </w:r>
      <w:r w:rsidR="00C77C49" w:rsidRPr="0023780D">
        <w:rPr>
          <w:rFonts w:ascii="Arial" w:hAnsi="Arial" w:cs="Arial"/>
        </w:rPr>
        <w:t xml:space="preserve"> </w:t>
      </w:r>
      <w:r w:rsidR="00C77C49" w:rsidRPr="001A58A0">
        <w:rPr>
          <w:rFonts w:ascii="Arial" w:hAnsi="Arial" w:cs="Arial"/>
        </w:rPr>
        <w:t>podmín</w:t>
      </w:r>
      <w:r w:rsidR="00C77C49">
        <w:rPr>
          <w:rFonts w:ascii="Arial" w:hAnsi="Arial" w:cs="Arial"/>
        </w:rPr>
        <w:t xml:space="preserve">it ÚS spolu s P25 k </w:t>
      </w:r>
      <w:r w:rsidR="00C77C49" w:rsidRPr="00B732E2">
        <w:rPr>
          <w:rFonts w:ascii="Arial" w:hAnsi="Arial" w:cs="Arial"/>
        </w:rPr>
        <w:t xml:space="preserve">prověření urbanistické </w:t>
      </w:r>
    </w:p>
    <w:p w14:paraId="767BC298" w14:textId="77777777" w:rsidR="00C77C49" w:rsidRDefault="00C77C49" w:rsidP="00086F1F">
      <w:pPr>
        <w:spacing w:line="233" w:lineRule="auto"/>
        <w:ind w:left="2124" w:right="-34" w:firstLine="708"/>
        <w:rPr>
          <w:rFonts w:ascii="Arial" w:hAnsi="Arial" w:cs="Arial"/>
        </w:rPr>
      </w:pPr>
      <w:r w:rsidRPr="00B732E2">
        <w:rPr>
          <w:rFonts w:ascii="Arial" w:hAnsi="Arial" w:cs="Arial"/>
        </w:rPr>
        <w:t xml:space="preserve">koncepce </w:t>
      </w:r>
      <w:r>
        <w:rPr>
          <w:rFonts w:ascii="Arial" w:hAnsi="Arial" w:cs="Arial"/>
        </w:rPr>
        <w:t>a dopravy</w:t>
      </w:r>
    </w:p>
    <w:p w14:paraId="04E53E5A" w14:textId="77777777" w:rsidR="00C77C49" w:rsidRPr="00F4201D" w:rsidRDefault="00C77C49" w:rsidP="00086F1F">
      <w:pPr>
        <w:spacing w:line="233" w:lineRule="auto"/>
        <w:ind w:left="2124" w:right="-34" w:firstLine="708"/>
        <w:rPr>
          <w:rFonts w:ascii="Arial" w:hAnsi="Arial" w:cs="Arial"/>
          <w:sz w:val="18"/>
        </w:rPr>
      </w:pPr>
    </w:p>
    <w:p w14:paraId="5DF836CF" w14:textId="702689ED" w:rsidR="00C62643" w:rsidRPr="004B38B0" w:rsidRDefault="004B38B0" w:rsidP="00086F1F">
      <w:pPr>
        <w:spacing w:line="233" w:lineRule="auto"/>
        <w:rPr>
          <w:rFonts w:ascii="Arial" w:hAnsi="Arial" w:cs="Arial"/>
          <w:b/>
          <w:color w:val="FF0000"/>
        </w:rPr>
      </w:pPr>
      <w:r>
        <w:rPr>
          <w:rFonts w:ascii="Arial" w:hAnsi="Arial" w:cs="Arial"/>
          <w:b/>
          <w:color w:val="FF0000"/>
        </w:rPr>
        <w:t xml:space="preserve">PŘEDONÍN - </w:t>
      </w:r>
      <w:r w:rsidR="00C62643" w:rsidRPr="004B38B0">
        <w:rPr>
          <w:rFonts w:ascii="Arial" w:hAnsi="Arial" w:cs="Arial"/>
          <w:b/>
          <w:color w:val="FF0000"/>
        </w:rPr>
        <w:t>PLOCHY ZMĚN V</w:t>
      </w:r>
      <w:r w:rsidR="00D771CC">
        <w:rPr>
          <w:rFonts w:ascii="Arial" w:hAnsi="Arial" w:cs="Arial"/>
          <w:b/>
          <w:color w:val="FF0000"/>
        </w:rPr>
        <w:t> </w:t>
      </w:r>
      <w:r w:rsidR="00C62643" w:rsidRPr="004B38B0">
        <w:rPr>
          <w:rFonts w:ascii="Arial" w:hAnsi="Arial" w:cs="Arial"/>
          <w:b/>
          <w:color w:val="FF0000"/>
        </w:rPr>
        <w:t>KRAJINĚ</w:t>
      </w:r>
      <w:r w:rsidR="00D771CC">
        <w:rPr>
          <w:rFonts w:ascii="Arial" w:hAnsi="Arial" w:cs="Arial"/>
          <w:b/>
          <w:color w:val="FF0000"/>
        </w:rPr>
        <w:t>:</w:t>
      </w:r>
    </w:p>
    <w:p w14:paraId="0471AE83" w14:textId="0D84FC55" w:rsidR="00C62643" w:rsidRPr="00F4201D" w:rsidRDefault="00C62643" w:rsidP="00086F1F">
      <w:pPr>
        <w:tabs>
          <w:tab w:val="left" w:pos="851"/>
        </w:tabs>
        <w:spacing w:line="233" w:lineRule="auto"/>
        <w:ind w:left="2835" w:hanging="2835"/>
        <w:rPr>
          <w:rFonts w:ascii="Arial" w:hAnsi="Arial" w:cs="Arial"/>
          <w:color w:val="FF0000"/>
        </w:rPr>
      </w:pPr>
      <w:r w:rsidRPr="00F4201D">
        <w:rPr>
          <w:rFonts w:ascii="Arial" w:hAnsi="Arial" w:cs="Arial"/>
          <w:b/>
          <w:color w:val="FF0000"/>
        </w:rPr>
        <w:t xml:space="preserve">K.1    </w:t>
      </w:r>
      <w:r w:rsidR="00F4201D">
        <w:rPr>
          <w:rFonts w:ascii="Arial" w:hAnsi="Arial" w:cs="Arial"/>
          <w:b/>
          <w:color w:val="FF0000"/>
        </w:rPr>
        <w:t xml:space="preserve"> ZO</w:t>
      </w:r>
      <w:r w:rsidR="00F4201D">
        <w:rPr>
          <w:rFonts w:ascii="Arial" w:hAnsi="Arial" w:cs="Arial"/>
          <w:color w:val="FF0000"/>
        </w:rPr>
        <w:tab/>
        <w:t>zeleň ochranná k ploše těžby</w:t>
      </w:r>
    </w:p>
    <w:p w14:paraId="4E138593" w14:textId="144D386B" w:rsidR="00C62643" w:rsidRPr="00F4201D" w:rsidRDefault="00C62643" w:rsidP="00086F1F">
      <w:pPr>
        <w:spacing w:line="233" w:lineRule="auto"/>
        <w:ind w:left="709" w:hanging="709"/>
        <w:rPr>
          <w:rFonts w:ascii="Arial" w:hAnsi="Arial" w:cs="Arial"/>
          <w:color w:val="FF0000"/>
        </w:rPr>
      </w:pPr>
      <w:r w:rsidRPr="00F4201D">
        <w:rPr>
          <w:rFonts w:ascii="Arial" w:hAnsi="Arial" w:cs="Arial"/>
          <w:b/>
          <w:color w:val="FF0000"/>
        </w:rPr>
        <w:t>K.2</w:t>
      </w:r>
      <w:r w:rsidR="00F4201D">
        <w:rPr>
          <w:rFonts w:ascii="Arial" w:hAnsi="Arial" w:cs="Arial"/>
          <w:b/>
          <w:color w:val="FF0000"/>
        </w:rPr>
        <w:tab/>
        <w:t>ZO</w:t>
      </w:r>
      <w:r w:rsidRPr="00F4201D">
        <w:rPr>
          <w:rFonts w:ascii="Arial" w:hAnsi="Arial" w:cs="Arial"/>
          <w:b/>
          <w:color w:val="FF0000"/>
        </w:rPr>
        <w:tab/>
      </w:r>
      <w:r w:rsidR="00F4201D">
        <w:rPr>
          <w:rFonts w:ascii="Arial" w:hAnsi="Arial" w:cs="Arial"/>
          <w:b/>
          <w:color w:val="FF0000"/>
        </w:rPr>
        <w:tab/>
      </w:r>
      <w:r w:rsidR="00F4201D">
        <w:rPr>
          <w:rFonts w:ascii="Arial" w:hAnsi="Arial" w:cs="Arial"/>
          <w:b/>
          <w:color w:val="FF0000"/>
        </w:rPr>
        <w:tab/>
      </w:r>
      <w:r w:rsidR="00F4201D">
        <w:rPr>
          <w:rFonts w:ascii="Arial" w:hAnsi="Arial" w:cs="Arial"/>
          <w:color w:val="FF0000"/>
        </w:rPr>
        <w:t xml:space="preserve">zeleň </w:t>
      </w:r>
      <w:proofErr w:type="gramStart"/>
      <w:r w:rsidR="00F4201D">
        <w:rPr>
          <w:rFonts w:ascii="Arial" w:hAnsi="Arial" w:cs="Arial"/>
          <w:color w:val="FF0000"/>
        </w:rPr>
        <w:t xml:space="preserve">ochranná </w:t>
      </w:r>
      <w:r w:rsidR="000A1EBB">
        <w:rPr>
          <w:rFonts w:ascii="Arial" w:hAnsi="Arial" w:cs="Arial"/>
          <w:color w:val="FF0000"/>
        </w:rPr>
        <w:t>-</w:t>
      </w:r>
      <w:r w:rsidR="00F4201D">
        <w:rPr>
          <w:rFonts w:ascii="Arial" w:hAnsi="Arial" w:cs="Arial"/>
          <w:color w:val="FF0000"/>
        </w:rPr>
        <w:t xml:space="preserve"> propojení</w:t>
      </w:r>
      <w:proofErr w:type="gramEnd"/>
      <w:r w:rsidR="00F4201D">
        <w:rPr>
          <w:rFonts w:ascii="Arial" w:hAnsi="Arial" w:cs="Arial"/>
          <w:color w:val="FF0000"/>
        </w:rPr>
        <w:t xml:space="preserve"> ÚSES</w:t>
      </w:r>
    </w:p>
    <w:p w14:paraId="526E73F0" w14:textId="77777777" w:rsidR="00F4201D" w:rsidRPr="00F4201D" w:rsidRDefault="00F4201D" w:rsidP="00086F1F">
      <w:pPr>
        <w:spacing w:line="233" w:lineRule="auto"/>
        <w:ind w:left="2835" w:hanging="2835"/>
        <w:rPr>
          <w:rFonts w:ascii="Arial" w:hAnsi="Arial" w:cs="Arial"/>
          <w:color w:val="FF0000"/>
          <w:sz w:val="18"/>
        </w:rPr>
      </w:pPr>
    </w:p>
    <w:p w14:paraId="6995C35B" w14:textId="11862F14" w:rsidR="00C77C49" w:rsidRPr="004B38B0" w:rsidRDefault="00C77C49" w:rsidP="00086F1F">
      <w:pPr>
        <w:spacing w:line="233" w:lineRule="auto"/>
        <w:rPr>
          <w:rFonts w:ascii="Arial" w:hAnsi="Arial" w:cs="Arial"/>
          <w:b/>
        </w:rPr>
      </w:pPr>
      <w:r w:rsidRPr="004B38B0">
        <w:rPr>
          <w:rFonts w:ascii="Arial" w:hAnsi="Arial" w:cs="Arial"/>
          <w:b/>
        </w:rPr>
        <w:t>ÚZEMNÍ REZERVY</w:t>
      </w:r>
      <w:r w:rsidR="00D771CC">
        <w:rPr>
          <w:rFonts w:ascii="Arial" w:hAnsi="Arial" w:cs="Arial"/>
          <w:b/>
        </w:rPr>
        <w:t>:</w:t>
      </w:r>
    </w:p>
    <w:p w14:paraId="317470E5" w14:textId="6F489B46" w:rsidR="00C77C49" w:rsidRPr="003F44B1" w:rsidRDefault="00C77C49" w:rsidP="00086F1F">
      <w:pPr>
        <w:spacing w:line="233" w:lineRule="auto"/>
        <w:ind w:left="2835" w:hanging="2835"/>
        <w:rPr>
          <w:rFonts w:ascii="Arial" w:hAnsi="Arial" w:cs="Arial"/>
          <w:color w:val="FF0000"/>
        </w:rPr>
      </w:pPr>
      <w:r w:rsidRPr="00A55563">
        <w:rPr>
          <w:rFonts w:ascii="Arial" w:hAnsi="Arial" w:cs="Arial"/>
          <w:b/>
          <w:strike/>
          <w:color w:val="FF0000"/>
        </w:rPr>
        <w:t>Ú</w:t>
      </w:r>
      <w:r w:rsidRPr="00A55563">
        <w:rPr>
          <w:rFonts w:ascii="Arial" w:hAnsi="Arial" w:cs="Arial"/>
          <w:b/>
          <w:color w:val="FF0000"/>
        </w:rPr>
        <w:t>R</w:t>
      </w:r>
      <w:r w:rsidR="00A4773C" w:rsidRPr="00A55563">
        <w:rPr>
          <w:rFonts w:ascii="Arial" w:hAnsi="Arial" w:cs="Arial"/>
          <w:b/>
          <w:color w:val="FF0000"/>
        </w:rPr>
        <w:t>.</w:t>
      </w:r>
      <w:r w:rsidR="002F2836" w:rsidRPr="00A55563">
        <w:rPr>
          <w:rFonts w:ascii="Arial" w:hAnsi="Arial" w:cs="Arial"/>
          <w:b/>
          <w:color w:val="FF0000"/>
        </w:rPr>
        <w:t>4,5</w:t>
      </w:r>
      <w:r w:rsidRPr="00A55563">
        <w:rPr>
          <w:rFonts w:ascii="Arial" w:hAnsi="Arial" w:cs="Arial"/>
          <w:b/>
          <w:color w:val="FF0000"/>
        </w:rPr>
        <w:t xml:space="preserve">    </w:t>
      </w:r>
      <w:r>
        <w:rPr>
          <w:rFonts w:ascii="Arial" w:hAnsi="Arial" w:cs="Arial"/>
          <w:b/>
        </w:rPr>
        <w:t>2x12 RD</w:t>
      </w:r>
      <w:r>
        <w:rPr>
          <w:rFonts w:ascii="Arial" w:hAnsi="Arial" w:cs="Arial"/>
        </w:rPr>
        <w:tab/>
        <w:t>územní rezerva Bechlín sever 2x12 RD</w:t>
      </w:r>
      <w:r w:rsidRPr="009C734B">
        <w:rPr>
          <w:rFonts w:ascii="Arial" w:hAnsi="Arial" w:cs="Arial"/>
          <w:color w:val="CC00FF"/>
        </w:rPr>
        <w:t xml:space="preserve"> </w:t>
      </w:r>
    </w:p>
    <w:p w14:paraId="51AD7437" w14:textId="1F2B2C34" w:rsidR="002F2836" w:rsidRDefault="00C77C49" w:rsidP="00086F1F">
      <w:pPr>
        <w:spacing w:line="233" w:lineRule="auto"/>
        <w:ind w:right="-176"/>
        <w:rPr>
          <w:rFonts w:ascii="Arial" w:hAnsi="Arial" w:cs="Arial"/>
        </w:rPr>
      </w:pPr>
      <w:r w:rsidRPr="00A55563">
        <w:rPr>
          <w:rFonts w:ascii="Arial" w:hAnsi="Arial" w:cs="Arial"/>
          <w:b/>
          <w:strike/>
          <w:color w:val="FF0000"/>
        </w:rPr>
        <w:t>Ú</w:t>
      </w:r>
      <w:r w:rsidRPr="00A55563">
        <w:rPr>
          <w:rFonts w:ascii="Arial" w:hAnsi="Arial" w:cs="Arial"/>
          <w:b/>
          <w:color w:val="FF0000"/>
        </w:rPr>
        <w:t>R</w:t>
      </w:r>
      <w:r w:rsidR="00A4773C" w:rsidRPr="00A55563">
        <w:rPr>
          <w:rFonts w:ascii="Arial" w:hAnsi="Arial" w:cs="Arial"/>
          <w:b/>
          <w:color w:val="FF0000"/>
        </w:rPr>
        <w:t>.</w:t>
      </w:r>
      <w:r w:rsidR="002F2836" w:rsidRPr="00A55563">
        <w:rPr>
          <w:rFonts w:ascii="Arial" w:hAnsi="Arial" w:cs="Arial"/>
          <w:b/>
          <w:color w:val="FF0000"/>
        </w:rPr>
        <w:t>1</w:t>
      </w:r>
      <w:r w:rsidRPr="00F47925">
        <w:rPr>
          <w:rFonts w:ascii="Arial" w:hAnsi="Arial" w:cs="Arial"/>
          <w:b/>
        </w:rPr>
        <w:tab/>
        <w:t xml:space="preserve">0 - </w:t>
      </w:r>
      <w:r w:rsidR="00230276" w:rsidRPr="00A55563">
        <w:rPr>
          <w:rFonts w:ascii="Arial" w:hAnsi="Arial" w:cs="Arial"/>
          <w:b/>
          <w:strike/>
          <w:color w:val="FF0000"/>
        </w:rPr>
        <w:t>RN</w:t>
      </w:r>
      <w:r w:rsidR="00230276" w:rsidRPr="00A55563">
        <w:rPr>
          <w:rFonts w:ascii="Arial" w:hAnsi="Arial" w:cs="Arial"/>
          <w:b/>
          <w:color w:val="FF0000"/>
        </w:rPr>
        <w:t xml:space="preserve"> Mur</w:t>
      </w:r>
      <w:r w:rsidRPr="00F47925">
        <w:rPr>
          <w:rFonts w:ascii="Arial" w:hAnsi="Arial" w:cs="Arial"/>
        </w:rPr>
        <w:tab/>
      </w:r>
      <w:r w:rsidRPr="00F47925">
        <w:rPr>
          <w:rFonts w:ascii="Arial" w:hAnsi="Arial" w:cs="Arial"/>
        </w:rPr>
        <w:tab/>
        <w:t xml:space="preserve">územní rezerva pro </w:t>
      </w:r>
      <w:r w:rsidRPr="00A55563">
        <w:rPr>
          <w:rFonts w:ascii="Arial" w:hAnsi="Arial" w:cs="Arial"/>
          <w:strike/>
          <w:color w:val="FF0000"/>
        </w:rPr>
        <w:t>RN</w:t>
      </w:r>
      <w:r w:rsidRPr="00A55563">
        <w:rPr>
          <w:rFonts w:ascii="Arial" w:hAnsi="Arial" w:cs="Arial"/>
          <w:color w:val="FF0000"/>
        </w:rPr>
        <w:t xml:space="preserve"> </w:t>
      </w:r>
      <w:r w:rsidR="002F2836" w:rsidRPr="00A55563">
        <w:rPr>
          <w:rFonts w:ascii="Arial" w:hAnsi="Arial" w:cs="Arial"/>
          <w:color w:val="FF0000"/>
        </w:rPr>
        <w:t xml:space="preserve">Mur </w:t>
      </w:r>
      <w:r w:rsidRPr="00F47925">
        <w:rPr>
          <w:rFonts w:ascii="Arial" w:hAnsi="Arial" w:cs="Arial"/>
        </w:rPr>
        <w:t xml:space="preserve">po dožití FVE, navazující na </w:t>
      </w:r>
    </w:p>
    <w:p w14:paraId="57274E25" w14:textId="50474B1F" w:rsidR="00C77C49" w:rsidRDefault="00C77C49" w:rsidP="00086F1F">
      <w:pPr>
        <w:spacing w:line="233" w:lineRule="auto"/>
        <w:ind w:left="2124" w:right="-176" w:firstLine="708"/>
        <w:rPr>
          <w:rFonts w:ascii="Arial" w:hAnsi="Arial" w:cs="Arial"/>
        </w:rPr>
      </w:pPr>
      <w:r w:rsidRPr="00F47925">
        <w:rPr>
          <w:rFonts w:ascii="Arial" w:hAnsi="Arial" w:cs="Arial"/>
        </w:rPr>
        <w:t>sousední plochy (Z1)</w:t>
      </w:r>
    </w:p>
    <w:p w14:paraId="564B84B5" w14:textId="60B48960" w:rsidR="00230276" w:rsidRPr="00A55563" w:rsidRDefault="00230276" w:rsidP="00086F1F">
      <w:pPr>
        <w:spacing w:line="233" w:lineRule="auto"/>
        <w:ind w:right="-176"/>
        <w:rPr>
          <w:rFonts w:ascii="Arial" w:hAnsi="Arial" w:cs="Arial"/>
          <w:color w:val="FF0000"/>
        </w:rPr>
      </w:pPr>
      <w:r w:rsidRPr="00A55563">
        <w:rPr>
          <w:rFonts w:ascii="Arial" w:hAnsi="Arial" w:cs="Arial"/>
          <w:b/>
          <w:color w:val="FF0000"/>
        </w:rPr>
        <w:t>R.2</w:t>
      </w:r>
      <w:r w:rsidRPr="00A55563">
        <w:rPr>
          <w:rFonts w:ascii="Arial" w:hAnsi="Arial" w:cs="Arial"/>
          <w:b/>
          <w:color w:val="FF0000"/>
        </w:rPr>
        <w:tab/>
        <w:t xml:space="preserve">DS, </w:t>
      </w:r>
      <w:proofErr w:type="gramStart"/>
      <w:r w:rsidRPr="00A55563">
        <w:rPr>
          <w:rFonts w:ascii="Arial" w:hAnsi="Arial" w:cs="Arial"/>
          <w:b/>
          <w:color w:val="FF0000"/>
        </w:rPr>
        <w:t>ZO,LU</w:t>
      </w:r>
      <w:proofErr w:type="gramEnd"/>
      <w:r w:rsidRPr="00A55563">
        <w:rPr>
          <w:rFonts w:ascii="Arial" w:hAnsi="Arial" w:cs="Arial"/>
          <w:color w:val="FF0000"/>
        </w:rPr>
        <w:tab/>
      </w:r>
      <w:r w:rsidRPr="00A55563">
        <w:rPr>
          <w:rFonts w:ascii="Arial" w:hAnsi="Arial" w:cs="Arial"/>
          <w:color w:val="FF0000"/>
        </w:rPr>
        <w:tab/>
        <w:t>přeložka silnice III/24049 včetně všech doprovodných ploch</w:t>
      </w:r>
    </w:p>
    <w:p w14:paraId="4560CDC7" w14:textId="466090AE" w:rsidR="00230276" w:rsidRPr="00A55563" w:rsidRDefault="00230276" w:rsidP="00086F1F">
      <w:pPr>
        <w:spacing w:line="233" w:lineRule="auto"/>
        <w:ind w:left="2835" w:hanging="2835"/>
        <w:rPr>
          <w:rFonts w:ascii="Arial" w:hAnsi="Arial" w:cs="Arial"/>
          <w:color w:val="FF0000"/>
        </w:rPr>
      </w:pPr>
      <w:r w:rsidRPr="00A55563">
        <w:rPr>
          <w:rFonts w:ascii="Arial" w:hAnsi="Arial" w:cs="Arial"/>
          <w:b/>
          <w:color w:val="FF0000"/>
        </w:rPr>
        <w:t>R.3    10 RD</w:t>
      </w:r>
      <w:r w:rsidRPr="00A55563">
        <w:rPr>
          <w:rFonts w:ascii="Arial" w:hAnsi="Arial" w:cs="Arial"/>
          <w:color w:val="FF0000"/>
        </w:rPr>
        <w:tab/>
        <w:t xml:space="preserve">územní rezerva </w:t>
      </w:r>
      <w:proofErr w:type="spellStart"/>
      <w:r w:rsidRPr="00A55563">
        <w:rPr>
          <w:rFonts w:ascii="Arial" w:hAnsi="Arial" w:cs="Arial"/>
          <w:color w:val="FF0000"/>
        </w:rPr>
        <w:t>Předonín</w:t>
      </w:r>
      <w:proofErr w:type="spellEnd"/>
      <w:r w:rsidRPr="00A55563">
        <w:rPr>
          <w:rFonts w:ascii="Arial" w:hAnsi="Arial" w:cs="Arial"/>
          <w:color w:val="FF0000"/>
        </w:rPr>
        <w:t xml:space="preserve"> jih 10 RD </w:t>
      </w:r>
    </w:p>
    <w:p w14:paraId="019B2D78" w14:textId="77777777" w:rsidR="00230276" w:rsidRPr="00230276" w:rsidRDefault="00230276" w:rsidP="00086F1F">
      <w:pPr>
        <w:pStyle w:val="Prosttext"/>
        <w:spacing w:line="233" w:lineRule="auto"/>
        <w:ind w:firstLine="539"/>
        <w:rPr>
          <w:rFonts w:ascii="Arial" w:hAnsi="Arial" w:cs="Arial"/>
          <w:szCs w:val="24"/>
        </w:rPr>
      </w:pPr>
    </w:p>
    <w:p w14:paraId="52F3EB46" w14:textId="77777777" w:rsidR="00C77C49" w:rsidRPr="00726270" w:rsidRDefault="00C77C49" w:rsidP="00086F1F">
      <w:pPr>
        <w:pStyle w:val="Prosttext"/>
        <w:spacing w:line="233" w:lineRule="auto"/>
        <w:ind w:firstLine="539"/>
        <w:rPr>
          <w:rFonts w:ascii="Arial" w:hAnsi="Arial" w:cs="Arial"/>
          <w:sz w:val="24"/>
          <w:szCs w:val="24"/>
        </w:rPr>
      </w:pPr>
      <w:r w:rsidRPr="00726270">
        <w:rPr>
          <w:rFonts w:ascii="Arial" w:hAnsi="Arial" w:cs="Arial"/>
          <w:sz w:val="24"/>
          <w:szCs w:val="24"/>
        </w:rPr>
        <w:t xml:space="preserve">Kromě návrhu adjustace ploch, regenerace hmotově prostorové struktury i architektonických hodnot je v územním plánu jako komplexní územně plánovací dokumentaci zakotveno doplnění komunikační sítě a zařízení technické infrastruktury jako nutné podmínky pro rozvoj sídel a celého řešeného území. </w:t>
      </w:r>
    </w:p>
    <w:p w14:paraId="5876473B" w14:textId="7295ADB9" w:rsidR="00AB0B99" w:rsidRDefault="00C77C49" w:rsidP="00086F1F">
      <w:pPr>
        <w:spacing w:line="233" w:lineRule="auto"/>
        <w:ind w:firstLine="539"/>
        <w:jc w:val="both"/>
        <w:outlineLvl w:val="7"/>
        <w:rPr>
          <w:rFonts w:ascii="Arial" w:hAnsi="Arial" w:cs="Arial"/>
        </w:rPr>
      </w:pPr>
      <w:r w:rsidRPr="00726270">
        <w:rPr>
          <w:rFonts w:ascii="Arial" w:hAnsi="Arial" w:cs="Arial"/>
        </w:rPr>
        <w:t>S ohledem na vysoké kvality krajinné zeleně se návrh systému sídelní zeleně omezuje na doporučené úpravy (zejména ve prospěch místně příslušné druhové skladby) a údržbu stávající sídelní zeleně na plochách veřejných prostranství, resp. doplnění doprovodné zeleně k plochám těžby a navržené komunikace.</w:t>
      </w:r>
    </w:p>
    <w:p w14:paraId="56BA528F" w14:textId="77777777" w:rsidR="00086F1F" w:rsidRDefault="00086F1F" w:rsidP="00086F1F">
      <w:pPr>
        <w:spacing w:line="233" w:lineRule="auto"/>
        <w:ind w:firstLine="540"/>
        <w:jc w:val="both"/>
        <w:outlineLvl w:val="7"/>
        <w:rPr>
          <w:rFonts w:ascii="Arial" w:hAnsi="Arial" w:cs="Arial"/>
        </w:rPr>
      </w:pPr>
    </w:p>
    <w:p w14:paraId="656CDC7B" w14:textId="77777777" w:rsidR="00086F1F" w:rsidRPr="006A103C" w:rsidRDefault="00086F1F" w:rsidP="00086F1F">
      <w:pPr>
        <w:spacing w:line="233" w:lineRule="auto"/>
        <w:ind w:firstLine="540"/>
        <w:jc w:val="both"/>
        <w:outlineLvl w:val="7"/>
        <w:rPr>
          <w:rFonts w:ascii="Arial" w:hAnsi="Arial" w:cs="Arial"/>
        </w:rPr>
      </w:pPr>
    </w:p>
    <w:p w14:paraId="49A9C7CC" w14:textId="41BE4A25" w:rsidR="00FB13AC" w:rsidRPr="006A103C" w:rsidRDefault="00FB13AC" w:rsidP="00086F1F">
      <w:pPr>
        <w:numPr>
          <w:ilvl w:val="1"/>
          <w:numId w:val="3"/>
        </w:numPr>
        <w:tabs>
          <w:tab w:val="clear" w:pos="425"/>
          <w:tab w:val="num" w:pos="567"/>
        </w:tabs>
        <w:spacing w:line="233" w:lineRule="auto"/>
        <w:ind w:left="567" w:right="-203" w:hanging="567"/>
        <w:jc w:val="both"/>
        <w:outlineLvl w:val="7"/>
        <w:rPr>
          <w:rFonts w:ascii="Arial Black" w:hAnsi="Arial Black" w:cs="Arial Black"/>
        </w:rPr>
      </w:pPr>
      <w:r w:rsidRPr="006A103C">
        <w:rPr>
          <w:rFonts w:ascii="Arial Black" w:hAnsi="Arial Black" w:cs="Arial Black"/>
        </w:rPr>
        <w:t xml:space="preserve">Koncepce veřejné infrastruktury </w:t>
      </w:r>
      <w:r w:rsidRPr="006A103C">
        <w:rPr>
          <w:rFonts w:ascii="Arial Black" w:hAnsi="Arial Black" w:cs="Arial Black"/>
          <w:strike/>
          <w:color w:val="FF0000"/>
        </w:rPr>
        <w:t>včetně podmínek pro její umísťování,</w:t>
      </w:r>
      <w:r w:rsidR="00726270" w:rsidRPr="006A103C">
        <w:rPr>
          <w:rFonts w:ascii="Arial Black" w:hAnsi="Arial Black" w:cs="Arial Black"/>
          <w:strike/>
          <w:color w:val="FF0000"/>
        </w:rPr>
        <w:t xml:space="preserve"> </w:t>
      </w:r>
      <w:r w:rsidRPr="006A103C">
        <w:rPr>
          <w:rFonts w:ascii="Arial Black" w:hAnsi="Arial Black" w:cs="Arial"/>
          <w:strike/>
          <w:color w:val="FF0000"/>
        </w:rPr>
        <w:t>vymezení ploch a koridorů pro veřejnou infrastrukturu včetně stanovení podmínek pro jejich využití</w:t>
      </w:r>
    </w:p>
    <w:p w14:paraId="074639AA" w14:textId="77777777" w:rsidR="00726270" w:rsidRPr="006A103C" w:rsidRDefault="00726270" w:rsidP="00086F1F">
      <w:pPr>
        <w:spacing w:line="233" w:lineRule="auto"/>
        <w:ind w:firstLine="540"/>
        <w:jc w:val="both"/>
        <w:rPr>
          <w:rFonts w:ascii="Arial" w:hAnsi="Arial" w:cs="Arial"/>
        </w:rPr>
      </w:pPr>
    </w:p>
    <w:p w14:paraId="24032053" w14:textId="77777777" w:rsidR="006A103C" w:rsidRDefault="00726270" w:rsidP="00086F1F">
      <w:pPr>
        <w:spacing w:line="233" w:lineRule="auto"/>
        <w:ind w:firstLine="540"/>
        <w:jc w:val="both"/>
        <w:rPr>
          <w:rFonts w:ascii="Arial" w:hAnsi="Arial" w:cs="Arial"/>
        </w:rPr>
      </w:pPr>
      <w:r w:rsidRPr="006A103C">
        <w:rPr>
          <w:rFonts w:ascii="Arial" w:hAnsi="Arial" w:cs="Arial"/>
        </w:rPr>
        <w:t>V ÚP Bechlín nejsou navrhována žádná samostatná zařízení občanského vybavení veřejné infrastruktury ani další občanské vybavení „komerčního charakteru“.</w:t>
      </w:r>
      <w:r w:rsidRPr="001E3296">
        <w:rPr>
          <w:rFonts w:ascii="Arial" w:hAnsi="Arial" w:cs="Arial"/>
        </w:rPr>
        <w:t xml:space="preserve"> </w:t>
      </w:r>
    </w:p>
    <w:p w14:paraId="229E3469" w14:textId="26FBE8A5" w:rsidR="00726270" w:rsidRPr="001E3296" w:rsidRDefault="00726270" w:rsidP="006A103C">
      <w:pPr>
        <w:spacing w:line="238" w:lineRule="auto"/>
        <w:ind w:firstLine="540"/>
        <w:jc w:val="both"/>
        <w:rPr>
          <w:rFonts w:ascii="Arial" w:hAnsi="Arial" w:cs="Arial"/>
        </w:rPr>
      </w:pPr>
      <w:r w:rsidRPr="001E3296">
        <w:rPr>
          <w:rFonts w:ascii="Arial" w:hAnsi="Arial" w:cs="Arial"/>
        </w:rPr>
        <w:lastRenderedPageBreak/>
        <w:t>V </w:t>
      </w:r>
      <w:proofErr w:type="spellStart"/>
      <w:r w:rsidRPr="001E3296">
        <w:rPr>
          <w:rFonts w:ascii="Arial" w:hAnsi="Arial" w:cs="Arial"/>
        </w:rPr>
        <w:t>Předoníně</w:t>
      </w:r>
      <w:proofErr w:type="spellEnd"/>
      <w:r w:rsidRPr="001E3296">
        <w:rPr>
          <w:rFonts w:ascii="Arial" w:hAnsi="Arial" w:cs="Arial"/>
        </w:rPr>
        <w:t xml:space="preserve"> v souvislosti s připravovaným využitím vodní plochy, vzniklé těžbou štěrkopísků, se navrhují plochy pro občanskou vybavenost sportovně rekreačního charakteru (OV-S) jako potřebné zázemí pro přírodní rekreační plochy (RN). Další zařízení občanského vybavení mohou být umisťována v plochách smíšených (SM-V) jako součást obytných objektů – vestavěná vybavenost.</w:t>
      </w:r>
    </w:p>
    <w:p w14:paraId="2A4D6B39" w14:textId="01A18F44" w:rsidR="00726270" w:rsidRPr="001E3296" w:rsidRDefault="00726270" w:rsidP="006A103C">
      <w:pPr>
        <w:spacing w:line="238" w:lineRule="auto"/>
        <w:ind w:firstLine="540"/>
        <w:jc w:val="both"/>
        <w:rPr>
          <w:rFonts w:ascii="Arial" w:hAnsi="Arial" w:cs="Arial"/>
        </w:rPr>
      </w:pPr>
      <w:r w:rsidRPr="001E3296">
        <w:rPr>
          <w:rFonts w:ascii="Arial" w:hAnsi="Arial" w:cs="Arial"/>
        </w:rPr>
        <w:t>V hlavním výkrese jsou vymezeny plochy veřejných prostranství sloužící obecnému užívání bez ohledu na vlastnictví pozemků</w:t>
      </w:r>
      <w:r w:rsidR="004E2CD9">
        <w:rPr>
          <w:rFonts w:ascii="Arial" w:hAnsi="Arial" w:cs="Arial"/>
        </w:rPr>
        <w:t>,</w:t>
      </w:r>
      <w:r w:rsidRPr="001E3296">
        <w:rPr>
          <w:rFonts w:ascii="Arial" w:hAnsi="Arial" w:cs="Arial"/>
        </w:rPr>
        <w:t xml:space="preserve"> a to jak stávající, tak i nově navržené – jedná se zejména o prostranství k umístění komunikací k nové zástavbě.</w:t>
      </w:r>
    </w:p>
    <w:p w14:paraId="771743B1" w14:textId="77777777" w:rsidR="00726270" w:rsidRPr="004E3072" w:rsidRDefault="00726270" w:rsidP="006A103C">
      <w:pPr>
        <w:pStyle w:val="Import2"/>
        <w:spacing w:line="238" w:lineRule="auto"/>
        <w:ind w:firstLine="540"/>
        <w:jc w:val="both"/>
        <w:rPr>
          <w:rFonts w:ascii="Arial" w:hAnsi="Arial" w:cs="Arial"/>
          <w:color w:val="FF0000"/>
        </w:rPr>
      </w:pPr>
      <w:r w:rsidRPr="001E3296">
        <w:rPr>
          <w:rFonts w:ascii="Arial" w:hAnsi="Arial" w:cs="Arial"/>
        </w:rPr>
        <w:t>Vedení silniční sítě je v území dlouhodobě stabilizováno, v kategorii územních rezerv je navržena přeložka silnice III/24049, která po jižní straně obchází Předonín.</w:t>
      </w:r>
    </w:p>
    <w:p w14:paraId="528CE346" w14:textId="77777777" w:rsidR="00726270" w:rsidRPr="001E3296" w:rsidRDefault="00726270" w:rsidP="006A103C">
      <w:pPr>
        <w:spacing w:line="238" w:lineRule="auto"/>
        <w:ind w:firstLine="540"/>
        <w:jc w:val="both"/>
        <w:rPr>
          <w:rFonts w:ascii="Arial" w:hAnsi="Arial" w:cs="Arial"/>
          <w:bCs/>
        </w:rPr>
      </w:pPr>
      <w:r w:rsidRPr="001E3296">
        <w:rPr>
          <w:rFonts w:ascii="Arial" w:hAnsi="Arial" w:cs="Arial"/>
          <w:bCs/>
        </w:rPr>
        <w:t>V rámci ploch veřejných prostranství jsou navrženy přístupové komunikace, které zpřístupňují navrhované rozvojové lokality. V </w:t>
      </w:r>
      <w:proofErr w:type="spellStart"/>
      <w:r w:rsidRPr="001E3296">
        <w:rPr>
          <w:rFonts w:ascii="Arial" w:hAnsi="Arial" w:cs="Arial"/>
          <w:bCs/>
        </w:rPr>
        <w:t>Předoníně</w:t>
      </w:r>
      <w:proofErr w:type="spellEnd"/>
      <w:r w:rsidRPr="001E3296">
        <w:rPr>
          <w:rFonts w:ascii="Arial" w:hAnsi="Arial" w:cs="Arial"/>
          <w:bCs/>
        </w:rPr>
        <w:t xml:space="preserve"> jsou to komunikace napojující rozvojové plochy, ležící severně od stávající zástavby, na dnešní silnici III/24049 na západním okraji obce. Dále pak v Bechlín místní komunikace napojující lokality jižně od silnice III/24622 na západním okraji obce a severně od silnice III/24621 na východním okraji obce.</w:t>
      </w:r>
      <w:r w:rsidRPr="001E3296">
        <w:rPr>
          <w:rFonts w:ascii="Arial" w:hAnsi="Arial" w:cs="Arial"/>
        </w:rPr>
        <w:t xml:space="preserve"> </w:t>
      </w:r>
      <w:r w:rsidRPr="001E3296">
        <w:rPr>
          <w:rFonts w:ascii="Arial" w:hAnsi="Arial" w:cs="Arial"/>
          <w:bCs/>
        </w:rPr>
        <w:t>Podle možností budou</w:t>
      </w:r>
      <w:r w:rsidRPr="001E3296">
        <w:rPr>
          <w:rFonts w:ascii="Arial" w:hAnsi="Arial" w:cs="Arial"/>
        </w:rPr>
        <w:t xml:space="preserve"> provedeny úpravy (modernizace) současných přístupových komunikací ke stávající i nově uvažované zástavbě - dílčí rozšíření v rámci stávajících profilů a zkvalitnění povrchů.</w:t>
      </w:r>
    </w:p>
    <w:p w14:paraId="01F7C595" w14:textId="77777777" w:rsidR="00726270" w:rsidRPr="001E3296" w:rsidRDefault="00726270" w:rsidP="006A103C">
      <w:pPr>
        <w:spacing w:line="238" w:lineRule="auto"/>
        <w:ind w:firstLine="540"/>
        <w:jc w:val="both"/>
        <w:rPr>
          <w:rFonts w:ascii="Arial" w:hAnsi="Arial" w:cs="Arial"/>
        </w:rPr>
      </w:pPr>
      <w:r w:rsidRPr="001E3296">
        <w:rPr>
          <w:rFonts w:ascii="Arial" w:hAnsi="Arial" w:cs="Arial"/>
        </w:rPr>
        <w:t xml:space="preserve">Odstavná stání u nové zástavby musí být řešena v rámci vlastních ploch nebo vlastních objektů, stejně tak i parkovací nároky případných provozoven. </w:t>
      </w:r>
    </w:p>
    <w:p w14:paraId="19638DBE" w14:textId="77777777" w:rsidR="00726270" w:rsidRPr="001E3296" w:rsidRDefault="00726270" w:rsidP="006A103C">
      <w:pPr>
        <w:spacing w:line="238" w:lineRule="auto"/>
        <w:ind w:firstLine="540"/>
        <w:jc w:val="both"/>
        <w:rPr>
          <w:rFonts w:ascii="Arial" w:hAnsi="Arial"/>
        </w:rPr>
      </w:pPr>
      <w:r w:rsidRPr="001E3296">
        <w:rPr>
          <w:rFonts w:ascii="Arial" w:hAnsi="Arial"/>
        </w:rPr>
        <w:t>Ostatní druhy dopravy nejsou v území zastoupeny</w:t>
      </w:r>
    </w:p>
    <w:p w14:paraId="1B4176BD" w14:textId="77777777" w:rsidR="00726270" w:rsidRPr="001E3296" w:rsidRDefault="00726270" w:rsidP="006A103C">
      <w:pPr>
        <w:spacing w:line="238" w:lineRule="auto"/>
        <w:ind w:firstLine="540"/>
        <w:jc w:val="both"/>
        <w:rPr>
          <w:rFonts w:ascii="Arial" w:hAnsi="Arial" w:cs="Arial"/>
        </w:rPr>
      </w:pPr>
      <w:r w:rsidRPr="001E3296">
        <w:rPr>
          <w:rFonts w:ascii="Arial" w:hAnsi="Arial" w:cs="Arial"/>
        </w:rPr>
        <w:t>V řešeném území není vymezeno záplavové území, okrajově do něj zasahuje hranice zvláštní povodně VD Orlík bez dopadu na urbanistickou koncepci ÚP Bechlín, nenavrhují se žádné změny stávajícího vodního režimu.</w:t>
      </w:r>
    </w:p>
    <w:p w14:paraId="3974EA6E" w14:textId="073C7005" w:rsidR="00726270" w:rsidRPr="001E3296" w:rsidRDefault="00726270" w:rsidP="006A103C">
      <w:pPr>
        <w:spacing w:line="238" w:lineRule="auto"/>
        <w:ind w:firstLine="540"/>
        <w:jc w:val="both"/>
        <w:rPr>
          <w:rFonts w:ascii="Arial" w:hAnsi="Arial" w:cs="Arial"/>
        </w:rPr>
      </w:pPr>
      <w:r w:rsidRPr="001E3296">
        <w:rPr>
          <w:rFonts w:ascii="Arial" w:hAnsi="Arial" w:cs="Arial"/>
        </w:rPr>
        <w:t xml:space="preserve">V ÚP Bechlín je navrženo napojení skupinového vodovodu Bechlín na oblastní vodovod Žernoseky, skupinový vodovod Roudnice nad </w:t>
      </w:r>
      <w:proofErr w:type="gramStart"/>
      <w:r w:rsidRPr="001E3296">
        <w:rPr>
          <w:rFonts w:ascii="Arial" w:hAnsi="Arial" w:cs="Arial"/>
        </w:rPr>
        <w:t>Labem</w:t>
      </w:r>
      <w:proofErr w:type="gramEnd"/>
      <w:r w:rsidRPr="001E3296">
        <w:rPr>
          <w:rFonts w:ascii="Arial" w:hAnsi="Arial" w:cs="Arial"/>
        </w:rPr>
        <w:t xml:space="preserve"> a to z vodojemu </w:t>
      </w:r>
      <w:proofErr w:type="spellStart"/>
      <w:r w:rsidRPr="001E3296">
        <w:rPr>
          <w:rFonts w:ascii="Arial" w:hAnsi="Arial" w:cs="Arial"/>
        </w:rPr>
        <w:t>Hostěraz</w:t>
      </w:r>
      <w:proofErr w:type="spellEnd"/>
      <w:r w:rsidRPr="001E3296">
        <w:rPr>
          <w:rFonts w:ascii="Arial" w:hAnsi="Arial" w:cs="Arial"/>
        </w:rPr>
        <w:t xml:space="preserve"> – starý do stávajícího vodojemu ÚV. Plochy změn a přestavby s nárokem na pitnou vodu budou zásobovány ze stávající vodovodní sítě, případně budou ze stávající sítě napojeny navrhované řady sloužící k zásobování vymezených rozvojových ploch. Prodloužením stávajícího vodovodního řadu v </w:t>
      </w:r>
      <w:proofErr w:type="spellStart"/>
      <w:r w:rsidRPr="001E3296">
        <w:rPr>
          <w:rFonts w:ascii="Arial" w:hAnsi="Arial" w:cs="Arial"/>
        </w:rPr>
        <w:t>Předoníně</w:t>
      </w:r>
      <w:proofErr w:type="spellEnd"/>
      <w:r w:rsidRPr="001E3296">
        <w:rPr>
          <w:rFonts w:ascii="Arial" w:hAnsi="Arial" w:cs="Arial"/>
        </w:rPr>
        <w:t xml:space="preserve"> budou zásobovány plochy </w:t>
      </w:r>
      <w:bookmarkStart w:id="3" w:name="_Hlk224913069"/>
      <w:r w:rsidRPr="009C32C5">
        <w:rPr>
          <w:rFonts w:ascii="Arial" w:hAnsi="Arial" w:cs="Arial"/>
          <w:strike/>
          <w:color w:val="EE0000"/>
        </w:rPr>
        <w:t>P</w:t>
      </w:r>
      <w:r w:rsidR="009C32C5" w:rsidRPr="009C32C5">
        <w:rPr>
          <w:rFonts w:ascii="Arial" w:hAnsi="Arial" w:cs="Arial"/>
          <w:color w:val="EE0000"/>
        </w:rPr>
        <w:t>T.</w:t>
      </w:r>
      <w:bookmarkEnd w:id="3"/>
      <w:r w:rsidRPr="001E3296">
        <w:rPr>
          <w:rFonts w:ascii="Arial" w:hAnsi="Arial" w:cs="Arial"/>
        </w:rPr>
        <w:t>1, Z</w:t>
      </w:r>
      <w:r w:rsidR="009C32C5">
        <w:rPr>
          <w:rFonts w:ascii="Arial" w:hAnsi="Arial" w:cs="Arial"/>
        </w:rPr>
        <w:t>.</w:t>
      </w:r>
      <w:r w:rsidRPr="001E3296">
        <w:rPr>
          <w:rFonts w:ascii="Arial" w:hAnsi="Arial" w:cs="Arial"/>
        </w:rPr>
        <w:t>4 a Z</w:t>
      </w:r>
      <w:r w:rsidR="009C32C5">
        <w:rPr>
          <w:rFonts w:ascii="Arial" w:hAnsi="Arial" w:cs="Arial"/>
        </w:rPr>
        <w:t>.</w:t>
      </w:r>
      <w:r w:rsidRPr="001E3296">
        <w:rPr>
          <w:rFonts w:ascii="Arial" w:hAnsi="Arial" w:cs="Arial"/>
        </w:rPr>
        <w:t xml:space="preserve">5. Nový vodovodní řad propojující koncové úseky stávající vodovodní sítě na jihovýchodním okraji </w:t>
      </w:r>
      <w:proofErr w:type="spellStart"/>
      <w:r w:rsidRPr="001E3296">
        <w:rPr>
          <w:rFonts w:ascii="Arial" w:hAnsi="Arial" w:cs="Arial"/>
        </w:rPr>
        <w:t>Předonína</w:t>
      </w:r>
      <w:proofErr w:type="spellEnd"/>
      <w:r w:rsidRPr="001E3296">
        <w:rPr>
          <w:rFonts w:ascii="Arial" w:hAnsi="Arial" w:cs="Arial"/>
        </w:rPr>
        <w:t xml:space="preserve"> je navržen k zásobování ploch </w:t>
      </w:r>
      <w:r w:rsidR="009C32C5" w:rsidRPr="009C32C5">
        <w:rPr>
          <w:rFonts w:ascii="Arial" w:hAnsi="Arial" w:cs="Arial"/>
          <w:strike/>
          <w:color w:val="EE0000"/>
        </w:rPr>
        <w:t>P</w:t>
      </w:r>
      <w:r w:rsidR="009C32C5" w:rsidRPr="009C32C5">
        <w:rPr>
          <w:rFonts w:ascii="Arial" w:hAnsi="Arial" w:cs="Arial"/>
          <w:color w:val="EE0000"/>
        </w:rPr>
        <w:t>T.</w:t>
      </w:r>
      <w:r w:rsidRPr="001E3296">
        <w:rPr>
          <w:rFonts w:ascii="Arial" w:hAnsi="Arial" w:cs="Arial"/>
        </w:rPr>
        <w:t xml:space="preserve">6 – </w:t>
      </w:r>
      <w:r w:rsidR="009C32C5" w:rsidRPr="009C32C5">
        <w:rPr>
          <w:rFonts w:ascii="Arial" w:hAnsi="Arial" w:cs="Arial"/>
          <w:strike/>
          <w:color w:val="EE0000"/>
        </w:rPr>
        <w:t>P</w:t>
      </w:r>
      <w:r w:rsidR="009C32C5" w:rsidRPr="009C32C5">
        <w:rPr>
          <w:rFonts w:ascii="Arial" w:hAnsi="Arial" w:cs="Arial"/>
          <w:color w:val="EE0000"/>
        </w:rPr>
        <w:t>T.</w:t>
      </w:r>
      <w:r w:rsidRPr="001E3296">
        <w:rPr>
          <w:rFonts w:ascii="Arial" w:hAnsi="Arial" w:cs="Arial"/>
        </w:rPr>
        <w:t>8 a Z</w:t>
      </w:r>
      <w:r w:rsidR="009C32C5">
        <w:rPr>
          <w:rFonts w:ascii="Arial" w:hAnsi="Arial" w:cs="Arial"/>
        </w:rPr>
        <w:t>.</w:t>
      </w:r>
      <w:r w:rsidRPr="001E3296">
        <w:rPr>
          <w:rFonts w:ascii="Arial" w:hAnsi="Arial" w:cs="Arial"/>
        </w:rPr>
        <w:t xml:space="preserve">21. V Bechlíně jsou rozvojové a </w:t>
      </w:r>
      <w:proofErr w:type="spellStart"/>
      <w:r w:rsidRPr="004E2CD9">
        <w:rPr>
          <w:rFonts w:ascii="Arial" w:hAnsi="Arial" w:cs="Arial"/>
          <w:strike/>
          <w:color w:val="EE0000"/>
        </w:rPr>
        <w:t>přestavbové</w:t>
      </w:r>
      <w:proofErr w:type="spellEnd"/>
      <w:r w:rsidR="004E2CD9" w:rsidRPr="004E2CD9">
        <w:rPr>
          <w:rFonts w:ascii="Arial" w:hAnsi="Arial" w:cs="Arial"/>
          <w:color w:val="EE0000"/>
        </w:rPr>
        <w:t xml:space="preserve"> transformační </w:t>
      </w:r>
      <w:r w:rsidRPr="001E3296">
        <w:rPr>
          <w:rFonts w:ascii="Arial" w:hAnsi="Arial" w:cs="Arial"/>
        </w:rPr>
        <w:t>plochy převážně v dosahu stávající vodovodní sítě, plocha Z</w:t>
      </w:r>
      <w:r w:rsidR="009C32C5">
        <w:rPr>
          <w:rFonts w:ascii="Arial" w:hAnsi="Arial" w:cs="Arial"/>
        </w:rPr>
        <w:t>.</w:t>
      </w:r>
      <w:r w:rsidRPr="001E3296">
        <w:rPr>
          <w:rFonts w:ascii="Arial" w:hAnsi="Arial" w:cs="Arial"/>
        </w:rPr>
        <w:t xml:space="preserve">24 bude napojena prodloužením stávajícího řadu dle zpracované projektové dokumentace, prodloužení stávajícího řadu je navrženo rovněž k zásobování plochy </w:t>
      </w:r>
      <w:r w:rsidR="009C32C5" w:rsidRPr="009C32C5">
        <w:rPr>
          <w:rFonts w:ascii="Arial" w:hAnsi="Arial" w:cs="Arial"/>
          <w:strike/>
          <w:color w:val="EE0000"/>
        </w:rPr>
        <w:t>P</w:t>
      </w:r>
      <w:r w:rsidR="009C32C5" w:rsidRPr="009C32C5">
        <w:rPr>
          <w:rFonts w:ascii="Arial" w:hAnsi="Arial" w:cs="Arial"/>
          <w:color w:val="EE0000"/>
        </w:rPr>
        <w:t>T.</w:t>
      </w:r>
      <w:r w:rsidRPr="001E3296">
        <w:rPr>
          <w:rFonts w:ascii="Arial" w:hAnsi="Arial" w:cs="Arial"/>
        </w:rPr>
        <w:t>25. Rozvojová plocha Z</w:t>
      </w:r>
      <w:r w:rsidR="009C32C5">
        <w:rPr>
          <w:rFonts w:ascii="Arial" w:hAnsi="Arial" w:cs="Arial"/>
        </w:rPr>
        <w:t>.</w:t>
      </w:r>
      <w:r w:rsidRPr="001E3296">
        <w:rPr>
          <w:rFonts w:ascii="Arial" w:hAnsi="Arial" w:cs="Arial"/>
        </w:rPr>
        <w:t xml:space="preserve">13 v lokalitě </w:t>
      </w:r>
      <w:proofErr w:type="spellStart"/>
      <w:r w:rsidRPr="001E3296">
        <w:rPr>
          <w:rFonts w:ascii="Arial" w:hAnsi="Arial" w:cs="Arial"/>
        </w:rPr>
        <w:t>Benzinov</w:t>
      </w:r>
      <w:proofErr w:type="spellEnd"/>
      <w:r w:rsidRPr="001E3296">
        <w:rPr>
          <w:rFonts w:ascii="Arial" w:hAnsi="Arial" w:cs="Arial"/>
        </w:rPr>
        <w:t xml:space="preserve"> bude zásobována pitnou vodou novým řadem napojeným ze stávajícího vodovodu umístěného v komunikaci. K zásobování požární vodou bude využívána stávající požární nádrž v Bechlíně a stávající vodovodní síť, navržená vodovodní síť bude řešena v souladu s ČSN 730873 (Zásobování požární vodou).</w:t>
      </w:r>
    </w:p>
    <w:p w14:paraId="55525986" w14:textId="77777777" w:rsidR="00726270" w:rsidRPr="001E3296" w:rsidRDefault="00726270" w:rsidP="006A103C">
      <w:pPr>
        <w:spacing w:line="238" w:lineRule="auto"/>
        <w:ind w:firstLine="540"/>
        <w:jc w:val="both"/>
        <w:rPr>
          <w:rFonts w:ascii="Arial" w:hAnsi="Arial" w:cs="Arial"/>
        </w:rPr>
      </w:pPr>
      <w:r w:rsidRPr="001E3296">
        <w:rPr>
          <w:rFonts w:ascii="Arial" w:hAnsi="Arial" w:cs="Arial"/>
        </w:rPr>
        <w:t>V návrhu ÚP Bechlín je respektována stávající splašková kanalizační síť včetně čerpacích stanic a čistírny odpadních vod, která nebude koncepčně měněna. Část ploch změn a přestavby se nachází v dosahu stávající stokové sítě a bude napojena prostřednictvím krátkých přívodů, nově jsou navrhována následující opatření:</w:t>
      </w:r>
    </w:p>
    <w:p w14:paraId="5341422B" w14:textId="466BB2F6" w:rsidR="00726270" w:rsidRPr="001E3296" w:rsidRDefault="00726270" w:rsidP="006A103C">
      <w:pPr>
        <w:numPr>
          <w:ilvl w:val="0"/>
          <w:numId w:val="43"/>
        </w:numPr>
        <w:tabs>
          <w:tab w:val="clear" w:pos="1245"/>
          <w:tab w:val="num" w:pos="720"/>
        </w:tabs>
        <w:spacing w:line="238" w:lineRule="auto"/>
        <w:ind w:left="720" w:hanging="180"/>
        <w:jc w:val="both"/>
        <w:rPr>
          <w:rFonts w:ascii="Arial" w:hAnsi="Arial" w:cs="Arial"/>
        </w:rPr>
      </w:pPr>
      <w:r w:rsidRPr="001E3296">
        <w:rPr>
          <w:rFonts w:ascii="Arial" w:hAnsi="Arial" w:cs="Arial"/>
        </w:rPr>
        <w:t xml:space="preserve">odkanalizování ploch </w:t>
      </w:r>
      <w:r w:rsidR="009C32C5" w:rsidRPr="009C32C5">
        <w:rPr>
          <w:rFonts w:ascii="Arial" w:hAnsi="Arial" w:cs="Arial"/>
          <w:strike/>
          <w:color w:val="EE0000"/>
        </w:rPr>
        <w:t>P</w:t>
      </w:r>
      <w:r w:rsidR="009C32C5" w:rsidRPr="009C32C5">
        <w:rPr>
          <w:rFonts w:ascii="Arial" w:hAnsi="Arial" w:cs="Arial"/>
          <w:color w:val="EE0000"/>
        </w:rPr>
        <w:t>T.</w:t>
      </w:r>
      <w:r w:rsidRPr="001E3296">
        <w:rPr>
          <w:rFonts w:ascii="Arial" w:hAnsi="Arial" w:cs="Arial"/>
        </w:rPr>
        <w:t>1, Z</w:t>
      </w:r>
      <w:r w:rsidR="009C32C5">
        <w:rPr>
          <w:rFonts w:ascii="Arial" w:hAnsi="Arial" w:cs="Arial"/>
        </w:rPr>
        <w:t>.</w:t>
      </w:r>
      <w:r w:rsidRPr="001E3296">
        <w:rPr>
          <w:rFonts w:ascii="Arial" w:hAnsi="Arial" w:cs="Arial"/>
        </w:rPr>
        <w:t xml:space="preserve">4 a severní části ploch </w:t>
      </w:r>
      <w:r w:rsidR="009C32C5" w:rsidRPr="009C32C5">
        <w:rPr>
          <w:rFonts w:ascii="Arial" w:hAnsi="Arial" w:cs="Arial"/>
          <w:strike/>
          <w:color w:val="EE0000"/>
        </w:rPr>
        <w:t>P</w:t>
      </w:r>
      <w:r w:rsidR="009C32C5" w:rsidRPr="009C32C5">
        <w:rPr>
          <w:rFonts w:ascii="Arial" w:hAnsi="Arial" w:cs="Arial"/>
          <w:color w:val="EE0000"/>
        </w:rPr>
        <w:t>T.</w:t>
      </w:r>
      <w:r w:rsidRPr="001E3296">
        <w:rPr>
          <w:rFonts w:ascii="Arial" w:hAnsi="Arial" w:cs="Arial"/>
        </w:rPr>
        <w:t>2 a Z</w:t>
      </w:r>
      <w:r w:rsidR="009C32C5">
        <w:rPr>
          <w:rFonts w:ascii="Arial" w:hAnsi="Arial" w:cs="Arial"/>
        </w:rPr>
        <w:t>.</w:t>
      </w:r>
      <w:r w:rsidRPr="001E3296">
        <w:rPr>
          <w:rFonts w:ascii="Arial" w:hAnsi="Arial" w:cs="Arial"/>
        </w:rPr>
        <w:t>5 bude řešeno prostřednictvím navrhované čerpací stanice odpadních vod ČSOV N2, která je navržena v severozápadním rohu rozvojové plochy Z4. Z navrhované čerpací stanice bude vedeno výtlačné potrubí do stávající čerpací stanice ČS P6. V případě maximálního naplnění rozvojových ploch Z</w:t>
      </w:r>
      <w:r w:rsidR="009C32C5">
        <w:rPr>
          <w:rFonts w:ascii="Arial" w:hAnsi="Arial" w:cs="Arial"/>
        </w:rPr>
        <w:t>.</w:t>
      </w:r>
      <w:r w:rsidRPr="001E3296">
        <w:rPr>
          <w:rFonts w:ascii="Arial" w:hAnsi="Arial" w:cs="Arial"/>
        </w:rPr>
        <w:t xml:space="preserve">1, </w:t>
      </w:r>
      <w:r w:rsidR="009C32C5" w:rsidRPr="009C32C5">
        <w:rPr>
          <w:rFonts w:ascii="Arial" w:hAnsi="Arial" w:cs="Arial"/>
          <w:strike/>
          <w:color w:val="EE0000"/>
        </w:rPr>
        <w:t>P</w:t>
      </w:r>
      <w:r w:rsidR="009C32C5" w:rsidRPr="009C32C5">
        <w:rPr>
          <w:rFonts w:ascii="Arial" w:hAnsi="Arial" w:cs="Arial"/>
          <w:color w:val="EE0000"/>
        </w:rPr>
        <w:t>T.</w:t>
      </w:r>
      <w:r w:rsidRPr="001E3296">
        <w:rPr>
          <w:rFonts w:ascii="Arial" w:hAnsi="Arial" w:cs="Arial"/>
        </w:rPr>
        <w:t>2 a Z</w:t>
      </w:r>
      <w:r w:rsidR="009C32C5">
        <w:rPr>
          <w:rFonts w:ascii="Arial" w:hAnsi="Arial" w:cs="Arial"/>
        </w:rPr>
        <w:t>.</w:t>
      </w:r>
      <w:r w:rsidRPr="001E3296">
        <w:rPr>
          <w:rFonts w:ascii="Arial" w:hAnsi="Arial" w:cs="Arial"/>
        </w:rPr>
        <w:t>4, Z</w:t>
      </w:r>
      <w:r w:rsidR="009C32C5">
        <w:rPr>
          <w:rFonts w:ascii="Arial" w:hAnsi="Arial" w:cs="Arial"/>
        </w:rPr>
        <w:t>.</w:t>
      </w:r>
      <w:r w:rsidRPr="001E3296">
        <w:rPr>
          <w:rFonts w:ascii="Arial" w:hAnsi="Arial" w:cs="Arial"/>
        </w:rPr>
        <w:t>5, bude zřejmě nutné provést zkapacitnění stávajících objektů na síti (ČS P</w:t>
      </w:r>
      <w:r w:rsidR="009C32C5" w:rsidRPr="009C32C5">
        <w:rPr>
          <w:rFonts w:ascii="Arial" w:hAnsi="Arial" w:cs="Arial"/>
          <w:strike/>
          <w:color w:val="EE0000"/>
        </w:rPr>
        <w:t xml:space="preserve"> P</w:t>
      </w:r>
      <w:r w:rsidR="009C32C5" w:rsidRPr="009C32C5">
        <w:rPr>
          <w:rFonts w:ascii="Arial" w:hAnsi="Arial" w:cs="Arial"/>
          <w:color w:val="EE0000"/>
        </w:rPr>
        <w:t>T.</w:t>
      </w:r>
      <w:r w:rsidRPr="001E3296">
        <w:rPr>
          <w:rFonts w:ascii="Arial" w:hAnsi="Arial" w:cs="Arial"/>
        </w:rPr>
        <w:t xml:space="preserve"> a ČS </w:t>
      </w:r>
      <w:r w:rsidR="009C32C5" w:rsidRPr="009C32C5">
        <w:rPr>
          <w:rFonts w:ascii="Arial" w:hAnsi="Arial" w:cs="Arial"/>
          <w:strike/>
          <w:color w:val="EE0000"/>
        </w:rPr>
        <w:t>P</w:t>
      </w:r>
      <w:r w:rsidR="009C32C5" w:rsidRPr="009C32C5">
        <w:rPr>
          <w:rFonts w:ascii="Arial" w:hAnsi="Arial" w:cs="Arial"/>
          <w:color w:val="EE0000"/>
        </w:rPr>
        <w:t>T.</w:t>
      </w:r>
      <w:r w:rsidRPr="001E3296">
        <w:rPr>
          <w:rFonts w:ascii="Arial" w:hAnsi="Arial" w:cs="Arial"/>
        </w:rPr>
        <w:t>1)</w:t>
      </w:r>
    </w:p>
    <w:p w14:paraId="09945952" w14:textId="5BD2257D" w:rsidR="00726270" w:rsidRPr="001E3296" w:rsidRDefault="00726270" w:rsidP="009C32C5">
      <w:pPr>
        <w:numPr>
          <w:ilvl w:val="0"/>
          <w:numId w:val="43"/>
        </w:numPr>
        <w:tabs>
          <w:tab w:val="clear" w:pos="1245"/>
          <w:tab w:val="num" w:pos="720"/>
        </w:tabs>
        <w:spacing w:line="230" w:lineRule="auto"/>
        <w:ind w:left="720" w:hanging="180"/>
        <w:jc w:val="both"/>
        <w:rPr>
          <w:rFonts w:ascii="Arial" w:hAnsi="Arial" w:cs="Arial"/>
        </w:rPr>
      </w:pPr>
      <w:r w:rsidRPr="001E3296">
        <w:rPr>
          <w:rFonts w:ascii="Arial" w:hAnsi="Arial" w:cs="Arial"/>
        </w:rPr>
        <w:t xml:space="preserve">dvě nové větve gravitační stoky jsou navrženy pro odkanalizování </w:t>
      </w:r>
      <w:proofErr w:type="gramStart"/>
      <w:r w:rsidRPr="001E3296">
        <w:rPr>
          <w:rFonts w:ascii="Arial" w:hAnsi="Arial" w:cs="Arial"/>
        </w:rPr>
        <w:t xml:space="preserve">ploch </w:t>
      </w:r>
      <w:r w:rsidR="009C32C5" w:rsidRPr="009C32C5">
        <w:rPr>
          <w:rFonts w:ascii="Arial" w:hAnsi="Arial" w:cs="Arial"/>
          <w:strike/>
          <w:color w:val="EE0000"/>
        </w:rPr>
        <w:t xml:space="preserve"> P</w:t>
      </w:r>
      <w:r w:rsidR="009C32C5" w:rsidRPr="009C32C5">
        <w:rPr>
          <w:rFonts w:ascii="Arial" w:hAnsi="Arial" w:cs="Arial"/>
          <w:color w:val="EE0000"/>
        </w:rPr>
        <w:t>T</w:t>
      </w:r>
      <w:proofErr w:type="gramEnd"/>
      <w:r w:rsidR="009C32C5" w:rsidRPr="009C32C5">
        <w:rPr>
          <w:rFonts w:ascii="Arial" w:hAnsi="Arial" w:cs="Arial"/>
          <w:color w:val="EE0000"/>
        </w:rPr>
        <w:t>.</w:t>
      </w:r>
      <w:r w:rsidRPr="001E3296">
        <w:rPr>
          <w:rFonts w:ascii="Arial" w:hAnsi="Arial" w:cs="Arial"/>
        </w:rPr>
        <w:t xml:space="preserve">6, </w:t>
      </w:r>
      <w:r w:rsidR="009C32C5" w:rsidRPr="009C32C5">
        <w:rPr>
          <w:rFonts w:ascii="Arial" w:hAnsi="Arial" w:cs="Arial"/>
          <w:strike/>
          <w:color w:val="EE0000"/>
        </w:rPr>
        <w:t>P</w:t>
      </w:r>
      <w:r w:rsidR="009C32C5" w:rsidRPr="009C32C5">
        <w:rPr>
          <w:rFonts w:ascii="Arial" w:hAnsi="Arial" w:cs="Arial"/>
          <w:color w:val="EE0000"/>
        </w:rPr>
        <w:t>T.</w:t>
      </w:r>
      <w:r w:rsidRPr="001E3296">
        <w:rPr>
          <w:rFonts w:ascii="Arial" w:hAnsi="Arial" w:cs="Arial"/>
        </w:rPr>
        <w:t>7</w:t>
      </w:r>
      <w:r w:rsidR="009C32C5">
        <w:rPr>
          <w:rFonts w:ascii="Arial" w:hAnsi="Arial" w:cs="Arial"/>
        </w:rPr>
        <w:t xml:space="preserve"> a </w:t>
      </w:r>
      <w:r w:rsidR="009C32C5" w:rsidRPr="009C32C5">
        <w:rPr>
          <w:rFonts w:ascii="Arial" w:hAnsi="Arial" w:cs="Arial"/>
          <w:strike/>
          <w:color w:val="EE0000"/>
        </w:rPr>
        <w:t>P</w:t>
      </w:r>
      <w:r w:rsidR="009C32C5" w:rsidRPr="009C32C5">
        <w:rPr>
          <w:rFonts w:ascii="Arial" w:hAnsi="Arial" w:cs="Arial"/>
          <w:color w:val="EE0000"/>
        </w:rPr>
        <w:t>T.</w:t>
      </w:r>
      <w:r w:rsidRPr="001E3296">
        <w:rPr>
          <w:rFonts w:ascii="Arial" w:hAnsi="Arial" w:cs="Arial"/>
        </w:rPr>
        <w:t>8, Z</w:t>
      </w:r>
      <w:r w:rsidR="009C32C5">
        <w:rPr>
          <w:rFonts w:ascii="Arial" w:hAnsi="Arial" w:cs="Arial"/>
        </w:rPr>
        <w:t>.</w:t>
      </w:r>
      <w:r w:rsidRPr="001E3296">
        <w:rPr>
          <w:rFonts w:ascii="Arial" w:hAnsi="Arial" w:cs="Arial"/>
        </w:rPr>
        <w:t>21</w:t>
      </w:r>
    </w:p>
    <w:p w14:paraId="1B334F45" w14:textId="1FCFBF8E" w:rsidR="00726270" w:rsidRPr="001E3296" w:rsidRDefault="00726270" w:rsidP="00086F1F">
      <w:pPr>
        <w:numPr>
          <w:ilvl w:val="0"/>
          <w:numId w:val="43"/>
        </w:numPr>
        <w:tabs>
          <w:tab w:val="clear" w:pos="1245"/>
          <w:tab w:val="num" w:pos="720"/>
        </w:tabs>
        <w:ind w:left="720" w:hanging="180"/>
        <w:jc w:val="both"/>
        <w:rPr>
          <w:rFonts w:ascii="Arial" w:hAnsi="Arial" w:cs="Arial"/>
        </w:rPr>
      </w:pPr>
      <w:r w:rsidRPr="001E3296">
        <w:rPr>
          <w:rFonts w:ascii="Arial" w:hAnsi="Arial" w:cs="Arial"/>
        </w:rPr>
        <w:lastRenderedPageBreak/>
        <w:t xml:space="preserve">plochy </w:t>
      </w:r>
      <w:r w:rsidR="009C32C5" w:rsidRPr="009C32C5">
        <w:rPr>
          <w:rFonts w:ascii="Arial" w:hAnsi="Arial" w:cs="Arial"/>
          <w:strike/>
          <w:color w:val="EE0000"/>
        </w:rPr>
        <w:t>P</w:t>
      </w:r>
      <w:r w:rsidR="009C32C5" w:rsidRPr="009C32C5">
        <w:rPr>
          <w:rFonts w:ascii="Arial" w:hAnsi="Arial" w:cs="Arial"/>
          <w:color w:val="EE0000"/>
        </w:rPr>
        <w:t>T.</w:t>
      </w:r>
      <w:r w:rsidRPr="001E3296">
        <w:rPr>
          <w:rFonts w:ascii="Arial" w:hAnsi="Arial" w:cs="Arial"/>
        </w:rPr>
        <w:t>9 a Z</w:t>
      </w:r>
      <w:r w:rsidR="009C32C5">
        <w:rPr>
          <w:rFonts w:ascii="Arial" w:hAnsi="Arial" w:cs="Arial"/>
        </w:rPr>
        <w:t>.</w:t>
      </w:r>
      <w:r w:rsidRPr="001E3296">
        <w:rPr>
          <w:rFonts w:ascii="Arial" w:hAnsi="Arial" w:cs="Arial"/>
        </w:rPr>
        <w:t>11 se nacházejí na trase kanalizačního výtlaku z </w:t>
      </w:r>
      <w:proofErr w:type="spellStart"/>
      <w:r w:rsidRPr="001E3296">
        <w:rPr>
          <w:rFonts w:ascii="Arial" w:hAnsi="Arial" w:cs="Arial"/>
        </w:rPr>
        <w:t>Předonína</w:t>
      </w:r>
      <w:proofErr w:type="spellEnd"/>
      <w:r w:rsidRPr="001E3296">
        <w:rPr>
          <w:rFonts w:ascii="Arial" w:hAnsi="Arial" w:cs="Arial"/>
        </w:rPr>
        <w:t xml:space="preserve"> na ČOV </w:t>
      </w:r>
      <w:proofErr w:type="gramStart"/>
      <w:r w:rsidRPr="001E3296">
        <w:rPr>
          <w:rFonts w:ascii="Arial" w:hAnsi="Arial" w:cs="Arial"/>
        </w:rPr>
        <w:t>Bechlín - bude</w:t>
      </w:r>
      <w:proofErr w:type="gramEnd"/>
      <w:r w:rsidRPr="001E3296">
        <w:rPr>
          <w:rFonts w:ascii="Arial" w:hAnsi="Arial" w:cs="Arial"/>
        </w:rPr>
        <w:t xml:space="preserve"> realizována tlaková kanalizace napojená do výtlaku.</w:t>
      </w:r>
    </w:p>
    <w:p w14:paraId="1A74D18D" w14:textId="3938DBC4" w:rsidR="00726270" w:rsidRPr="001E3296" w:rsidRDefault="00726270" w:rsidP="00086F1F">
      <w:pPr>
        <w:numPr>
          <w:ilvl w:val="0"/>
          <w:numId w:val="43"/>
        </w:numPr>
        <w:tabs>
          <w:tab w:val="clear" w:pos="1245"/>
          <w:tab w:val="num" w:pos="720"/>
        </w:tabs>
        <w:ind w:left="720" w:hanging="180"/>
        <w:jc w:val="both"/>
        <w:rPr>
          <w:rFonts w:ascii="Arial" w:hAnsi="Arial" w:cs="Arial"/>
        </w:rPr>
      </w:pPr>
      <w:r w:rsidRPr="001E3296">
        <w:rPr>
          <w:rFonts w:ascii="Arial" w:hAnsi="Arial" w:cs="Arial"/>
        </w:rPr>
        <w:t>v Bechlíně jsou rozvojové plochy převážně v dosahu stávající vodovodní sítě. Plocha Z</w:t>
      </w:r>
      <w:r w:rsidR="009C32C5">
        <w:rPr>
          <w:rFonts w:ascii="Arial" w:hAnsi="Arial" w:cs="Arial"/>
        </w:rPr>
        <w:t>.</w:t>
      </w:r>
      <w:r w:rsidRPr="001E3296">
        <w:rPr>
          <w:rFonts w:ascii="Arial" w:hAnsi="Arial" w:cs="Arial"/>
        </w:rPr>
        <w:t xml:space="preserve">24 bude napojena prodloužením stávající stoky dle zpracované podrobnější projektové dokumentace, v lokalitě </w:t>
      </w:r>
      <w:r w:rsidR="009C32C5" w:rsidRPr="009C32C5">
        <w:rPr>
          <w:rFonts w:ascii="Arial" w:hAnsi="Arial" w:cs="Arial"/>
          <w:strike/>
          <w:color w:val="EE0000"/>
        </w:rPr>
        <w:t>P</w:t>
      </w:r>
      <w:r w:rsidR="009C32C5" w:rsidRPr="009C32C5">
        <w:rPr>
          <w:rFonts w:ascii="Arial" w:hAnsi="Arial" w:cs="Arial"/>
          <w:color w:val="EE0000"/>
        </w:rPr>
        <w:t>T.</w:t>
      </w:r>
      <w:r w:rsidRPr="001E3296">
        <w:rPr>
          <w:rFonts w:ascii="Arial" w:hAnsi="Arial" w:cs="Arial"/>
        </w:rPr>
        <w:t>25 bude realizována tlaková kanalizace s napojením do koncové šachty nejbližší gravitační stoky.</w:t>
      </w:r>
    </w:p>
    <w:p w14:paraId="0E97CCA4" w14:textId="5F58CDC9" w:rsidR="00726270" w:rsidRPr="001E3296" w:rsidRDefault="00726270" w:rsidP="00086F1F">
      <w:pPr>
        <w:numPr>
          <w:ilvl w:val="0"/>
          <w:numId w:val="43"/>
        </w:numPr>
        <w:tabs>
          <w:tab w:val="clear" w:pos="1245"/>
          <w:tab w:val="num" w:pos="720"/>
        </w:tabs>
        <w:ind w:left="720" w:hanging="180"/>
        <w:jc w:val="both"/>
        <w:rPr>
          <w:rFonts w:ascii="Arial" w:hAnsi="Arial" w:cs="Arial"/>
        </w:rPr>
      </w:pPr>
      <w:r w:rsidRPr="001E3296">
        <w:rPr>
          <w:rFonts w:ascii="Arial" w:hAnsi="Arial" w:cs="Arial"/>
        </w:rPr>
        <w:t>rozvojová plocha Z</w:t>
      </w:r>
      <w:r w:rsidR="009C32C5">
        <w:rPr>
          <w:rFonts w:ascii="Arial" w:hAnsi="Arial" w:cs="Arial"/>
        </w:rPr>
        <w:t>.</w:t>
      </w:r>
      <w:r w:rsidRPr="001E3296">
        <w:rPr>
          <w:rFonts w:ascii="Arial" w:hAnsi="Arial" w:cs="Arial"/>
        </w:rPr>
        <w:t xml:space="preserve">13 v lokalitě </w:t>
      </w:r>
      <w:proofErr w:type="spellStart"/>
      <w:r w:rsidRPr="001E3296">
        <w:rPr>
          <w:rFonts w:ascii="Arial" w:hAnsi="Arial" w:cs="Arial"/>
        </w:rPr>
        <w:t>Benzinov</w:t>
      </w:r>
      <w:proofErr w:type="spellEnd"/>
      <w:r w:rsidRPr="001E3296">
        <w:rPr>
          <w:rFonts w:ascii="Arial" w:hAnsi="Arial" w:cs="Arial"/>
        </w:rPr>
        <w:t xml:space="preserve"> bude odkanalizována prostřednictvím navrhované čerpací stanice odpadních vod ČSOV N1 s výtlačným potrubím napojeným do koncové šachty gravitační stoky kanalizační sítě </w:t>
      </w:r>
      <w:proofErr w:type="spellStart"/>
      <w:r w:rsidRPr="001E3296">
        <w:rPr>
          <w:rFonts w:ascii="Arial" w:hAnsi="Arial" w:cs="Arial"/>
        </w:rPr>
        <w:t>Předonína</w:t>
      </w:r>
      <w:proofErr w:type="spellEnd"/>
      <w:r w:rsidRPr="001E3296">
        <w:rPr>
          <w:rFonts w:ascii="Arial" w:hAnsi="Arial" w:cs="Arial"/>
        </w:rPr>
        <w:t>.</w:t>
      </w:r>
    </w:p>
    <w:p w14:paraId="3CB22D74" w14:textId="2200A751" w:rsidR="00726270" w:rsidRPr="001E3296" w:rsidRDefault="00726270" w:rsidP="00086F1F">
      <w:pPr>
        <w:ind w:firstLine="540"/>
        <w:jc w:val="both"/>
        <w:rPr>
          <w:rFonts w:ascii="Arial" w:hAnsi="Arial" w:cs="Arial"/>
        </w:rPr>
      </w:pPr>
      <w:r w:rsidRPr="001E3296">
        <w:rPr>
          <w:rFonts w:ascii="Arial" w:hAnsi="Arial" w:cs="Arial"/>
        </w:rPr>
        <w:t xml:space="preserve">Územní plán respektuje stávající koncepci dešťového odvodnění v obou sídlech s tím, že je nezbytné zachování všech stávajících prvků (struh a </w:t>
      </w:r>
      <w:proofErr w:type="spellStart"/>
      <w:r w:rsidRPr="001E3296">
        <w:rPr>
          <w:rFonts w:ascii="Arial" w:hAnsi="Arial" w:cs="Arial"/>
        </w:rPr>
        <w:t>zatrubněných</w:t>
      </w:r>
      <w:proofErr w:type="spellEnd"/>
      <w:r w:rsidRPr="001E3296">
        <w:rPr>
          <w:rFonts w:ascii="Arial" w:hAnsi="Arial" w:cs="Arial"/>
        </w:rPr>
        <w:t xml:space="preserve"> úseků). V rozvojových a </w:t>
      </w:r>
      <w:proofErr w:type="spellStart"/>
      <w:r w:rsidR="004E2CD9" w:rsidRPr="004E2CD9">
        <w:rPr>
          <w:rFonts w:ascii="Arial" w:hAnsi="Arial" w:cs="Arial"/>
          <w:strike/>
          <w:color w:val="EE0000"/>
        </w:rPr>
        <w:t>přestavbov</w:t>
      </w:r>
      <w:r w:rsidR="004E2CD9">
        <w:rPr>
          <w:rFonts w:ascii="Arial" w:hAnsi="Arial" w:cs="Arial"/>
          <w:strike/>
          <w:color w:val="EE0000"/>
        </w:rPr>
        <w:t>ých</w:t>
      </w:r>
      <w:proofErr w:type="spellEnd"/>
      <w:r w:rsidR="004E2CD9" w:rsidRPr="004E2CD9">
        <w:rPr>
          <w:rFonts w:ascii="Arial" w:hAnsi="Arial" w:cs="Arial"/>
          <w:color w:val="EE0000"/>
        </w:rPr>
        <w:t xml:space="preserve"> transformační</w:t>
      </w:r>
      <w:r w:rsidR="004E2CD9">
        <w:rPr>
          <w:rFonts w:ascii="Arial" w:hAnsi="Arial" w:cs="Arial"/>
          <w:color w:val="EE0000"/>
        </w:rPr>
        <w:t>ch</w:t>
      </w:r>
      <w:r w:rsidRPr="001E3296">
        <w:rPr>
          <w:rFonts w:ascii="Arial" w:hAnsi="Arial" w:cs="Arial"/>
        </w:rPr>
        <w:t xml:space="preserve"> plochách budou dešťové vody v maximální míře zasakovány v rámci jednotlivých pozemků, budou odváděny systémem povrchových příkopů s dílčími trubními úseky do stávajícího systému dešťového odvodnění.</w:t>
      </w:r>
    </w:p>
    <w:p w14:paraId="1A8699C7" w14:textId="79DE5585" w:rsidR="00726270" w:rsidRPr="009F7EA1" w:rsidRDefault="00726270" w:rsidP="00086F1F">
      <w:pPr>
        <w:ind w:firstLine="540"/>
        <w:jc w:val="both"/>
        <w:rPr>
          <w:rFonts w:ascii="Arial" w:hAnsi="Arial" w:cs="Arial"/>
        </w:rPr>
      </w:pPr>
      <w:r w:rsidRPr="001E3296">
        <w:rPr>
          <w:rFonts w:ascii="Arial" w:hAnsi="Arial" w:cs="Arial"/>
        </w:rPr>
        <w:t>Stávající koncepce plynofikace řešeného území není územním plánem měněna. Plochy změn a přestavby s nárokem na plynofikaci zemním plynem budou zásobovány ze stávaj</w:t>
      </w:r>
      <w:r w:rsidRPr="009F7EA1">
        <w:rPr>
          <w:rFonts w:ascii="Arial" w:hAnsi="Arial" w:cs="Arial"/>
        </w:rPr>
        <w:t>ící středotlaké plynovodní sítě, případně budou ze stávající sítě napojeny navrhované řady sloužící k zásobování vymezených rozvojových ploch. Prodloužením stávajícího STL plynovodního řadu v </w:t>
      </w:r>
      <w:proofErr w:type="spellStart"/>
      <w:r w:rsidRPr="009F7EA1">
        <w:rPr>
          <w:rFonts w:ascii="Arial" w:hAnsi="Arial" w:cs="Arial"/>
        </w:rPr>
        <w:t>Předoníně</w:t>
      </w:r>
      <w:proofErr w:type="spellEnd"/>
      <w:r w:rsidRPr="009F7EA1">
        <w:rPr>
          <w:rFonts w:ascii="Arial" w:hAnsi="Arial" w:cs="Arial"/>
        </w:rPr>
        <w:t xml:space="preserve"> budou zásobovány plochy </w:t>
      </w:r>
      <w:r w:rsidR="009C32C5" w:rsidRPr="009C32C5">
        <w:rPr>
          <w:rFonts w:ascii="Arial" w:hAnsi="Arial" w:cs="Arial"/>
          <w:strike/>
          <w:color w:val="EE0000"/>
        </w:rPr>
        <w:t>P</w:t>
      </w:r>
      <w:r w:rsidR="009C32C5" w:rsidRPr="009C32C5">
        <w:rPr>
          <w:rFonts w:ascii="Arial" w:hAnsi="Arial" w:cs="Arial"/>
          <w:color w:val="EE0000"/>
        </w:rPr>
        <w:t>T.</w:t>
      </w:r>
      <w:r w:rsidRPr="009F7EA1">
        <w:rPr>
          <w:rFonts w:ascii="Arial" w:hAnsi="Arial" w:cs="Arial"/>
        </w:rPr>
        <w:t xml:space="preserve">1, </w:t>
      </w:r>
      <w:r w:rsidR="009C32C5" w:rsidRPr="009C32C5">
        <w:rPr>
          <w:rFonts w:ascii="Arial" w:hAnsi="Arial" w:cs="Arial"/>
          <w:strike/>
          <w:color w:val="EE0000"/>
        </w:rPr>
        <w:t>P</w:t>
      </w:r>
      <w:r w:rsidR="009C32C5" w:rsidRPr="009C32C5">
        <w:rPr>
          <w:rFonts w:ascii="Arial" w:hAnsi="Arial" w:cs="Arial"/>
          <w:color w:val="EE0000"/>
        </w:rPr>
        <w:t>T.</w:t>
      </w:r>
      <w:r w:rsidRPr="009F7EA1">
        <w:rPr>
          <w:rFonts w:ascii="Arial" w:hAnsi="Arial" w:cs="Arial"/>
        </w:rPr>
        <w:t>2 a Z</w:t>
      </w:r>
      <w:r w:rsidR="009C32C5">
        <w:rPr>
          <w:rFonts w:ascii="Arial" w:hAnsi="Arial" w:cs="Arial"/>
        </w:rPr>
        <w:t>.</w:t>
      </w:r>
      <w:r w:rsidRPr="009F7EA1">
        <w:rPr>
          <w:rFonts w:ascii="Arial" w:hAnsi="Arial" w:cs="Arial"/>
        </w:rPr>
        <w:t xml:space="preserve">5. Nový STL plynovodní řad napojený ze stávající sítě je navržen na jihovýchodním okraji </w:t>
      </w:r>
      <w:proofErr w:type="spellStart"/>
      <w:r w:rsidRPr="009F7EA1">
        <w:rPr>
          <w:rFonts w:ascii="Arial" w:hAnsi="Arial" w:cs="Arial"/>
        </w:rPr>
        <w:t>Předonína</w:t>
      </w:r>
      <w:proofErr w:type="spellEnd"/>
      <w:r w:rsidRPr="009F7EA1">
        <w:rPr>
          <w:rFonts w:ascii="Arial" w:hAnsi="Arial" w:cs="Arial"/>
        </w:rPr>
        <w:t xml:space="preserve"> k zásobování ploch </w:t>
      </w:r>
      <w:r w:rsidR="009C32C5" w:rsidRPr="009C32C5">
        <w:rPr>
          <w:rFonts w:ascii="Arial" w:hAnsi="Arial" w:cs="Arial"/>
          <w:strike/>
          <w:color w:val="EE0000"/>
        </w:rPr>
        <w:t>P</w:t>
      </w:r>
      <w:r w:rsidR="009C32C5" w:rsidRPr="009C32C5">
        <w:rPr>
          <w:rFonts w:ascii="Arial" w:hAnsi="Arial" w:cs="Arial"/>
          <w:color w:val="EE0000"/>
        </w:rPr>
        <w:t>T.</w:t>
      </w:r>
      <w:r w:rsidRPr="009F7EA1">
        <w:rPr>
          <w:rFonts w:ascii="Arial" w:hAnsi="Arial" w:cs="Arial"/>
        </w:rPr>
        <w:t xml:space="preserve">6, </w:t>
      </w:r>
      <w:r w:rsidR="009C32C5" w:rsidRPr="009C32C5">
        <w:rPr>
          <w:rFonts w:ascii="Arial" w:hAnsi="Arial" w:cs="Arial"/>
          <w:strike/>
          <w:color w:val="EE0000"/>
        </w:rPr>
        <w:t>P</w:t>
      </w:r>
      <w:r w:rsidR="009C32C5" w:rsidRPr="009C32C5">
        <w:rPr>
          <w:rFonts w:ascii="Arial" w:hAnsi="Arial" w:cs="Arial"/>
          <w:color w:val="EE0000"/>
        </w:rPr>
        <w:t>T.</w:t>
      </w:r>
      <w:r w:rsidRPr="009F7EA1">
        <w:rPr>
          <w:rFonts w:ascii="Arial" w:hAnsi="Arial" w:cs="Arial"/>
        </w:rPr>
        <w:t xml:space="preserve">7 a severozápadní části plochy </w:t>
      </w:r>
      <w:r w:rsidR="009C32C5" w:rsidRPr="009C32C5">
        <w:rPr>
          <w:rFonts w:ascii="Arial" w:hAnsi="Arial" w:cs="Arial"/>
          <w:strike/>
          <w:color w:val="EE0000"/>
        </w:rPr>
        <w:t>P</w:t>
      </w:r>
      <w:r w:rsidR="009C32C5" w:rsidRPr="009C32C5">
        <w:rPr>
          <w:rFonts w:ascii="Arial" w:hAnsi="Arial" w:cs="Arial"/>
          <w:color w:val="EE0000"/>
        </w:rPr>
        <w:t>T.</w:t>
      </w:r>
      <w:r w:rsidRPr="009F7EA1">
        <w:rPr>
          <w:rFonts w:ascii="Arial" w:hAnsi="Arial" w:cs="Arial"/>
        </w:rPr>
        <w:t xml:space="preserve">8. V Bechlíně jsou rozvojové a </w:t>
      </w:r>
      <w:proofErr w:type="spellStart"/>
      <w:r w:rsidR="004E2CD9" w:rsidRPr="004E2CD9">
        <w:rPr>
          <w:rFonts w:ascii="Arial" w:hAnsi="Arial" w:cs="Arial"/>
          <w:strike/>
          <w:color w:val="EE0000"/>
        </w:rPr>
        <w:t>přestavbové</w:t>
      </w:r>
      <w:proofErr w:type="spellEnd"/>
      <w:r w:rsidR="004E2CD9" w:rsidRPr="004E2CD9">
        <w:rPr>
          <w:rFonts w:ascii="Arial" w:hAnsi="Arial" w:cs="Arial"/>
          <w:color w:val="EE0000"/>
        </w:rPr>
        <w:t xml:space="preserve"> transformační </w:t>
      </w:r>
      <w:r w:rsidRPr="009F7EA1">
        <w:rPr>
          <w:rFonts w:ascii="Arial" w:hAnsi="Arial" w:cs="Arial"/>
        </w:rPr>
        <w:t xml:space="preserve">plochy převážně v dosahu stávající STL plynovodní sítě. Plocha Z24 bude napojena prodloužením stávajícího STL řadu. Rozvojová plocha Z13 v lokalitě </w:t>
      </w:r>
      <w:proofErr w:type="spellStart"/>
      <w:r w:rsidRPr="009F7EA1">
        <w:rPr>
          <w:rFonts w:ascii="Arial" w:hAnsi="Arial" w:cs="Arial"/>
        </w:rPr>
        <w:t>Benzinov</w:t>
      </w:r>
      <w:proofErr w:type="spellEnd"/>
      <w:r w:rsidRPr="009F7EA1">
        <w:rPr>
          <w:rFonts w:ascii="Arial" w:hAnsi="Arial" w:cs="Arial"/>
        </w:rPr>
        <w:t xml:space="preserve"> bude zásobována plynem prodloužením stávajícího STL rozvodu.</w:t>
      </w:r>
    </w:p>
    <w:p w14:paraId="38C62A94" w14:textId="77777777" w:rsidR="00726270" w:rsidRPr="009F7EA1" w:rsidRDefault="00726270" w:rsidP="00086F1F">
      <w:pPr>
        <w:pStyle w:val="Zkladntextodsazen"/>
        <w:spacing w:after="0"/>
        <w:ind w:left="0" w:firstLine="567"/>
        <w:rPr>
          <w:rFonts w:ascii="Arial" w:hAnsi="Arial" w:cs="Arial"/>
        </w:rPr>
      </w:pPr>
      <w:r w:rsidRPr="009F7EA1">
        <w:rPr>
          <w:rFonts w:ascii="Arial" w:hAnsi="Arial" w:cs="Arial"/>
        </w:rPr>
        <w:t>ÚP Bechlín respektuje stávající trasy produktovodů vč. jejich ochranných pásem.</w:t>
      </w:r>
    </w:p>
    <w:p w14:paraId="255C4DF4" w14:textId="333E4EF6" w:rsidR="00726270" w:rsidRPr="001E3296" w:rsidRDefault="00726270" w:rsidP="00086F1F">
      <w:pPr>
        <w:ind w:firstLine="540"/>
        <w:jc w:val="both"/>
        <w:rPr>
          <w:rFonts w:ascii="Arial" w:hAnsi="Arial" w:cs="Arial"/>
        </w:rPr>
      </w:pPr>
      <w:r w:rsidRPr="009F7EA1">
        <w:rPr>
          <w:rFonts w:ascii="Arial" w:hAnsi="Arial" w:cs="Arial"/>
        </w:rPr>
        <w:t xml:space="preserve">Stávající koncepce zásobování řešeného území elektrickou energií není územním plánem měněna. Plochy změn a přestavby s nárokem na zásobování elektrickou energií budou napojovány ze stávající elektrorozvodné sítě. V Bechlíně je zásobování vymezených rozvojových a </w:t>
      </w:r>
      <w:proofErr w:type="spellStart"/>
      <w:r w:rsidR="004E2CD9" w:rsidRPr="004E2CD9">
        <w:rPr>
          <w:rFonts w:ascii="Arial" w:hAnsi="Arial" w:cs="Arial"/>
          <w:strike/>
          <w:color w:val="EE0000"/>
        </w:rPr>
        <w:t>přestavbov</w:t>
      </w:r>
      <w:r w:rsidR="004E2CD9">
        <w:rPr>
          <w:rFonts w:ascii="Arial" w:hAnsi="Arial" w:cs="Arial"/>
          <w:strike/>
          <w:color w:val="EE0000"/>
        </w:rPr>
        <w:t>ých</w:t>
      </w:r>
      <w:proofErr w:type="spellEnd"/>
      <w:r w:rsidR="004E2CD9" w:rsidRPr="004E2CD9">
        <w:rPr>
          <w:rFonts w:ascii="Arial" w:hAnsi="Arial" w:cs="Arial"/>
          <w:color w:val="EE0000"/>
        </w:rPr>
        <w:t xml:space="preserve"> transformační</w:t>
      </w:r>
      <w:r w:rsidR="004E2CD9">
        <w:rPr>
          <w:rFonts w:ascii="Arial" w:hAnsi="Arial" w:cs="Arial"/>
          <w:color w:val="EE0000"/>
        </w:rPr>
        <w:t>ch</w:t>
      </w:r>
      <w:r w:rsidRPr="009F7EA1">
        <w:rPr>
          <w:rFonts w:ascii="Arial" w:hAnsi="Arial" w:cs="Arial"/>
        </w:rPr>
        <w:t xml:space="preserve"> ploch navrženo napojením ze stávající sítě NN. V </w:t>
      </w:r>
      <w:proofErr w:type="spellStart"/>
      <w:r w:rsidRPr="009F7EA1">
        <w:rPr>
          <w:rFonts w:ascii="Arial" w:hAnsi="Arial" w:cs="Arial"/>
        </w:rPr>
        <w:t>Předoníně</w:t>
      </w:r>
      <w:proofErr w:type="spellEnd"/>
      <w:r w:rsidRPr="009F7EA1">
        <w:rPr>
          <w:rFonts w:ascii="Arial" w:hAnsi="Arial" w:cs="Arial"/>
        </w:rPr>
        <w:t xml:space="preserve"> bude zásobování vymezených rozvojových a </w:t>
      </w:r>
      <w:proofErr w:type="spellStart"/>
      <w:r w:rsidR="004E2CD9" w:rsidRPr="004E2CD9">
        <w:rPr>
          <w:rFonts w:ascii="Arial" w:hAnsi="Arial" w:cs="Arial"/>
          <w:strike/>
          <w:color w:val="EE0000"/>
        </w:rPr>
        <w:t>přestavbov</w:t>
      </w:r>
      <w:r w:rsidR="004E2CD9">
        <w:rPr>
          <w:rFonts w:ascii="Arial" w:hAnsi="Arial" w:cs="Arial"/>
          <w:strike/>
          <w:color w:val="EE0000"/>
        </w:rPr>
        <w:t>ých</w:t>
      </w:r>
      <w:proofErr w:type="spellEnd"/>
      <w:r w:rsidR="004E2CD9" w:rsidRPr="004E2CD9">
        <w:rPr>
          <w:rFonts w:ascii="Arial" w:hAnsi="Arial" w:cs="Arial"/>
          <w:color w:val="EE0000"/>
        </w:rPr>
        <w:t xml:space="preserve"> transformační</w:t>
      </w:r>
      <w:r w:rsidR="004E2CD9">
        <w:rPr>
          <w:rFonts w:ascii="Arial" w:hAnsi="Arial" w:cs="Arial"/>
          <w:color w:val="EE0000"/>
        </w:rPr>
        <w:t>ch</w:t>
      </w:r>
      <w:r w:rsidR="004E2CD9" w:rsidRPr="001E3296">
        <w:rPr>
          <w:rFonts w:ascii="Arial" w:hAnsi="Arial" w:cs="Arial"/>
        </w:rPr>
        <w:t xml:space="preserve"> </w:t>
      </w:r>
      <w:r w:rsidRPr="009F7EA1">
        <w:rPr>
          <w:rFonts w:ascii="Arial" w:hAnsi="Arial" w:cs="Arial"/>
        </w:rPr>
        <w:t xml:space="preserve">ploch řešeno kromě napojení ze stávající sítě NN </w:t>
      </w:r>
      <w:r w:rsidRPr="001E3296">
        <w:rPr>
          <w:rFonts w:ascii="Arial" w:hAnsi="Arial" w:cs="Arial"/>
        </w:rPr>
        <w:t>ještě prostřednictvím dvou navrhovaných trafostanic:</w:t>
      </w:r>
    </w:p>
    <w:p w14:paraId="6127497A" w14:textId="6CF38191" w:rsidR="00726270" w:rsidRPr="001E3296" w:rsidRDefault="00726270" w:rsidP="00086F1F">
      <w:pPr>
        <w:ind w:firstLine="540"/>
        <w:jc w:val="both"/>
        <w:rPr>
          <w:rFonts w:ascii="Arial" w:hAnsi="Arial" w:cs="Arial"/>
        </w:rPr>
      </w:pPr>
      <w:r w:rsidRPr="001E3296">
        <w:rPr>
          <w:rFonts w:ascii="Arial" w:hAnsi="Arial" w:cs="Arial"/>
        </w:rPr>
        <w:t>Trafostanice TSN 1 je navržena pro zástavbu v plochách Z</w:t>
      </w:r>
      <w:r w:rsidR="009C32C5">
        <w:rPr>
          <w:rFonts w:ascii="Arial" w:hAnsi="Arial" w:cs="Arial"/>
        </w:rPr>
        <w:t>.</w:t>
      </w:r>
      <w:r w:rsidRPr="001E3296">
        <w:rPr>
          <w:rFonts w:ascii="Arial" w:hAnsi="Arial" w:cs="Arial"/>
        </w:rPr>
        <w:t>4 a Z</w:t>
      </w:r>
      <w:r w:rsidR="009C32C5">
        <w:rPr>
          <w:rFonts w:ascii="Arial" w:hAnsi="Arial" w:cs="Arial"/>
        </w:rPr>
        <w:t>.</w:t>
      </w:r>
      <w:r w:rsidRPr="001E3296">
        <w:rPr>
          <w:rFonts w:ascii="Arial" w:hAnsi="Arial" w:cs="Arial"/>
        </w:rPr>
        <w:t xml:space="preserve">5 na severovýchodním okraji </w:t>
      </w:r>
      <w:proofErr w:type="spellStart"/>
      <w:r w:rsidRPr="001E3296">
        <w:rPr>
          <w:rFonts w:ascii="Arial" w:hAnsi="Arial" w:cs="Arial"/>
        </w:rPr>
        <w:t>Předonína</w:t>
      </w:r>
      <w:proofErr w:type="spellEnd"/>
      <w:r w:rsidRPr="001E3296">
        <w:rPr>
          <w:rFonts w:ascii="Arial" w:hAnsi="Arial" w:cs="Arial"/>
        </w:rPr>
        <w:t>, bude napojena smyčkovým kabelovým přívodem ze stávajícího kabelového svodu, který se nachází na východním okraji zastavěného území.</w:t>
      </w:r>
    </w:p>
    <w:p w14:paraId="3B3AC43B" w14:textId="6D884EE0" w:rsidR="00726270" w:rsidRPr="001E3296" w:rsidRDefault="00726270" w:rsidP="00086F1F">
      <w:pPr>
        <w:ind w:firstLine="540"/>
        <w:jc w:val="both"/>
        <w:rPr>
          <w:rFonts w:ascii="Arial" w:hAnsi="Arial" w:cs="Arial"/>
        </w:rPr>
      </w:pPr>
      <w:r w:rsidRPr="001E3296">
        <w:rPr>
          <w:rFonts w:ascii="Arial" w:hAnsi="Arial" w:cs="Arial"/>
        </w:rPr>
        <w:t xml:space="preserve">Trafostanice TSN 2 je navržena pro zástavbu v plochách </w:t>
      </w:r>
      <w:r w:rsidR="009C32C5" w:rsidRPr="009C32C5">
        <w:rPr>
          <w:rFonts w:ascii="Arial" w:hAnsi="Arial" w:cs="Arial"/>
          <w:strike/>
          <w:color w:val="EE0000"/>
        </w:rPr>
        <w:t>P</w:t>
      </w:r>
      <w:r w:rsidR="009C32C5" w:rsidRPr="009C32C5">
        <w:rPr>
          <w:rFonts w:ascii="Arial" w:hAnsi="Arial" w:cs="Arial"/>
          <w:color w:val="EE0000"/>
        </w:rPr>
        <w:t>T.</w:t>
      </w:r>
      <w:r w:rsidRPr="001E3296">
        <w:rPr>
          <w:rFonts w:ascii="Arial" w:hAnsi="Arial" w:cs="Arial"/>
        </w:rPr>
        <w:t>2 a Z</w:t>
      </w:r>
      <w:r w:rsidR="009C32C5">
        <w:rPr>
          <w:rFonts w:ascii="Arial" w:hAnsi="Arial" w:cs="Arial"/>
        </w:rPr>
        <w:t>.</w:t>
      </w:r>
      <w:r w:rsidRPr="001E3296">
        <w:rPr>
          <w:rFonts w:ascii="Arial" w:hAnsi="Arial" w:cs="Arial"/>
        </w:rPr>
        <w:t xml:space="preserve">6 na severozápadním okraji </w:t>
      </w:r>
      <w:proofErr w:type="spellStart"/>
      <w:r w:rsidRPr="001E3296">
        <w:rPr>
          <w:rFonts w:ascii="Arial" w:hAnsi="Arial" w:cs="Arial"/>
        </w:rPr>
        <w:t>Předonína</w:t>
      </w:r>
      <w:proofErr w:type="spellEnd"/>
      <w:r w:rsidRPr="001E3296">
        <w:rPr>
          <w:rFonts w:ascii="Arial" w:hAnsi="Arial" w:cs="Arial"/>
        </w:rPr>
        <w:t xml:space="preserve">, bude napojena krátkou vzdušnou přípojkou ze stávajícího procházejícího nadzemního vedení VN 22 </w:t>
      </w:r>
      <w:proofErr w:type="spellStart"/>
      <w:r w:rsidRPr="001E3296">
        <w:rPr>
          <w:rFonts w:ascii="Arial" w:hAnsi="Arial" w:cs="Arial"/>
        </w:rPr>
        <w:t>kV</w:t>
      </w:r>
      <w:proofErr w:type="spellEnd"/>
      <w:r w:rsidRPr="001E3296">
        <w:rPr>
          <w:rFonts w:ascii="Arial" w:hAnsi="Arial" w:cs="Arial"/>
        </w:rPr>
        <w:t>.</w:t>
      </w:r>
    </w:p>
    <w:p w14:paraId="5886EF63" w14:textId="730DB97A" w:rsidR="00726270" w:rsidRPr="001E3296" w:rsidRDefault="00726270" w:rsidP="00086F1F">
      <w:pPr>
        <w:ind w:firstLine="540"/>
        <w:jc w:val="both"/>
        <w:rPr>
          <w:rFonts w:ascii="Arial" w:hAnsi="Arial" w:cs="Arial"/>
        </w:rPr>
      </w:pPr>
      <w:r w:rsidRPr="001E3296">
        <w:rPr>
          <w:rFonts w:ascii="Arial" w:hAnsi="Arial" w:cs="Arial"/>
        </w:rPr>
        <w:t xml:space="preserve">Pro zástavbu navrhovanou na jižním okraji </w:t>
      </w:r>
      <w:proofErr w:type="spellStart"/>
      <w:r w:rsidRPr="001E3296">
        <w:rPr>
          <w:rFonts w:ascii="Arial" w:hAnsi="Arial" w:cs="Arial"/>
        </w:rPr>
        <w:t>Předonína</w:t>
      </w:r>
      <w:proofErr w:type="spellEnd"/>
      <w:r w:rsidRPr="001E3296">
        <w:rPr>
          <w:rFonts w:ascii="Arial" w:hAnsi="Arial" w:cs="Arial"/>
        </w:rPr>
        <w:t xml:space="preserve"> (plochy </w:t>
      </w:r>
      <w:r w:rsidR="009C32C5" w:rsidRPr="009C32C5">
        <w:rPr>
          <w:rFonts w:ascii="Arial" w:hAnsi="Arial" w:cs="Arial"/>
          <w:strike/>
          <w:color w:val="EE0000"/>
        </w:rPr>
        <w:t>P</w:t>
      </w:r>
      <w:r w:rsidR="009C32C5" w:rsidRPr="009C32C5">
        <w:rPr>
          <w:rFonts w:ascii="Arial" w:hAnsi="Arial" w:cs="Arial"/>
          <w:color w:val="EE0000"/>
        </w:rPr>
        <w:t>T.</w:t>
      </w:r>
      <w:r w:rsidRPr="001E3296">
        <w:rPr>
          <w:rFonts w:ascii="Arial" w:hAnsi="Arial" w:cs="Arial"/>
        </w:rPr>
        <w:t>9</w:t>
      </w:r>
      <w:r>
        <w:rPr>
          <w:rFonts w:ascii="Arial" w:hAnsi="Arial" w:cs="Arial"/>
        </w:rPr>
        <w:t>,</w:t>
      </w:r>
      <w:r w:rsidRPr="001E3296">
        <w:rPr>
          <w:rFonts w:ascii="Arial" w:hAnsi="Arial" w:cs="Arial"/>
        </w:rPr>
        <w:t xml:space="preserve"> Z</w:t>
      </w:r>
      <w:r w:rsidR="009C32C5">
        <w:rPr>
          <w:rFonts w:ascii="Arial" w:hAnsi="Arial" w:cs="Arial"/>
        </w:rPr>
        <w:t>.</w:t>
      </w:r>
      <w:r w:rsidRPr="001E3296">
        <w:rPr>
          <w:rFonts w:ascii="Arial" w:hAnsi="Arial" w:cs="Arial"/>
        </w:rPr>
        <w:t>11) je v případě vyšších nároků na elektrickou energii uvažováno se zvýšením výkonu stávající trafostanice U hasičů.</w:t>
      </w:r>
    </w:p>
    <w:p w14:paraId="4B9A8EA4" w14:textId="7091688A" w:rsidR="00726270" w:rsidRPr="001E3296" w:rsidRDefault="00726270" w:rsidP="00086F1F">
      <w:pPr>
        <w:ind w:firstLine="540"/>
        <w:jc w:val="both"/>
        <w:rPr>
          <w:rFonts w:ascii="Arial" w:hAnsi="Arial" w:cs="Arial"/>
        </w:rPr>
      </w:pPr>
      <w:r w:rsidRPr="001E3296">
        <w:rPr>
          <w:rFonts w:ascii="Arial" w:hAnsi="Arial" w:cs="Arial"/>
        </w:rPr>
        <w:t>Přes rozvojovou plochu Z</w:t>
      </w:r>
      <w:r w:rsidR="009C32C5">
        <w:rPr>
          <w:rFonts w:ascii="Arial" w:hAnsi="Arial" w:cs="Arial"/>
        </w:rPr>
        <w:t>.</w:t>
      </w:r>
      <w:r w:rsidRPr="001E3296">
        <w:rPr>
          <w:rFonts w:ascii="Arial" w:hAnsi="Arial" w:cs="Arial"/>
        </w:rPr>
        <w:t xml:space="preserve">6 prochází stávající dvojité nadzemní vedení VN 22 </w:t>
      </w:r>
      <w:proofErr w:type="spellStart"/>
      <w:r w:rsidRPr="001E3296">
        <w:rPr>
          <w:rFonts w:ascii="Arial" w:hAnsi="Arial" w:cs="Arial"/>
        </w:rPr>
        <w:t>kV</w:t>
      </w:r>
      <w:proofErr w:type="spellEnd"/>
      <w:r w:rsidRPr="001E3296">
        <w:rPr>
          <w:rFonts w:ascii="Arial" w:hAnsi="Arial" w:cs="Arial"/>
        </w:rPr>
        <w:t>. Zástavba v ploše bude procházející vedení i s jeho ochranným pásmem respektovat.</w:t>
      </w:r>
    </w:p>
    <w:p w14:paraId="035F1614" w14:textId="77777777" w:rsidR="00726270" w:rsidRPr="001E3296" w:rsidRDefault="00726270" w:rsidP="00086F1F">
      <w:pPr>
        <w:ind w:firstLine="540"/>
        <w:jc w:val="both"/>
        <w:rPr>
          <w:rFonts w:ascii="Arial" w:hAnsi="Arial" w:cs="Arial"/>
        </w:rPr>
      </w:pPr>
      <w:r w:rsidRPr="001E3296">
        <w:rPr>
          <w:rFonts w:ascii="Arial" w:hAnsi="Arial" w:cs="Arial"/>
        </w:rPr>
        <w:t>V ÚP Bechlín nejsou navrhovány koncepční změny stávající telekomunikační ani radiokomunikační sítě.</w:t>
      </w:r>
    </w:p>
    <w:p w14:paraId="71DEB157" w14:textId="77777777" w:rsidR="00726270" w:rsidRDefault="00726270" w:rsidP="00086F1F">
      <w:pPr>
        <w:ind w:firstLine="540"/>
        <w:jc w:val="both"/>
        <w:rPr>
          <w:rFonts w:ascii="Arial" w:hAnsi="Arial" w:cs="Arial"/>
        </w:rPr>
      </w:pPr>
      <w:r w:rsidRPr="001E3296">
        <w:rPr>
          <w:rFonts w:ascii="Arial" w:eastAsia="Arial Unicode MS" w:hAnsi="Arial" w:cs="Arial"/>
        </w:rPr>
        <w:t xml:space="preserve">Koncepce nakládání s odpady bude v území zachována, v obci se provádí shromažďování odpadu do určených nádob s odvozem směsného </w:t>
      </w:r>
      <w:r w:rsidRPr="001E3296">
        <w:rPr>
          <w:rFonts w:ascii="Arial" w:hAnsi="Arial" w:cs="Arial"/>
        </w:rPr>
        <w:t>odpadu na regionální skládku Úpohlavy a dále separovaný sběr odpadu. Nebezpečný odpad zneškodňuje k tomu oprávněná firma a ukládá ho mimo řešené území na k tomu určenou skládku nebezpečných odpadů.</w:t>
      </w:r>
    </w:p>
    <w:p w14:paraId="66A90A41" w14:textId="391826D7" w:rsidR="00FB13AC" w:rsidRPr="00774585" w:rsidRDefault="00FB13AC" w:rsidP="009C32C5">
      <w:pPr>
        <w:numPr>
          <w:ilvl w:val="1"/>
          <w:numId w:val="15"/>
        </w:numPr>
        <w:tabs>
          <w:tab w:val="clear" w:pos="425"/>
          <w:tab w:val="num" w:pos="540"/>
          <w:tab w:val="num" w:pos="567"/>
        </w:tabs>
        <w:ind w:left="540" w:right="81" w:hanging="540"/>
        <w:rPr>
          <w:rFonts w:ascii="Arial Black" w:hAnsi="Arial Black" w:cs="Arial Black"/>
        </w:rPr>
      </w:pPr>
      <w:r w:rsidRPr="00774585">
        <w:rPr>
          <w:rFonts w:ascii="Arial Black" w:hAnsi="Arial Black" w:cs="Arial Black"/>
        </w:rPr>
        <w:lastRenderedPageBreak/>
        <w:t xml:space="preserve">Koncepce uspořádání krajiny </w:t>
      </w:r>
      <w:r w:rsidRPr="009F7EA1">
        <w:rPr>
          <w:rFonts w:ascii="Arial Black" w:hAnsi="Arial Black" w:cs="Arial Black"/>
          <w:strike/>
          <w:color w:val="FF0000"/>
        </w:rPr>
        <w:t>včetně vymezení ploch s rozdílným způsobem využití, ploch změn v krajině a stanovení podmínek pro</w:t>
      </w:r>
      <w:r w:rsidR="00774585" w:rsidRPr="009F7EA1">
        <w:rPr>
          <w:rFonts w:ascii="Arial Black" w:hAnsi="Arial Black" w:cs="Arial Black"/>
          <w:strike/>
          <w:color w:val="FF0000"/>
        </w:rPr>
        <w:t xml:space="preserve"> </w:t>
      </w:r>
      <w:r w:rsidRPr="009F7EA1">
        <w:rPr>
          <w:rFonts w:ascii="Arial Black" w:hAnsi="Arial Black" w:cs="Arial Black"/>
          <w:strike/>
          <w:color w:val="FF0000"/>
        </w:rPr>
        <w:t>jejich využití, územní systém ekologické stability</w:t>
      </w:r>
      <w:r w:rsidR="00F3208F" w:rsidRPr="009F7EA1">
        <w:rPr>
          <w:rFonts w:ascii="Arial" w:hAnsi="Arial" w:cs="Arial"/>
          <w:strike/>
          <w:color w:val="FF0000"/>
        </w:rPr>
        <w:t xml:space="preserve"> </w:t>
      </w:r>
      <w:r w:rsidR="00F3208F" w:rsidRPr="009F7EA1">
        <w:rPr>
          <w:rFonts w:ascii="Arial Black" w:hAnsi="Arial Black" w:cs="Arial"/>
          <w:strike/>
          <w:color w:val="FF0000"/>
        </w:rPr>
        <w:t>prostupnost krajiny, protierozní opatření, ochrana před povodněmi, rekreace, dobývání ložisek nerostných surovin</w:t>
      </w:r>
    </w:p>
    <w:p w14:paraId="7DFB58EB" w14:textId="77777777" w:rsidR="00FB13AC" w:rsidRPr="00774585" w:rsidRDefault="00FB13AC" w:rsidP="009C32C5">
      <w:pPr>
        <w:ind w:firstLine="540"/>
        <w:jc w:val="both"/>
        <w:outlineLvl w:val="7"/>
        <w:rPr>
          <w:rFonts w:ascii="Arial" w:hAnsi="Arial" w:cs="Arial"/>
        </w:rPr>
      </w:pPr>
    </w:p>
    <w:p w14:paraId="037D5069" w14:textId="3EAD7A86" w:rsidR="00726270" w:rsidRPr="001E3296" w:rsidRDefault="00726270" w:rsidP="009C32C5">
      <w:pPr>
        <w:pStyle w:val="Textpsmene"/>
        <w:numPr>
          <w:ilvl w:val="0"/>
          <w:numId w:val="0"/>
        </w:numPr>
        <w:ind w:firstLine="540"/>
        <w:rPr>
          <w:rFonts w:ascii="Arial" w:hAnsi="Arial" w:cs="Arial"/>
        </w:rPr>
      </w:pPr>
      <w:r w:rsidRPr="00F47925">
        <w:rPr>
          <w:rFonts w:ascii="Arial" w:hAnsi="Arial" w:cs="Arial"/>
        </w:rPr>
        <w:t xml:space="preserve">Historická zemědělská krajina Podřipska, ze severu </w:t>
      </w:r>
      <w:r w:rsidRPr="001E3296">
        <w:rPr>
          <w:rFonts w:ascii="Arial" w:hAnsi="Arial" w:cs="Arial"/>
        </w:rPr>
        <w:t>výrazně narušená povrchovou těžbou štěrkopísků, je chápána jako stabilizovaná s prioritní funkcí zemědělství, návrh lokalizace rozvojových ploch pak vychází ze snahy o zachování a ochranu krajinného rázu bez zásahů do chráněných prvků přírody. Pro vymezené zastavitelné plochy pak platí zákaz umisťování staveb ve vzdálenosti menší než 30 metrů od okraje lesních pozemků. Vodní plocha vznikající jako důsledek těžby je lokalizována zejména v navazujících katastrálních územích Račice, Záluží a Dobříň, přesto jsou v řešeném území na základě zpracované studie celého rekreačně sportovního území, vycházející a upravující plán rekultivace pískovny, lokalizovány plochy pro sportovně rekreační využití. Tomu odpovídá i vymezení ploch s rozdílným způsobem využití nezastavěného území s minimálními návrhy na jejich změny (viz Hlavní výkres č.2), které jsou navrženy jako doprovodná a izolační zeleň ploch těžby a dopravního koridoru a zejména pro doplnění</w:t>
      </w:r>
      <w:r w:rsidR="004E2CD9">
        <w:rPr>
          <w:rFonts w:ascii="Arial" w:hAnsi="Arial" w:cs="Arial"/>
        </w:rPr>
        <w:t>,</w:t>
      </w:r>
      <w:r w:rsidRPr="001E3296">
        <w:rPr>
          <w:rFonts w:ascii="Arial" w:hAnsi="Arial" w:cs="Arial"/>
        </w:rPr>
        <w:t xml:space="preserve"> resp. vymezení prvků lokálního systému ÚSES.</w:t>
      </w:r>
    </w:p>
    <w:p w14:paraId="79827C2C" w14:textId="20423F2C" w:rsidR="00726270" w:rsidRPr="005B414F" w:rsidRDefault="00726270" w:rsidP="009C32C5">
      <w:pPr>
        <w:pStyle w:val="Textpsmene"/>
        <w:numPr>
          <w:ilvl w:val="0"/>
          <w:numId w:val="0"/>
        </w:numPr>
        <w:ind w:firstLine="540"/>
        <w:rPr>
          <w:rFonts w:ascii="Arial" w:hAnsi="Arial" w:cs="Arial"/>
          <w:color w:val="FF0000"/>
        </w:rPr>
      </w:pPr>
      <w:r w:rsidRPr="001E3296">
        <w:rPr>
          <w:rFonts w:ascii="Arial" w:hAnsi="Arial" w:cs="Arial"/>
        </w:rPr>
        <w:t xml:space="preserve">Na trasách regionálních biokoridorů </w:t>
      </w:r>
      <w:r w:rsidRPr="00DF6C74">
        <w:rPr>
          <w:rFonts w:ascii="Arial" w:hAnsi="Arial" w:cs="Arial"/>
        </w:rPr>
        <w:t xml:space="preserve">RBK 623 </w:t>
      </w:r>
      <w:r w:rsidRPr="001E3296">
        <w:rPr>
          <w:rFonts w:ascii="Arial" w:hAnsi="Arial" w:cs="Arial"/>
        </w:rPr>
        <w:t xml:space="preserve">a </w:t>
      </w:r>
      <w:r w:rsidRPr="00DF6C74">
        <w:rPr>
          <w:rFonts w:ascii="Arial" w:hAnsi="Arial" w:cs="Arial"/>
        </w:rPr>
        <w:t>RBK 6</w:t>
      </w:r>
      <w:r w:rsidRPr="0073036B">
        <w:rPr>
          <w:rFonts w:ascii="Arial" w:hAnsi="Arial" w:cs="Arial"/>
        </w:rPr>
        <w:t>25</w:t>
      </w:r>
      <w:r w:rsidRPr="005B414F">
        <w:rPr>
          <w:rFonts w:ascii="Arial" w:hAnsi="Arial" w:cs="Arial"/>
          <w:color w:val="FF0000"/>
        </w:rPr>
        <w:t xml:space="preserve"> </w:t>
      </w:r>
      <w:r w:rsidRPr="001E3296">
        <w:rPr>
          <w:rFonts w:ascii="Arial" w:hAnsi="Arial" w:cs="Arial"/>
        </w:rPr>
        <w:t>jsou umístěny, resp. na ně navazují jednotlivé prvky lokálního systému ekologické stability krajiny – lokální biocentra a biokoridory, vymezené v hlavním výkrese</w:t>
      </w:r>
      <w:r>
        <w:rPr>
          <w:rFonts w:ascii="Arial" w:hAnsi="Arial" w:cs="Arial"/>
        </w:rPr>
        <w:t xml:space="preserve">. </w:t>
      </w:r>
    </w:p>
    <w:p w14:paraId="1DE28E63" w14:textId="77777777" w:rsidR="00726270" w:rsidRPr="001E3296" w:rsidRDefault="00726270" w:rsidP="009C32C5">
      <w:pPr>
        <w:pStyle w:val="Textpsmene"/>
        <w:numPr>
          <w:ilvl w:val="0"/>
          <w:numId w:val="0"/>
        </w:numPr>
        <w:ind w:firstLine="540"/>
        <w:rPr>
          <w:rFonts w:ascii="Arial" w:hAnsi="Arial" w:cs="Arial"/>
          <w:sz w:val="12"/>
          <w:szCs w:val="12"/>
        </w:rPr>
      </w:pPr>
    </w:p>
    <w:p w14:paraId="177D1CBF" w14:textId="77777777" w:rsidR="00726270" w:rsidRPr="001E3296" w:rsidRDefault="00726270" w:rsidP="009C32C5">
      <w:pPr>
        <w:rPr>
          <w:rFonts w:ascii="Arial" w:hAnsi="Arial" w:cs="Arial"/>
        </w:rPr>
      </w:pPr>
      <w:r w:rsidRPr="001E3296">
        <w:rPr>
          <w:rFonts w:ascii="Arial" w:hAnsi="Arial" w:cs="Arial"/>
        </w:rPr>
        <w:t xml:space="preserve">U1 – lokální biocentrum na regionálním biokoridoru 623, </w:t>
      </w:r>
      <w:proofErr w:type="spellStart"/>
      <w:r w:rsidRPr="001E3296">
        <w:rPr>
          <w:rFonts w:ascii="Arial" w:hAnsi="Arial" w:cs="Arial"/>
        </w:rPr>
        <w:t>k.ú</w:t>
      </w:r>
      <w:proofErr w:type="spellEnd"/>
      <w:r w:rsidRPr="001E3296">
        <w:rPr>
          <w:rFonts w:ascii="Arial" w:hAnsi="Arial" w:cs="Arial"/>
        </w:rPr>
        <w:t>. Bechlín</w:t>
      </w:r>
    </w:p>
    <w:p w14:paraId="35C48861" w14:textId="77777777" w:rsidR="00726270" w:rsidRPr="001E3296" w:rsidRDefault="00726270" w:rsidP="009C32C5">
      <w:pPr>
        <w:rPr>
          <w:rFonts w:ascii="Arial" w:hAnsi="Arial" w:cs="Arial"/>
        </w:rPr>
      </w:pPr>
      <w:r w:rsidRPr="001E3296">
        <w:rPr>
          <w:rFonts w:ascii="Arial" w:hAnsi="Arial" w:cs="Arial"/>
        </w:rPr>
        <w:t xml:space="preserve">U2 – lokální biocentrum na regionálním biokoridoru 623, </w:t>
      </w:r>
      <w:proofErr w:type="spellStart"/>
      <w:r w:rsidRPr="001E3296">
        <w:rPr>
          <w:rFonts w:ascii="Arial" w:hAnsi="Arial" w:cs="Arial"/>
        </w:rPr>
        <w:t>k.ú</w:t>
      </w:r>
      <w:proofErr w:type="spellEnd"/>
      <w:r w:rsidRPr="001E3296">
        <w:rPr>
          <w:rFonts w:ascii="Arial" w:hAnsi="Arial" w:cs="Arial"/>
        </w:rPr>
        <w:t xml:space="preserve">. </w:t>
      </w:r>
      <w:proofErr w:type="spellStart"/>
      <w:r w:rsidRPr="001E3296">
        <w:rPr>
          <w:rFonts w:ascii="Arial" w:hAnsi="Arial" w:cs="Arial"/>
        </w:rPr>
        <w:t>Předonín</w:t>
      </w:r>
      <w:proofErr w:type="spellEnd"/>
      <w:r w:rsidRPr="001E3296">
        <w:rPr>
          <w:rFonts w:ascii="Arial" w:hAnsi="Arial" w:cs="Arial"/>
        </w:rPr>
        <w:t xml:space="preserve"> (západ)</w:t>
      </w:r>
    </w:p>
    <w:p w14:paraId="4FB0C588" w14:textId="77777777" w:rsidR="00726270" w:rsidRPr="001E3296" w:rsidRDefault="00726270" w:rsidP="009C32C5">
      <w:pPr>
        <w:ind w:right="-491"/>
        <w:rPr>
          <w:rFonts w:ascii="Arial" w:hAnsi="Arial" w:cs="Arial"/>
        </w:rPr>
      </w:pPr>
      <w:r w:rsidRPr="001E3296">
        <w:rPr>
          <w:rFonts w:ascii="Arial" w:hAnsi="Arial" w:cs="Arial"/>
        </w:rPr>
        <w:t xml:space="preserve">U3 – lokální biocentrum na regionálním biokoridoru 625, </w:t>
      </w:r>
      <w:proofErr w:type="spellStart"/>
      <w:r w:rsidRPr="001E3296">
        <w:rPr>
          <w:rFonts w:ascii="Arial" w:hAnsi="Arial" w:cs="Arial"/>
        </w:rPr>
        <w:t>k.ú</w:t>
      </w:r>
      <w:proofErr w:type="spellEnd"/>
      <w:r w:rsidRPr="001E3296">
        <w:rPr>
          <w:rFonts w:ascii="Arial" w:hAnsi="Arial" w:cs="Arial"/>
        </w:rPr>
        <w:t xml:space="preserve">. </w:t>
      </w:r>
      <w:proofErr w:type="spellStart"/>
      <w:r w:rsidRPr="001E3296">
        <w:rPr>
          <w:rFonts w:ascii="Arial" w:hAnsi="Arial" w:cs="Arial"/>
        </w:rPr>
        <w:t>Předonín</w:t>
      </w:r>
      <w:proofErr w:type="spellEnd"/>
      <w:r w:rsidRPr="001E3296">
        <w:rPr>
          <w:rFonts w:ascii="Arial" w:hAnsi="Arial" w:cs="Arial"/>
        </w:rPr>
        <w:t xml:space="preserve">, část </w:t>
      </w:r>
      <w:proofErr w:type="spellStart"/>
      <w:r w:rsidRPr="001E3296">
        <w:rPr>
          <w:rFonts w:ascii="Arial" w:hAnsi="Arial" w:cs="Arial"/>
        </w:rPr>
        <w:t>k.ú</w:t>
      </w:r>
      <w:proofErr w:type="spellEnd"/>
      <w:r w:rsidRPr="001E3296">
        <w:rPr>
          <w:rFonts w:ascii="Arial" w:hAnsi="Arial" w:cs="Arial"/>
        </w:rPr>
        <w:t>. Bechlín</w:t>
      </w:r>
    </w:p>
    <w:p w14:paraId="4B96D982" w14:textId="77777777" w:rsidR="00726270" w:rsidRPr="001E3296" w:rsidRDefault="00726270" w:rsidP="009C32C5">
      <w:pPr>
        <w:rPr>
          <w:rFonts w:ascii="Arial" w:hAnsi="Arial" w:cs="Arial"/>
        </w:rPr>
      </w:pPr>
      <w:r w:rsidRPr="001E3296">
        <w:rPr>
          <w:rFonts w:ascii="Arial" w:hAnsi="Arial" w:cs="Arial"/>
        </w:rPr>
        <w:t xml:space="preserve">U4 – lokální biocentrum na regionálním biokoridoru 625, </w:t>
      </w:r>
      <w:proofErr w:type="spellStart"/>
      <w:r w:rsidRPr="001E3296">
        <w:rPr>
          <w:rFonts w:ascii="Arial" w:hAnsi="Arial" w:cs="Arial"/>
        </w:rPr>
        <w:t>k.ú</w:t>
      </w:r>
      <w:proofErr w:type="spellEnd"/>
      <w:r w:rsidRPr="001E3296">
        <w:rPr>
          <w:rFonts w:ascii="Arial" w:hAnsi="Arial" w:cs="Arial"/>
        </w:rPr>
        <w:t xml:space="preserve">. </w:t>
      </w:r>
      <w:proofErr w:type="spellStart"/>
      <w:r w:rsidRPr="001E3296">
        <w:rPr>
          <w:rFonts w:ascii="Arial" w:hAnsi="Arial" w:cs="Arial"/>
        </w:rPr>
        <w:t>Předonín</w:t>
      </w:r>
      <w:proofErr w:type="spellEnd"/>
      <w:r w:rsidRPr="001E3296">
        <w:rPr>
          <w:rFonts w:ascii="Arial" w:hAnsi="Arial" w:cs="Arial"/>
        </w:rPr>
        <w:t xml:space="preserve"> (obec)</w:t>
      </w:r>
    </w:p>
    <w:p w14:paraId="752327AA" w14:textId="77777777" w:rsidR="00726270" w:rsidRPr="001E3296" w:rsidRDefault="00726270" w:rsidP="009C32C5">
      <w:pPr>
        <w:rPr>
          <w:rFonts w:ascii="Arial" w:hAnsi="Arial" w:cs="Arial"/>
        </w:rPr>
      </w:pPr>
      <w:r w:rsidRPr="001E3296">
        <w:rPr>
          <w:rFonts w:ascii="Arial" w:hAnsi="Arial" w:cs="Arial"/>
        </w:rPr>
        <w:t xml:space="preserve">U5 – lokální biocentrum na regionálním biokoridoru 625, </w:t>
      </w:r>
      <w:proofErr w:type="spellStart"/>
      <w:r w:rsidRPr="001E3296">
        <w:rPr>
          <w:rFonts w:ascii="Arial" w:hAnsi="Arial" w:cs="Arial"/>
        </w:rPr>
        <w:t>k.ú</w:t>
      </w:r>
      <w:proofErr w:type="spellEnd"/>
      <w:r w:rsidRPr="001E3296">
        <w:rPr>
          <w:rFonts w:ascii="Arial" w:hAnsi="Arial" w:cs="Arial"/>
        </w:rPr>
        <w:t xml:space="preserve">. </w:t>
      </w:r>
      <w:proofErr w:type="spellStart"/>
      <w:r w:rsidRPr="001E3296">
        <w:rPr>
          <w:rFonts w:ascii="Arial" w:hAnsi="Arial" w:cs="Arial"/>
        </w:rPr>
        <w:t>Předonín</w:t>
      </w:r>
      <w:proofErr w:type="spellEnd"/>
      <w:r w:rsidRPr="001E3296">
        <w:rPr>
          <w:rFonts w:ascii="Arial" w:hAnsi="Arial" w:cs="Arial"/>
        </w:rPr>
        <w:t xml:space="preserve"> (východ)</w:t>
      </w:r>
    </w:p>
    <w:p w14:paraId="60B5A3FC" w14:textId="77777777" w:rsidR="00726270" w:rsidRPr="001E3296" w:rsidRDefault="00726270" w:rsidP="009C32C5">
      <w:pPr>
        <w:rPr>
          <w:rFonts w:ascii="Arial" w:hAnsi="Arial" w:cs="Arial"/>
        </w:rPr>
      </w:pPr>
      <w:r w:rsidRPr="001E3296">
        <w:rPr>
          <w:rFonts w:ascii="Arial" w:hAnsi="Arial" w:cs="Arial"/>
        </w:rPr>
        <w:t xml:space="preserve">U6 – propojovací lokální biokoridor, </w:t>
      </w:r>
      <w:proofErr w:type="spellStart"/>
      <w:r w:rsidRPr="001E3296">
        <w:rPr>
          <w:rFonts w:ascii="Arial" w:hAnsi="Arial" w:cs="Arial"/>
        </w:rPr>
        <w:t>k.ú</w:t>
      </w:r>
      <w:proofErr w:type="spellEnd"/>
      <w:r w:rsidRPr="001E3296">
        <w:rPr>
          <w:rFonts w:ascii="Arial" w:hAnsi="Arial" w:cs="Arial"/>
        </w:rPr>
        <w:t xml:space="preserve">. </w:t>
      </w:r>
      <w:proofErr w:type="spellStart"/>
      <w:r w:rsidRPr="001E3296">
        <w:rPr>
          <w:rFonts w:ascii="Arial" w:hAnsi="Arial" w:cs="Arial"/>
        </w:rPr>
        <w:t>Předonín</w:t>
      </w:r>
      <w:proofErr w:type="spellEnd"/>
      <w:r w:rsidRPr="001E3296">
        <w:rPr>
          <w:rFonts w:ascii="Arial" w:hAnsi="Arial" w:cs="Arial"/>
        </w:rPr>
        <w:t xml:space="preserve"> (východ)</w:t>
      </w:r>
    </w:p>
    <w:p w14:paraId="3360E4DF" w14:textId="77777777" w:rsidR="00726270" w:rsidRPr="001E3296" w:rsidRDefault="00726270" w:rsidP="009C32C5">
      <w:pPr>
        <w:rPr>
          <w:rFonts w:ascii="Arial" w:hAnsi="Arial" w:cs="Arial"/>
        </w:rPr>
      </w:pPr>
      <w:r w:rsidRPr="001E3296">
        <w:rPr>
          <w:rFonts w:ascii="Arial" w:hAnsi="Arial" w:cs="Arial"/>
        </w:rPr>
        <w:t xml:space="preserve">U7 – propojovací lokální biokoridor, </w:t>
      </w:r>
      <w:proofErr w:type="spellStart"/>
      <w:r w:rsidRPr="001E3296">
        <w:rPr>
          <w:rFonts w:ascii="Arial" w:hAnsi="Arial" w:cs="Arial"/>
        </w:rPr>
        <w:t>k.ú</w:t>
      </w:r>
      <w:proofErr w:type="spellEnd"/>
      <w:r w:rsidRPr="001E3296">
        <w:rPr>
          <w:rFonts w:ascii="Arial" w:hAnsi="Arial" w:cs="Arial"/>
        </w:rPr>
        <w:t xml:space="preserve">. </w:t>
      </w:r>
      <w:proofErr w:type="spellStart"/>
      <w:r w:rsidRPr="001E3296">
        <w:rPr>
          <w:rFonts w:ascii="Arial" w:hAnsi="Arial" w:cs="Arial"/>
        </w:rPr>
        <w:t>Předonín</w:t>
      </w:r>
      <w:proofErr w:type="spellEnd"/>
      <w:r w:rsidRPr="001E3296">
        <w:rPr>
          <w:rFonts w:ascii="Arial" w:hAnsi="Arial" w:cs="Arial"/>
        </w:rPr>
        <w:t xml:space="preserve"> (sever)</w:t>
      </w:r>
    </w:p>
    <w:p w14:paraId="27390F30" w14:textId="77777777" w:rsidR="00726270" w:rsidRPr="00B732E2" w:rsidRDefault="00726270" w:rsidP="009C32C5">
      <w:pPr>
        <w:rPr>
          <w:rFonts w:ascii="Arial" w:hAnsi="Arial" w:cs="Arial"/>
        </w:rPr>
      </w:pPr>
      <w:r w:rsidRPr="001E3296">
        <w:rPr>
          <w:rFonts w:ascii="Arial" w:hAnsi="Arial" w:cs="Arial"/>
        </w:rPr>
        <w:t xml:space="preserve">U8 – lokální </w:t>
      </w:r>
      <w:r w:rsidRPr="00B732E2">
        <w:rPr>
          <w:rFonts w:ascii="Arial" w:hAnsi="Arial" w:cs="Arial"/>
        </w:rPr>
        <w:t xml:space="preserve">biocentrum na regionálním biokoridoru 625, </w:t>
      </w:r>
      <w:proofErr w:type="spellStart"/>
      <w:r w:rsidRPr="00B732E2">
        <w:rPr>
          <w:rFonts w:ascii="Arial" w:hAnsi="Arial" w:cs="Arial"/>
        </w:rPr>
        <w:t>k.ú</w:t>
      </w:r>
      <w:proofErr w:type="spellEnd"/>
      <w:r w:rsidRPr="00B732E2">
        <w:rPr>
          <w:rFonts w:ascii="Arial" w:hAnsi="Arial" w:cs="Arial"/>
        </w:rPr>
        <w:t>. Bechlín (sever)</w:t>
      </w:r>
    </w:p>
    <w:p w14:paraId="5308658D" w14:textId="77777777" w:rsidR="00726270" w:rsidRPr="00B732E2" w:rsidRDefault="00726270" w:rsidP="009C32C5">
      <w:pPr>
        <w:rPr>
          <w:rFonts w:ascii="Arial" w:hAnsi="Arial" w:cs="Arial"/>
        </w:rPr>
      </w:pPr>
      <w:r w:rsidRPr="00B732E2">
        <w:rPr>
          <w:rFonts w:ascii="Arial" w:hAnsi="Arial" w:cs="Arial"/>
        </w:rPr>
        <w:t xml:space="preserve">U9 – lokální biocentrum na regionálním biokoridoru 625, </w:t>
      </w:r>
      <w:proofErr w:type="spellStart"/>
      <w:r w:rsidRPr="00B732E2">
        <w:rPr>
          <w:rFonts w:ascii="Arial" w:hAnsi="Arial" w:cs="Arial"/>
        </w:rPr>
        <w:t>k.ú</w:t>
      </w:r>
      <w:proofErr w:type="spellEnd"/>
      <w:r w:rsidRPr="00B732E2">
        <w:rPr>
          <w:rFonts w:ascii="Arial" w:hAnsi="Arial" w:cs="Arial"/>
        </w:rPr>
        <w:t>. Bechlín (východ)</w:t>
      </w:r>
    </w:p>
    <w:p w14:paraId="042CA625" w14:textId="77777777" w:rsidR="00726270" w:rsidRPr="00B732E2" w:rsidRDefault="00726270" w:rsidP="009C32C5">
      <w:pPr>
        <w:rPr>
          <w:rFonts w:ascii="Arial" w:hAnsi="Arial" w:cs="Arial"/>
        </w:rPr>
      </w:pPr>
      <w:r w:rsidRPr="00B732E2">
        <w:rPr>
          <w:rFonts w:ascii="Arial" w:hAnsi="Arial" w:cs="Arial"/>
        </w:rPr>
        <w:t xml:space="preserve">U10 – lokální biocentrum na regionálním biokoridoru 625, </w:t>
      </w:r>
      <w:proofErr w:type="spellStart"/>
      <w:r w:rsidRPr="00B732E2">
        <w:rPr>
          <w:rFonts w:ascii="Arial" w:hAnsi="Arial" w:cs="Arial"/>
        </w:rPr>
        <w:t>k.ú</w:t>
      </w:r>
      <w:proofErr w:type="spellEnd"/>
      <w:r w:rsidRPr="00B732E2">
        <w:rPr>
          <w:rFonts w:ascii="Arial" w:hAnsi="Arial" w:cs="Arial"/>
        </w:rPr>
        <w:t>. Bechlín (jihovýchod)</w:t>
      </w:r>
    </w:p>
    <w:p w14:paraId="3FEE9DB4" w14:textId="77777777" w:rsidR="00726270" w:rsidRPr="00B732E2" w:rsidRDefault="00726270" w:rsidP="009C32C5">
      <w:pPr>
        <w:rPr>
          <w:rFonts w:ascii="Arial" w:hAnsi="Arial" w:cs="Arial"/>
        </w:rPr>
      </w:pPr>
      <w:r w:rsidRPr="00B732E2">
        <w:rPr>
          <w:rFonts w:ascii="Arial" w:hAnsi="Arial" w:cs="Arial"/>
        </w:rPr>
        <w:t xml:space="preserve">U11 – propojovací lokální biokoridor „k“, </w:t>
      </w:r>
      <w:proofErr w:type="spellStart"/>
      <w:r w:rsidRPr="00B732E2">
        <w:rPr>
          <w:rFonts w:ascii="Arial" w:hAnsi="Arial" w:cs="Arial"/>
        </w:rPr>
        <w:t>k.ú</w:t>
      </w:r>
      <w:proofErr w:type="spellEnd"/>
      <w:r w:rsidRPr="00B732E2">
        <w:rPr>
          <w:rFonts w:ascii="Arial" w:hAnsi="Arial" w:cs="Arial"/>
        </w:rPr>
        <w:t>. Bechlín (jih)</w:t>
      </w:r>
    </w:p>
    <w:p w14:paraId="4024C813" w14:textId="77777777" w:rsidR="00726270" w:rsidRPr="00B732E2" w:rsidRDefault="00726270" w:rsidP="009C32C5">
      <w:pPr>
        <w:rPr>
          <w:rFonts w:ascii="Arial" w:hAnsi="Arial" w:cs="Arial"/>
        </w:rPr>
      </w:pPr>
      <w:r w:rsidRPr="00B732E2">
        <w:rPr>
          <w:rFonts w:ascii="Arial" w:hAnsi="Arial" w:cs="Arial"/>
        </w:rPr>
        <w:t xml:space="preserve">U12 – lokální biocentrum na lokálním biokoridoru „k“, </w:t>
      </w:r>
      <w:proofErr w:type="spellStart"/>
      <w:r w:rsidRPr="00B732E2">
        <w:rPr>
          <w:rFonts w:ascii="Arial" w:hAnsi="Arial" w:cs="Arial"/>
        </w:rPr>
        <w:t>k.ú</w:t>
      </w:r>
      <w:proofErr w:type="spellEnd"/>
      <w:r w:rsidRPr="00B732E2">
        <w:rPr>
          <w:rFonts w:ascii="Arial" w:hAnsi="Arial" w:cs="Arial"/>
        </w:rPr>
        <w:t>. Bechlín (jihovýchod)</w:t>
      </w:r>
    </w:p>
    <w:p w14:paraId="5E1C57E5" w14:textId="77777777" w:rsidR="00726270" w:rsidRPr="00B732E2" w:rsidRDefault="00726270" w:rsidP="009C32C5">
      <w:pPr>
        <w:rPr>
          <w:rFonts w:ascii="Arial" w:hAnsi="Arial" w:cs="Arial"/>
        </w:rPr>
      </w:pPr>
      <w:r w:rsidRPr="00B732E2">
        <w:rPr>
          <w:rFonts w:ascii="Arial" w:hAnsi="Arial" w:cs="Arial"/>
        </w:rPr>
        <w:t xml:space="preserve">U14 – propojovací lokální biokoridor „k“, </w:t>
      </w:r>
      <w:proofErr w:type="spellStart"/>
      <w:r w:rsidRPr="00B732E2">
        <w:rPr>
          <w:rFonts w:ascii="Arial" w:hAnsi="Arial" w:cs="Arial"/>
        </w:rPr>
        <w:t>k.ú</w:t>
      </w:r>
      <w:proofErr w:type="spellEnd"/>
      <w:r w:rsidRPr="00B732E2">
        <w:rPr>
          <w:rFonts w:ascii="Arial" w:hAnsi="Arial" w:cs="Arial"/>
        </w:rPr>
        <w:t>. Bechlín (jih) – vedení dle SPÚ</w:t>
      </w:r>
    </w:p>
    <w:p w14:paraId="0064C19D" w14:textId="77777777" w:rsidR="00726270" w:rsidRPr="00B732E2" w:rsidRDefault="00726270" w:rsidP="009C32C5">
      <w:pPr>
        <w:rPr>
          <w:rFonts w:ascii="Arial" w:hAnsi="Arial" w:cs="Arial"/>
        </w:rPr>
      </w:pPr>
      <w:r w:rsidRPr="00B732E2">
        <w:rPr>
          <w:rFonts w:ascii="Arial" w:hAnsi="Arial" w:cs="Arial"/>
        </w:rPr>
        <w:t xml:space="preserve">U16 – lokální biocentrum na lokálním biokoridoru „k“, </w:t>
      </w:r>
      <w:proofErr w:type="spellStart"/>
      <w:r w:rsidRPr="00B732E2">
        <w:rPr>
          <w:rFonts w:ascii="Arial" w:hAnsi="Arial" w:cs="Arial"/>
        </w:rPr>
        <w:t>k.ú</w:t>
      </w:r>
      <w:proofErr w:type="spellEnd"/>
      <w:r w:rsidRPr="00B732E2">
        <w:rPr>
          <w:rFonts w:ascii="Arial" w:hAnsi="Arial" w:cs="Arial"/>
        </w:rPr>
        <w:t>. Bechlín (jihovýchod)</w:t>
      </w:r>
    </w:p>
    <w:p w14:paraId="34645A36" w14:textId="77777777" w:rsidR="00726270" w:rsidRPr="00B732E2" w:rsidRDefault="00726270" w:rsidP="009C32C5">
      <w:pPr>
        <w:rPr>
          <w:rFonts w:ascii="Arial" w:hAnsi="Arial" w:cs="Arial"/>
        </w:rPr>
      </w:pPr>
      <w:r w:rsidRPr="00B732E2">
        <w:rPr>
          <w:rFonts w:ascii="Arial" w:hAnsi="Arial" w:cs="Arial"/>
        </w:rPr>
        <w:t xml:space="preserve">U17 – propojovací lokální biokoridor „k“, </w:t>
      </w:r>
      <w:proofErr w:type="spellStart"/>
      <w:r w:rsidRPr="00B732E2">
        <w:rPr>
          <w:rFonts w:ascii="Arial" w:hAnsi="Arial" w:cs="Arial"/>
        </w:rPr>
        <w:t>k.ú</w:t>
      </w:r>
      <w:proofErr w:type="spellEnd"/>
      <w:r w:rsidRPr="00B732E2">
        <w:rPr>
          <w:rFonts w:ascii="Arial" w:hAnsi="Arial" w:cs="Arial"/>
        </w:rPr>
        <w:t>. Bechlín (obec jih)</w:t>
      </w:r>
    </w:p>
    <w:p w14:paraId="08E5899C" w14:textId="77777777" w:rsidR="00726270" w:rsidRPr="00B732E2" w:rsidRDefault="00726270" w:rsidP="009C32C5">
      <w:pPr>
        <w:rPr>
          <w:rFonts w:ascii="Arial" w:hAnsi="Arial" w:cs="Arial"/>
        </w:rPr>
      </w:pPr>
      <w:r w:rsidRPr="00B732E2">
        <w:rPr>
          <w:rFonts w:ascii="Arial" w:hAnsi="Arial" w:cs="Arial"/>
        </w:rPr>
        <w:t xml:space="preserve">U18 – lokální biocentrum na lokálním biokoridoru „k“, </w:t>
      </w:r>
      <w:proofErr w:type="spellStart"/>
      <w:r w:rsidRPr="00B732E2">
        <w:rPr>
          <w:rFonts w:ascii="Arial" w:hAnsi="Arial" w:cs="Arial"/>
        </w:rPr>
        <w:t>k.ú</w:t>
      </w:r>
      <w:proofErr w:type="spellEnd"/>
      <w:r w:rsidRPr="00B732E2">
        <w:rPr>
          <w:rFonts w:ascii="Arial" w:hAnsi="Arial" w:cs="Arial"/>
        </w:rPr>
        <w:t>. Bechlín (obec jihozápad)</w:t>
      </w:r>
    </w:p>
    <w:p w14:paraId="68DCEC2D" w14:textId="77777777" w:rsidR="00726270" w:rsidRPr="00B732E2" w:rsidRDefault="00726270" w:rsidP="009C32C5">
      <w:pPr>
        <w:rPr>
          <w:rFonts w:ascii="Arial" w:hAnsi="Arial" w:cs="Arial"/>
        </w:rPr>
      </w:pPr>
      <w:r w:rsidRPr="00B732E2">
        <w:rPr>
          <w:rFonts w:ascii="Arial" w:hAnsi="Arial" w:cs="Arial"/>
        </w:rPr>
        <w:t xml:space="preserve">U20 – propojovací lokální biokoridor „k“, </w:t>
      </w:r>
      <w:proofErr w:type="spellStart"/>
      <w:r w:rsidRPr="00B732E2">
        <w:rPr>
          <w:rFonts w:ascii="Arial" w:hAnsi="Arial" w:cs="Arial"/>
        </w:rPr>
        <w:t>k.ú</w:t>
      </w:r>
      <w:proofErr w:type="spellEnd"/>
      <w:r w:rsidRPr="00B732E2">
        <w:rPr>
          <w:rFonts w:ascii="Arial" w:hAnsi="Arial" w:cs="Arial"/>
        </w:rPr>
        <w:t>. Bechlín (jihozápad) – vedení dle SPÚ</w:t>
      </w:r>
    </w:p>
    <w:p w14:paraId="7E5D77A0" w14:textId="77777777" w:rsidR="00726270" w:rsidRPr="00B732E2" w:rsidRDefault="00726270" w:rsidP="009C32C5">
      <w:pPr>
        <w:rPr>
          <w:rFonts w:ascii="Arial" w:hAnsi="Arial" w:cs="Arial"/>
        </w:rPr>
      </w:pPr>
      <w:r w:rsidRPr="00B732E2">
        <w:rPr>
          <w:rFonts w:ascii="Arial" w:hAnsi="Arial" w:cs="Arial"/>
        </w:rPr>
        <w:t xml:space="preserve">U22 – propojovací lokální biokoridor „k“, </w:t>
      </w:r>
      <w:proofErr w:type="spellStart"/>
      <w:r w:rsidRPr="00B732E2">
        <w:rPr>
          <w:rFonts w:ascii="Arial" w:hAnsi="Arial" w:cs="Arial"/>
        </w:rPr>
        <w:t>k.ú</w:t>
      </w:r>
      <w:proofErr w:type="spellEnd"/>
      <w:r w:rsidRPr="00B732E2">
        <w:rPr>
          <w:rFonts w:ascii="Arial" w:hAnsi="Arial" w:cs="Arial"/>
        </w:rPr>
        <w:t>. Bechlín (severozápad) – vedení dle SPÚ</w:t>
      </w:r>
    </w:p>
    <w:p w14:paraId="62C329F0" w14:textId="77777777" w:rsidR="00726270" w:rsidRPr="00B732E2" w:rsidRDefault="00726270" w:rsidP="009C32C5">
      <w:pPr>
        <w:rPr>
          <w:rFonts w:ascii="Arial" w:hAnsi="Arial" w:cs="Arial"/>
        </w:rPr>
      </w:pPr>
      <w:r w:rsidRPr="00B732E2">
        <w:rPr>
          <w:rFonts w:ascii="Arial" w:hAnsi="Arial" w:cs="Arial"/>
        </w:rPr>
        <w:t xml:space="preserve">U23 – lokální biocentrum na lokálním biokoridoru „k“, </w:t>
      </w:r>
      <w:proofErr w:type="spellStart"/>
      <w:r w:rsidRPr="00B732E2">
        <w:rPr>
          <w:rFonts w:ascii="Arial" w:hAnsi="Arial" w:cs="Arial"/>
        </w:rPr>
        <w:t>k.ú</w:t>
      </w:r>
      <w:proofErr w:type="spellEnd"/>
      <w:r w:rsidRPr="00B732E2">
        <w:rPr>
          <w:rFonts w:ascii="Arial" w:hAnsi="Arial" w:cs="Arial"/>
        </w:rPr>
        <w:t>. Bechlín (západ)</w:t>
      </w:r>
    </w:p>
    <w:p w14:paraId="742CBCEB" w14:textId="77777777" w:rsidR="00726270" w:rsidRPr="00B732E2" w:rsidRDefault="00726270" w:rsidP="009C32C5">
      <w:pPr>
        <w:rPr>
          <w:rFonts w:ascii="Arial" w:hAnsi="Arial" w:cs="Arial"/>
        </w:rPr>
      </w:pPr>
      <w:r w:rsidRPr="00B732E2">
        <w:rPr>
          <w:rFonts w:ascii="Arial" w:hAnsi="Arial" w:cs="Arial"/>
        </w:rPr>
        <w:t xml:space="preserve">U24 – propojovací lokální biokoridor „k“, </w:t>
      </w:r>
      <w:proofErr w:type="spellStart"/>
      <w:r w:rsidRPr="00B732E2">
        <w:rPr>
          <w:rFonts w:ascii="Arial" w:hAnsi="Arial" w:cs="Arial"/>
        </w:rPr>
        <w:t>k.ú</w:t>
      </w:r>
      <w:proofErr w:type="spellEnd"/>
      <w:r w:rsidRPr="00B732E2">
        <w:rPr>
          <w:rFonts w:ascii="Arial" w:hAnsi="Arial" w:cs="Arial"/>
        </w:rPr>
        <w:t>. Bechlín (sever)</w:t>
      </w:r>
    </w:p>
    <w:p w14:paraId="73587050" w14:textId="77777777" w:rsidR="00726270" w:rsidRDefault="00726270" w:rsidP="009C32C5">
      <w:pPr>
        <w:rPr>
          <w:rFonts w:ascii="Arial" w:hAnsi="Arial" w:cs="Arial"/>
        </w:rPr>
      </w:pPr>
      <w:r w:rsidRPr="00B732E2">
        <w:rPr>
          <w:rFonts w:ascii="Arial" w:hAnsi="Arial" w:cs="Arial"/>
        </w:rPr>
        <w:t xml:space="preserve">U10´ – lokální biocentrum, </w:t>
      </w:r>
      <w:proofErr w:type="spellStart"/>
      <w:r w:rsidRPr="00B732E2">
        <w:rPr>
          <w:rFonts w:ascii="Arial" w:hAnsi="Arial" w:cs="Arial"/>
        </w:rPr>
        <w:t>k.ú</w:t>
      </w:r>
      <w:proofErr w:type="spellEnd"/>
      <w:r w:rsidRPr="00B732E2">
        <w:rPr>
          <w:rFonts w:ascii="Arial" w:hAnsi="Arial" w:cs="Arial"/>
        </w:rPr>
        <w:t>. Bechlín (Čepro)</w:t>
      </w:r>
    </w:p>
    <w:p w14:paraId="22D9B177" w14:textId="4EFC7892" w:rsidR="00726270" w:rsidRPr="00F648F3" w:rsidRDefault="00726270" w:rsidP="009C32C5">
      <w:pPr>
        <w:pStyle w:val="Zkladntext"/>
        <w:spacing w:before="0"/>
        <w:ind w:firstLine="540"/>
        <w:rPr>
          <w:rFonts w:ascii="Arial" w:hAnsi="Arial" w:cs="Arial"/>
        </w:rPr>
      </w:pPr>
      <w:r w:rsidRPr="001E3296">
        <w:rPr>
          <w:rFonts w:ascii="Arial" w:hAnsi="Arial" w:cs="Arial"/>
        </w:rPr>
        <w:t xml:space="preserve">Návrhem není narušen systém účelových případně místních obslužných </w:t>
      </w:r>
      <w:proofErr w:type="gramStart"/>
      <w:r w:rsidRPr="001E3296">
        <w:rPr>
          <w:rFonts w:ascii="Arial" w:hAnsi="Arial" w:cs="Arial"/>
        </w:rPr>
        <w:t>komunikací</w:t>
      </w:r>
      <w:proofErr w:type="gramEnd"/>
      <w:r w:rsidRPr="001E3296">
        <w:rPr>
          <w:rFonts w:ascii="Arial" w:hAnsi="Arial" w:cs="Arial"/>
        </w:rPr>
        <w:t xml:space="preserve"> a tak </w:t>
      </w:r>
      <w:r w:rsidRPr="00F648F3">
        <w:rPr>
          <w:rFonts w:ascii="Arial" w:hAnsi="Arial" w:cs="Arial"/>
        </w:rPr>
        <w:t>je v plném rozsahu zachována prostupnost krajiny (s výjimkou rozsáhlého oploceného skladového areálu Čepro, a.s.), pěší trasy a cyk</w:t>
      </w:r>
      <w:r w:rsidR="004E2CD9">
        <w:rPr>
          <w:rFonts w:ascii="Arial" w:hAnsi="Arial" w:cs="Arial"/>
        </w:rPr>
        <w:t>l</w:t>
      </w:r>
      <w:r w:rsidRPr="00F648F3">
        <w:rPr>
          <w:rFonts w:ascii="Arial" w:hAnsi="Arial" w:cs="Arial"/>
        </w:rPr>
        <w:t xml:space="preserve">otrasy v území sledují převážně stávající účelové komunikace. S ohledem na charakter území nejsou navrhována žádná technická protipovodňová ani protierozní opatření, která by měla územní průmět. </w:t>
      </w:r>
    </w:p>
    <w:p w14:paraId="1479D436" w14:textId="12E08962" w:rsidR="00726270" w:rsidRDefault="00726270" w:rsidP="00086F1F">
      <w:pPr>
        <w:ind w:firstLine="284"/>
        <w:rPr>
          <w:rFonts w:ascii="Arial" w:eastAsia="Calibri" w:hAnsi="Arial" w:cs="Arial"/>
          <w:lang w:eastAsia="en-US"/>
        </w:rPr>
      </w:pPr>
      <w:r w:rsidRPr="00F648F3">
        <w:rPr>
          <w:rFonts w:ascii="Arial" w:eastAsia="Calibri" w:hAnsi="Arial" w:cs="Arial"/>
          <w:lang w:eastAsia="en-US"/>
        </w:rPr>
        <w:lastRenderedPageBreak/>
        <w:t xml:space="preserve">V řešeném území je respektováno výhradní ložisko </w:t>
      </w:r>
      <w:proofErr w:type="gramStart"/>
      <w:r w:rsidRPr="00F648F3">
        <w:rPr>
          <w:rFonts w:ascii="Arial" w:eastAsia="Calibri" w:hAnsi="Arial" w:cs="Arial"/>
          <w:lang w:eastAsia="en-US"/>
        </w:rPr>
        <w:t>Račice</w:t>
      </w:r>
      <w:r w:rsidR="004E2CD9">
        <w:rPr>
          <w:rFonts w:ascii="Arial" w:eastAsia="Calibri" w:hAnsi="Arial" w:cs="Arial"/>
          <w:lang w:eastAsia="en-US"/>
        </w:rPr>
        <w:t xml:space="preserve"> </w:t>
      </w:r>
      <w:r w:rsidRPr="00F648F3">
        <w:rPr>
          <w:rFonts w:ascii="Arial" w:eastAsia="Calibri" w:hAnsi="Arial" w:cs="Arial"/>
          <w:lang w:eastAsia="en-US"/>
        </w:rPr>
        <w:t>-</w:t>
      </w:r>
      <w:r w:rsidR="004E2CD9">
        <w:rPr>
          <w:rFonts w:ascii="Arial" w:eastAsia="Calibri" w:hAnsi="Arial" w:cs="Arial"/>
          <w:lang w:eastAsia="en-US"/>
        </w:rPr>
        <w:t xml:space="preserve"> </w:t>
      </w:r>
      <w:proofErr w:type="spellStart"/>
      <w:r w:rsidRPr="00F648F3">
        <w:rPr>
          <w:rFonts w:ascii="Arial" w:eastAsia="Calibri" w:hAnsi="Arial" w:cs="Arial"/>
          <w:lang w:eastAsia="en-US"/>
        </w:rPr>
        <w:t>Předonín</w:t>
      </w:r>
      <w:proofErr w:type="spellEnd"/>
      <w:proofErr w:type="gramEnd"/>
      <w:r w:rsidRPr="00F648F3">
        <w:rPr>
          <w:rFonts w:ascii="Arial" w:eastAsia="Calibri" w:hAnsi="Arial" w:cs="Arial"/>
          <w:lang w:eastAsia="en-US"/>
        </w:rPr>
        <w:t xml:space="preserve"> 1 a 2, </w:t>
      </w:r>
      <w:proofErr w:type="spellStart"/>
      <w:r w:rsidRPr="00F648F3">
        <w:rPr>
          <w:rFonts w:ascii="Arial" w:eastAsia="Calibri" w:hAnsi="Arial" w:cs="Arial"/>
          <w:lang w:eastAsia="en-US"/>
        </w:rPr>
        <w:t>ev.č</w:t>
      </w:r>
      <w:proofErr w:type="spellEnd"/>
      <w:r w:rsidRPr="00F648F3">
        <w:rPr>
          <w:rFonts w:ascii="Arial" w:eastAsia="Calibri" w:hAnsi="Arial" w:cs="Arial"/>
          <w:lang w:eastAsia="en-US"/>
        </w:rPr>
        <w:t xml:space="preserve">. 3002100 (štěrkopísky, </w:t>
      </w:r>
      <w:proofErr w:type="spellStart"/>
      <w:r w:rsidRPr="00F648F3">
        <w:rPr>
          <w:rFonts w:ascii="Arial" w:eastAsia="Calibri" w:hAnsi="Arial" w:cs="Arial"/>
          <w:lang w:eastAsia="en-US"/>
        </w:rPr>
        <w:t>psamity</w:t>
      </w:r>
      <w:proofErr w:type="spellEnd"/>
      <w:r w:rsidRPr="00F648F3">
        <w:rPr>
          <w:rFonts w:ascii="Arial" w:eastAsia="Calibri" w:hAnsi="Arial" w:cs="Arial"/>
          <w:lang w:eastAsia="en-US"/>
        </w:rPr>
        <w:t>, štěrk, CEMEX Czech Republic, s.r.o.) a dobývací prostor Dobříň, ev.č.7 0824 (štěrkopísky, CEMEX Czech Republic, s.r.o.).</w:t>
      </w:r>
    </w:p>
    <w:p w14:paraId="20CED504" w14:textId="77777777" w:rsidR="00726270" w:rsidRPr="00F648F3" w:rsidRDefault="00726270" w:rsidP="00086F1F">
      <w:pPr>
        <w:ind w:firstLine="284"/>
        <w:rPr>
          <w:rFonts w:ascii="Arial" w:eastAsia="Calibri" w:hAnsi="Arial" w:cs="Arial"/>
          <w:lang w:eastAsia="en-US"/>
        </w:rPr>
      </w:pPr>
    </w:p>
    <w:p w14:paraId="0C95F0DB" w14:textId="77777777" w:rsidR="00FD5058" w:rsidRDefault="00FD5058" w:rsidP="00086F1F">
      <w:pPr>
        <w:ind w:firstLine="540"/>
        <w:jc w:val="both"/>
        <w:outlineLvl w:val="7"/>
        <w:rPr>
          <w:rFonts w:ascii="Arial" w:hAnsi="Arial" w:cs="Arial"/>
        </w:rPr>
      </w:pPr>
    </w:p>
    <w:p w14:paraId="390FF773" w14:textId="5DAAF7E6" w:rsidR="00FB13AC" w:rsidRPr="009F7EA1" w:rsidRDefault="009F7EA1" w:rsidP="00086F1F">
      <w:pPr>
        <w:numPr>
          <w:ilvl w:val="1"/>
          <w:numId w:val="3"/>
        </w:numPr>
        <w:tabs>
          <w:tab w:val="clear" w:pos="425"/>
          <w:tab w:val="num" w:pos="540"/>
          <w:tab w:val="num" w:pos="567"/>
        </w:tabs>
        <w:ind w:left="539" w:right="81" w:hanging="539"/>
        <w:jc w:val="both"/>
        <w:outlineLvl w:val="7"/>
        <w:rPr>
          <w:rFonts w:ascii="Arial Black" w:hAnsi="Arial Black" w:cs="Arial Black"/>
          <w:color w:val="FF0000"/>
        </w:rPr>
      </w:pPr>
      <w:r w:rsidRPr="009F7EA1">
        <w:rPr>
          <w:rFonts w:ascii="Arial Black" w:hAnsi="Arial Black" w:cs="Arial Black"/>
          <w:color w:val="FF0000"/>
        </w:rPr>
        <w:t xml:space="preserve">Podmínky pro využití a prostorové uspořádání vymezených ploch </w:t>
      </w:r>
      <w:r w:rsidR="00FB13AC" w:rsidRPr="009F7EA1">
        <w:rPr>
          <w:rFonts w:ascii="Arial Black" w:hAnsi="Arial Black" w:cs="Arial Black"/>
          <w:strike/>
          <w:color w:val="FF0000"/>
        </w:rPr>
        <w:t>Stanovení podmíne</w:t>
      </w:r>
      <w:r w:rsidRPr="009F7EA1">
        <w:rPr>
          <w:rFonts w:ascii="Arial Black" w:hAnsi="Arial Black" w:cs="Arial Black"/>
          <w:strike/>
          <w:color w:val="FF0000"/>
        </w:rPr>
        <w:t xml:space="preserve">k pro využití ploch </w:t>
      </w:r>
      <w:r w:rsidRPr="00C227E1">
        <w:rPr>
          <w:rFonts w:ascii="Arial Black" w:hAnsi="Arial Black" w:cs="Arial Black"/>
        </w:rPr>
        <w:t>s rozdílným</w:t>
      </w:r>
      <w:r w:rsidR="00FB13AC" w:rsidRPr="00C227E1">
        <w:rPr>
          <w:rFonts w:ascii="Arial Black" w:hAnsi="Arial Black" w:cs="Arial Black"/>
        </w:rPr>
        <w:t xml:space="preserve"> způsobem využití</w:t>
      </w:r>
      <w:r w:rsidR="00FB13AC" w:rsidRPr="00C227E1">
        <w:rPr>
          <w:rFonts w:ascii="Arial Black" w:hAnsi="Arial Black" w:cs="Arial Black"/>
          <w:strike/>
        </w:rPr>
        <w:t xml:space="preserve"> </w:t>
      </w:r>
      <w:r w:rsidR="00FB13AC" w:rsidRPr="009F7EA1">
        <w:rPr>
          <w:rFonts w:ascii="Arial Black" w:hAnsi="Arial Black" w:cs="Arial Black"/>
          <w:strike/>
          <w:color w:val="FF0000"/>
        </w:rPr>
        <w:t xml:space="preserve">s určením převažujícího účelu využití pokud je možné jej stanovit, přípustného využití, nepřípustného využití, popřípadě stanovení podmíněně přípustného využití těchto ploch a stanovení podmínek prostorového uspořádání včetně základních podmínek ochrany krajinného rázu </w:t>
      </w:r>
      <w:r w:rsidR="00D96EB5" w:rsidRPr="009F7EA1">
        <w:rPr>
          <w:rFonts w:ascii="Arial Black" w:hAnsi="Arial Black" w:cs="Arial Black"/>
          <w:strike/>
          <w:color w:val="FF0000"/>
        </w:rPr>
        <w:t>a charakteru území</w:t>
      </w:r>
    </w:p>
    <w:p w14:paraId="654B6CC9" w14:textId="77777777" w:rsidR="009F7EA1" w:rsidRDefault="009F7EA1" w:rsidP="00086F1F">
      <w:pPr>
        <w:ind w:firstLine="540"/>
        <w:jc w:val="both"/>
        <w:rPr>
          <w:rFonts w:ascii="Arial" w:hAnsi="Arial" w:cs="Arial"/>
        </w:rPr>
      </w:pPr>
    </w:p>
    <w:p w14:paraId="5A4164C4" w14:textId="1D118434" w:rsidR="00726270" w:rsidRPr="001E3296" w:rsidRDefault="00726270" w:rsidP="00086F1F">
      <w:pPr>
        <w:ind w:firstLine="540"/>
        <w:jc w:val="both"/>
        <w:rPr>
          <w:rFonts w:ascii="Arial" w:hAnsi="Arial" w:cs="Arial"/>
        </w:rPr>
      </w:pPr>
      <w:r w:rsidRPr="00F47925">
        <w:rPr>
          <w:rFonts w:ascii="Arial" w:hAnsi="Arial" w:cs="Arial"/>
        </w:rPr>
        <w:t xml:space="preserve">Plochy s rozdílným způsobem využití pokrývají beze zbytku a jednoznačně </w:t>
      </w:r>
      <w:r w:rsidRPr="001E3296">
        <w:rPr>
          <w:rFonts w:ascii="Arial" w:hAnsi="Arial" w:cs="Arial"/>
        </w:rPr>
        <w:t xml:space="preserve">celé řešené území. Z hlediska časového horizontu využití jsou plochy rozlišeny na plochy stabilizované (stav), </w:t>
      </w:r>
      <w:r w:rsidRPr="005D4688">
        <w:rPr>
          <w:rFonts w:ascii="Arial" w:hAnsi="Arial" w:cs="Arial"/>
        </w:rPr>
        <w:t xml:space="preserve">plochy </w:t>
      </w:r>
      <w:r w:rsidRPr="00EA5EAE">
        <w:rPr>
          <w:rFonts w:ascii="Arial" w:hAnsi="Arial" w:cs="Arial"/>
          <w:strike/>
          <w:color w:val="FF0000"/>
        </w:rPr>
        <w:t>přestavby</w:t>
      </w:r>
      <w:r w:rsidRPr="00EA5EAE">
        <w:rPr>
          <w:rFonts w:ascii="Arial" w:hAnsi="Arial" w:cs="Arial"/>
          <w:color w:val="FF0000"/>
        </w:rPr>
        <w:t xml:space="preserve"> transformační </w:t>
      </w:r>
      <w:r w:rsidRPr="001E3296">
        <w:rPr>
          <w:rFonts w:ascii="Arial" w:hAnsi="Arial" w:cs="Arial"/>
        </w:rPr>
        <w:t>a plochy z</w:t>
      </w:r>
      <w:r>
        <w:rPr>
          <w:rFonts w:ascii="Arial" w:hAnsi="Arial" w:cs="Arial"/>
        </w:rPr>
        <w:t>astavitelné</w:t>
      </w:r>
      <w:r w:rsidRPr="001E3296">
        <w:rPr>
          <w:rFonts w:ascii="Arial" w:hAnsi="Arial" w:cs="Arial"/>
        </w:rPr>
        <w:t xml:space="preserve"> (v grafice jsou odlišeny rastrem a indexem </w:t>
      </w:r>
      <w:r w:rsidRPr="00726270">
        <w:rPr>
          <w:rFonts w:ascii="Arial" w:hAnsi="Arial" w:cs="Arial"/>
          <w:color w:val="FF0000"/>
        </w:rPr>
        <w:t>T</w:t>
      </w:r>
      <w:r w:rsidRPr="00726270">
        <w:rPr>
          <w:rFonts w:ascii="Arial" w:hAnsi="Arial" w:cs="Arial"/>
          <w:strike/>
          <w:color w:val="FF0000"/>
        </w:rPr>
        <w:t>P</w:t>
      </w:r>
      <w:r w:rsidRPr="001E3296">
        <w:rPr>
          <w:rFonts w:ascii="Arial" w:hAnsi="Arial" w:cs="Arial"/>
        </w:rPr>
        <w:t xml:space="preserve">, resp. Z s číselným kódem dle katastrálního území, tj. 1-13 pro </w:t>
      </w:r>
      <w:proofErr w:type="spellStart"/>
      <w:r w:rsidRPr="001E3296">
        <w:rPr>
          <w:rFonts w:ascii="Arial" w:hAnsi="Arial" w:cs="Arial"/>
        </w:rPr>
        <w:t>k.ú</w:t>
      </w:r>
      <w:proofErr w:type="spellEnd"/>
      <w:r w:rsidRPr="001E3296">
        <w:rPr>
          <w:rFonts w:ascii="Arial" w:hAnsi="Arial" w:cs="Arial"/>
        </w:rPr>
        <w:t xml:space="preserve">. </w:t>
      </w:r>
      <w:proofErr w:type="spellStart"/>
      <w:r w:rsidRPr="001E3296">
        <w:rPr>
          <w:rFonts w:ascii="Arial" w:hAnsi="Arial" w:cs="Arial"/>
        </w:rPr>
        <w:t>Předonín</w:t>
      </w:r>
      <w:proofErr w:type="spellEnd"/>
      <w:r w:rsidRPr="001E3296">
        <w:rPr>
          <w:rFonts w:ascii="Arial" w:hAnsi="Arial" w:cs="Arial"/>
        </w:rPr>
        <w:t xml:space="preserve"> a 21-2</w:t>
      </w:r>
      <w:r>
        <w:rPr>
          <w:rFonts w:ascii="Arial" w:hAnsi="Arial" w:cs="Arial"/>
        </w:rPr>
        <w:t>7</w:t>
      </w:r>
      <w:r w:rsidRPr="001E3296">
        <w:rPr>
          <w:rFonts w:ascii="Arial" w:hAnsi="Arial" w:cs="Arial"/>
        </w:rPr>
        <w:t xml:space="preserve"> pro </w:t>
      </w:r>
      <w:proofErr w:type="spellStart"/>
      <w:r w:rsidRPr="001E3296">
        <w:rPr>
          <w:rFonts w:ascii="Arial" w:hAnsi="Arial" w:cs="Arial"/>
        </w:rPr>
        <w:t>k.ú</w:t>
      </w:r>
      <w:proofErr w:type="spellEnd"/>
      <w:r w:rsidRPr="001E3296">
        <w:rPr>
          <w:rFonts w:ascii="Arial" w:hAnsi="Arial" w:cs="Arial"/>
        </w:rPr>
        <w:t>. Bechlín)</w:t>
      </w:r>
      <w:r w:rsidR="000F44DC">
        <w:rPr>
          <w:rFonts w:ascii="Arial" w:hAnsi="Arial" w:cs="Arial"/>
        </w:rPr>
        <w:t xml:space="preserve">, </w:t>
      </w:r>
      <w:r w:rsidR="000F44DC" w:rsidRPr="000F44DC">
        <w:rPr>
          <w:rFonts w:ascii="Arial" w:hAnsi="Arial" w:cs="Arial"/>
          <w:color w:val="FF0000"/>
        </w:rPr>
        <w:t xml:space="preserve">plochy změn v krajině (s indexem K.) </w:t>
      </w:r>
      <w:r w:rsidRPr="001E3296">
        <w:rPr>
          <w:rFonts w:ascii="Arial" w:hAnsi="Arial" w:cs="Arial"/>
        </w:rPr>
        <w:t xml:space="preserve">a plochy územních rezerv (index </w:t>
      </w:r>
      <w:r w:rsidRPr="00712697">
        <w:rPr>
          <w:rFonts w:ascii="Arial" w:hAnsi="Arial" w:cs="Arial"/>
          <w:strike/>
          <w:color w:val="FF0000"/>
        </w:rPr>
        <w:t>Ú</w:t>
      </w:r>
      <w:r w:rsidRPr="00712697">
        <w:rPr>
          <w:rFonts w:ascii="Arial" w:hAnsi="Arial" w:cs="Arial"/>
          <w:color w:val="FF0000"/>
        </w:rPr>
        <w:t>R</w:t>
      </w:r>
      <w:r w:rsidRPr="001E3296">
        <w:rPr>
          <w:rFonts w:ascii="Arial" w:hAnsi="Arial" w:cs="Arial"/>
        </w:rPr>
        <w:t xml:space="preserve"> – v grafice překryvná vrstva jako lemovka plochy s určením budoucí funkce, přičemž platí stávající využití území).</w:t>
      </w:r>
    </w:p>
    <w:p w14:paraId="19C394EA" w14:textId="77777777" w:rsidR="00726270" w:rsidRPr="001E3296" w:rsidRDefault="00726270" w:rsidP="00086F1F">
      <w:pPr>
        <w:ind w:firstLine="540"/>
        <w:jc w:val="both"/>
        <w:rPr>
          <w:rFonts w:ascii="Arial" w:hAnsi="Arial" w:cs="Arial"/>
        </w:rPr>
      </w:pPr>
      <w:r w:rsidRPr="001E3296">
        <w:rPr>
          <w:rFonts w:ascii="Arial" w:hAnsi="Arial" w:cs="Arial"/>
        </w:rPr>
        <w:t xml:space="preserve">V grafické části uvedené typy ploch (viz barevně legenda + index) mají dále v textu stanoven účel využití (funkce) a případně i podmínky prostorového uspořádání. </w:t>
      </w:r>
      <w:r w:rsidRPr="002229EA">
        <w:rPr>
          <w:rFonts w:ascii="Arial" w:hAnsi="Arial" w:cs="Arial"/>
          <w:strike/>
          <w:color w:val="FF0000"/>
        </w:rPr>
        <w:t>Takto specifikované plochy jsou oproti Vyhlášce č.501/2006 Sb. o obecných požadavcích na využívání území v souladu s §3, odst.4 podrobněji členěny s ohledem na specifické podmínky a charakter území (viz grafická část – Hlavní výkres č.2</w:t>
      </w:r>
      <w:proofErr w:type="gramStart"/>
      <w:r w:rsidRPr="002229EA">
        <w:rPr>
          <w:rFonts w:ascii="Arial" w:hAnsi="Arial" w:cs="Arial"/>
          <w:strike/>
          <w:color w:val="FF0000"/>
        </w:rPr>
        <w:t>) :</w:t>
      </w:r>
      <w:proofErr w:type="gramEnd"/>
    </w:p>
    <w:p w14:paraId="7C5E98E9" w14:textId="63C8CDFB" w:rsidR="00A047EE" w:rsidRPr="00347EA9" w:rsidRDefault="00A047EE" w:rsidP="00086F1F">
      <w:pPr>
        <w:ind w:firstLine="539"/>
        <w:jc w:val="both"/>
        <w:rPr>
          <w:rFonts w:ascii="Arial" w:hAnsi="Arial" w:cs="Arial"/>
          <w:color w:val="FF0000"/>
        </w:rPr>
      </w:pPr>
      <w:r w:rsidRPr="00347EA9">
        <w:rPr>
          <w:rFonts w:ascii="Arial" w:hAnsi="Arial" w:cs="Arial"/>
          <w:color w:val="FF0000"/>
        </w:rPr>
        <w:t xml:space="preserve">Předmětem Změny </w:t>
      </w:r>
      <w:r w:rsidR="00EC21C7">
        <w:rPr>
          <w:rFonts w:ascii="Arial" w:hAnsi="Arial" w:cs="Arial"/>
          <w:color w:val="FF0000"/>
        </w:rPr>
        <w:t>č. 3</w:t>
      </w:r>
      <w:r w:rsidRPr="00347EA9">
        <w:rPr>
          <w:rFonts w:ascii="Arial" w:hAnsi="Arial" w:cs="Arial"/>
          <w:color w:val="FF0000"/>
        </w:rPr>
        <w:t xml:space="preserve"> ÚP </w:t>
      </w:r>
      <w:r w:rsidR="00EC21C7">
        <w:rPr>
          <w:rFonts w:ascii="Arial" w:hAnsi="Arial" w:cs="Arial"/>
          <w:color w:val="FF0000"/>
        </w:rPr>
        <w:t>Bechlín</w:t>
      </w:r>
      <w:r w:rsidRPr="00347EA9">
        <w:rPr>
          <w:rFonts w:ascii="Arial" w:hAnsi="Arial" w:cs="Arial"/>
          <w:color w:val="FF0000"/>
        </w:rPr>
        <w:t xml:space="preserve"> je výhradně převod vybraných částí územního plánu na jednotný standard v souladu s požadavky vyhlášky </w:t>
      </w:r>
      <w:r w:rsidR="00EC21C7">
        <w:rPr>
          <w:rFonts w:ascii="Arial" w:hAnsi="Arial" w:cs="Arial"/>
          <w:color w:val="FF0000"/>
        </w:rPr>
        <w:t xml:space="preserve">č. </w:t>
      </w:r>
      <w:r w:rsidR="00432648">
        <w:rPr>
          <w:rFonts w:ascii="Arial" w:hAnsi="Arial" w:cs="Arial"/>
          <w:color w:val="FF0000"/>
        </w:rPr>
        <w:t>157</w:t>
      </w:r>
      <w:r w:rsidRPr="00347EA9">
        <w:rPr>
          <w:rFonts w:ascii="Arial" w:hAnsi="Arial" w:cs="Arial"/>
          <w:color w:val="FF0000"/>
        </w:rPr>
        <w:t>/2024 Sb. o územně analytických podkladech, územně plánovací dokumentaci a jednotném standardu</w:t>
      </w:r>
      <w:r>
        <w:rPr>
          <w:rFonts w:ascii="Arial" w:hAnsi="Arial" w:cs="Arial"/>
          <w:color w:val="FF0000"/>
        </w:rPr>
        <w:t>:</w:t>
      </w:r>
    </w:p>
    <w:p w14:paraId="198E7D8D" w14:textId="77777777" w:rsidR="002E04E8" w:rsidRDefault="002E04E8" w:rsidP="00086F1F">
      <w:pPr>
        <w:ind w:firstLine="540"/>
        <w:jc w:val="both"/>
        <w:rPr>
          <w:rFonts w:ascii="Arial" w:hAnsi="Arial" w:cs="Arial"/>
        </w:rPr>
      </w:pPr>
    </w:p>
    <w:p w14:paraId="2FC90DA1" w14:textId="77777777" w:rsidR="00A4428D" w:rsidRPr="00A4428D" w:rsidRDefault="00A4428D" w:rsidP="00086F1F">
      <w:pPr>
        <w:rPr>
          <w:rFonts w:ascii="Arial" w:hAnsi="Arial" w:cs="Arial"/>
          <w:b/>
          <w:color w:val="FF0000"/>
        </w:rPr>
      </w:pPr>
      <w:r w:rsidRPr="00A4428D">
        <w:rPr>
          <w:rFonts w:ascii="Arial" w:hAnsi="Arial" w:cs="Arial"/>
          <w:b/>
          <w:color w:val="FF0000"/>
        </w:rPr>
        <w:t>ÚP</w:t>
      </w:r>
      <w:r w:rsidRPr="00A4428D">
        <w:rPr>
          <w:rFonts w:ascii="Arial" w:hAnsi="Arial" w:cs="Arial"/>
          <w:b/>
          <w:color w:val="FF0000"/>
        </w:rPr>
        <w:tab/>
        <w:t>popis ploch</w:t>
      </w:r>
      <w:r w:rsidRPr="00A4428D">
        <w:rPr>
          <w:rFonts w:ascii="Arial" w:hAnsi="Arial" w:cs="Arial"/>
          <w:b/>
          <w:color w:val="FF0000"/>
        </w:rPr>
        <w:tab/>
      </w:r>
      <w:r w:rsidRPr="00A4428D">
        <w:rPr>
          <w:rFonts w:ascii="Arial" w:hAnsi="Arial" w:cs="Arial"/>
          <w:b/>
          <w:color w:val="FF0000"/>
        </w:rPr>
        <w:tab/>
      </w:r>
      <w:r w:rsidRPr="00A4428D">
        <w:rPr>
          <w:rFonts w:ascii="Arial" w:hAnsi="Arial" w:cs="Arial"/>
          <w:b/>
          <w:color w:val="FF0000"/>
        </w:rPr>
        <w:tab/>
      </w:r>
      <w:r w:rsidRPr="00A4428D">
        <w:rPr>
          <w:rFonts w:ascii="Arial" w:hAnsi="Arial" w:cs="Arial"/>
          <w:b/>
          <w:color w:val="FF0000"/>
        </w:rPr>
        <w:tab/>
      </w:r>
      <w:r w:rsidRPr="00A4428D">
        <w:rPr>
          <w:rFonts w:ascii="Arial" w:hAnsi="Arial" w:cs="Arial"/>
          <w:b/>
          <w:color w:val="FF0000"/>
        </w:rPr>
        <w:tab/>
        <w:t>JS</w:t>
      </w:r>
      <w:r w:rsidRPr="00A4428D">
        <w:rPr>
          <w:rFonts w:ascii="Arial" w:hAnsi="Arial" w:cs="Arial"/>
          <w:color w:val="FF0000"/>
        </w:rPr>
        <w:tab/>
      </w:r>
      <w:r w:rsidRPr="00A4428D">
        <w:rPr>
          <w:rFonts w:ascii="Arial" w:hAnsi="Arial" w:cs="Arial"/>
          <w:b/>
          <w:color w:val="FF0000"/>
        </w:rPr>
        <w:t>popis ploch</w:t>
      </w:r>
    </w:p>
    <w:p w14:paraId="4F1C9CD9" w14:textId="77777777" w:rsidR="00A4428D" w:rsidRPr="00A4428D" w:rsidRDefault="00A4428D" w:rsidP="00086F1F">
      <w:pPr>
        <w:rPr>
          <w:rFonts w:ascii="Arial" w:hAnsi="Arial" w:cs="Arial"/>
          <w:b/>
          <w:color w:val="FF0000"/>
          <w:sz w:val="14"/>
        </w:rPr>
      </w:pPr>
    </w:p>
    <w:p w14:paraId="17BA15FD" w14:textId="77777777" w:rsidR="00A4428D" w:rsidRPr="00A4428D" w:rsidRDefault="00A4428D" w:rsidP="00086F1F">
      <w:pPr>
        <w:rPr>
          <w:rFonts w:ascii="Arial" w:hAnsi="Arial" w:cs="Arial"/>
          <w:bCs/>
          <w:color w:val="FF0000"/>
        </w:rPr>
      </w:pPr>
      <w:r w:rsidRPr="00A4428D">
        <w:rPr>
          <w:rFonts w:ascii="Arial" w:hAnsi="Arial" w:cs="Arial"/>
          <w:color w:val="FF0000"/>
        </w:rPr>
        <w:t>BV</w:t>
      </w:r>
      <w:r w:rsidRPr="00A4428D">
        <w:rPr>
          <w:rFonts w:ascii="Arial" w:hAnsi="Arial" w:cs="Arial"/>
          <w:color w:val="FF0000"/>
        </w:rPr>
        <w:tab/>
      </w:r>
      <w:r w:rsidRPr="00A4428D">
        <w:rPr>
          <w:rFonts w:ascii="Arial" w:hAnsi="Arial" w:cs="Arial"/>
          <w:bCs/>
          <w:color w:val="FF0000"/>
        </w:rPr>
        <w:t xml:space="preserve">plochy bydlení v rodinných domech </w:t>
      </w:r>
    </w:p>
    <w:p w14:paraId="58EA46A0" w14:textId="77777777" w:rsidR="00A4428D" w:rsidRPr="00A4428D" w:rsidRDefault="00A4428D" w:rsidP="00086F1F">
      <w:pPr>
        <w:ind w:left="708"/>
        <w:rPr>
          <w:rFonts w:ascii="Arial" w:hAnsi="Arial" w:cs="Arial"/>
          <w:color w:val="FF0000"/>
        </w:rPr>
      </w:pPr>
      <w:r w:rsidRPr="00A4428D">
        <w:rPr>
          <w:rFonts w:ascii="Arial" w:hAnsi="Arial" w:cs="Arial"/>
          <w:bCs/>
          <w:color w:val="FF0000"/>
        </w:rPr>
        <w:t xml:space="preserve">venkovské </w:t>
      </w:r>
      <w:r w:rsidRPr="00A4428D">
        <w:rPr>
          <w:rFonts w:ascii="Arial" w:hAnsi="Arial" w:cs="Arial"/>
          <w:bCs/>
          <w:color w:val="FF0000"/>
        </w:rPr>
        <w:tab/>
      </w:r>
      <w:r w:rsidRPr="00A4428D">
        <w:rPr>
          <w:rFonts w:ascii="Arial" w:hAnsi="Arial" w:cs="Arial"/>
          <w:bCs/>
          <w:color w:val="FF0000"/>
        </w:rPr>
        <w:tab/>
      </w:r>
      <w:r w:rsidRPr="00A4428D">
        <w:rPr>
          <w:rFonts w:ascii="Arial" w:hAnsi="Arial" w:cs="Arial"/>
          <w:bCs/>
          <w:color w:val="FF0000"/>
        </w:rPr>
        <w:tab/>
      </w:r>
      <w:r w:rsidRPr="00A4428D">
        <w:rPr>
          <w:rFonts w:ascii="Arial" w:hAnsi="Arial" w:cs="Arial"/>
          <w:bCs/>
          <w:color w:val="FF0000"/>
        </w:rPr>
        <w:tab/>
      </w:r>
      <w:r w:rsidRPr="00A4428D">
        <w:rPr>
          <w:rFonts w:ascii="Arial" w:hAnsi="Arial" w:cs="Arial"/>
          <w:bCs/>
          <w:color w:val="FF0000"/>
        </w:rPr>
        <w:tab/>
      </w:r>
      <w:r w:rsidRPr="00A4428D">
        <w:rPr>
          <w:rFonts w:ascii="Arial" w:hAnsi="Arial" w:cs="Arial"/>
          <w:color w:val="FF0000"/>
        </w:rPr>
        <w:t>BV</w:t>
      </w:r>
      <w:r w:rsidRPr="00A4428D">
        <w:rPr>
          <w:rFonts w:ascii="Arial" w:hAnsi="Arial" w:cs="Arial"/>
          <w:color w:val="FF0000"/>
        </w:rPr>
        <w:tab/>
        <w:t>bydlení venkovské</w:t>
      </w:r>
    </w:p>
    <w:p w14:paraId="2EA45F6A" w14:textId="77777777" w:rsidR="00A4428D" w:rsidRPr="00A4428D" w:rsidRDefault="00A4428D" w:rsidP="00086F1F">
      <w:pPr>
        <w:rPr>
          <w:rFonts w:ascii="Arial" w:hAnsi="Arial" w:cs="Arial"/>
          <w:color w:val="FF0000"/>
        </w:rPr>
      </w:pPr>
      <w:r w:rsidRPr="00A4428D">
        <w:rPr>
          <w:rFonts w:ascii="Arial" w:hAnsi="Arial" w:cs="Arial"/>
          <w:color w:val="FF0000"/>
        </w:rPr>
        <w:t>BI</w:t>
      </w:r>
      <w:r w:rsidRPr="00A4428D">
        <w:rPr>
          <w:rFonts w:ascii="Arial" w:hAnsi="Arial" w:cs="Arial"/>
          <w:color w:val="FF0000"/>
        </w:rPr>
        <w:tab/>
        <w:t xml:space="preserve">plochy bydlení v rodinných domech </w:t>
      </w:r>
      <w:r w:rsidRPr="00A4428D">
        <w:rPr>
          <w:rFonts w:ascii="Arial" w:hAnsi="Arial" w:cs="Arial"/>
          <w:color w:val="FF0000"/>
        </w:rPr>
        <w:tab/>
        <w:t>BI</w:t>
      </w:r>
      <w:r w:rsidRPr="00A4428D">
        <w:rPr>
          <w:rFonts w:ascii="Arial" w:hAnsi="Arial" w:cs="Arial"/>
          <w:color w:val="FF0000"/>
        </w:rPr>
        <w:tab/>
        <w:t>bydlení individuální</w:t>
      </w:r>
    </w:p>
    <w:p w14:paraId="72ED1F93" w14:textId="77777777" w:rsidR="00A4428D" w:rsidRPr="00A4428D" w:rsidRDefault="00A4428D" w:rsidP="00086F1F">
      <w:pPr>
        <w:rPr>
          <w:rFonts w:ascii="Arial" w:hAnsi="Arial" w:cs="Arial"/>
          <w:color w:val="FF0000"/>
        </w:rPr>
      </w:pPr>
      <w:r w:rsidRPr="00A4428D">
        <w:rPr>
          <w:rFonts w:ascii="Arial" w:hAnsi="Arial" w:cs="Arial"/>
          <w:color w:val="FF0000"/>
        </w:rPr>
        <w:t>BM</w:t>
      </w:r>
      <w:r w:rsidRPr="00A4428D">
        <w:rPr>
          <w:rFonts w:ascii="Arial" w:hAnsi="Arial" w:cs="Arial"/>
          <w:color w:val="FF0000"/>
        </w:rPr>
        <w:tab/>
      </w:r>
      <w:r w:rsidRPr="00A4428D">
        <w:rPr>
          <w:rFonts w:ascii="Arial" w:hAnsi="Arial" w:cs="Arial"/>
          <w:bCs/>
          <w:color w:val="FF0000"/>
        </w:rPr>
        <w:t>plochy</w:t>
      </w:r>
      <w:r w:rsidRPr="00A4428D">
        <w:rPr>
          <w:rFonts w:ascii="Arial" w:hAnsi="Arial" w:cs="Arial"/>
          <w:color w:val="FF0000"/>
        </w:rPr>
        <w:t xml:space="preserve"> </w:t>
      </w:r>
      <w:r w:rsidRPr="00A4428D">
        <w:rPr>
          <w:rFonts w:ascii="Arial" w:hAnsi="Arial" w:cs="Arial"/>
          <w:bCs/>
          <w:color w:val="FF0000"/>
        </w:rPr>
        <w:t xml:space="preserve">bydlení v bytových domech </w:t>
      </w:r>
      <w:r w:rsidRPr="00A4428D">
        <w:rPr>
          <w:rFonts w:ascii="Arial" w:hAnsi="Arial" w:cs="Arial"/>
          <w:bCs/>
          <w:color w:val="FF0000"/>
        </w:rPr>
        <w:tab/>
      </w:r>
      <w:r w:rsidRPr="00A4428D">
        <w:rPr>
          <w:rFonts w:ascii="Arial" w:hAnsi="Arial" w:cs="Arial"/>
          <w:color w:val="FF0000"/>
        </w:rPr>
        <w:t>BH</w:t>
      </w:r>
      <w:r w:rsidRPr="00A4428D">
        <w:rPr>
          <w:rFonts w:ascii="Arial" w:hAnsi="Arial" w:cs="Arial"/>
          <w:color w:val="FF0000"/>
        </w:rPr>
        <w:tab/>
        <w:t>bydlení hromadné</w:t>
      </w:r>
    </w:p>
    <w:p w14:paraId="0DE141D7" w14:textId="77777777" w:rsidR="00A4428D" w:rsidRPr="00A4428D" w:rsidRDefault="00A4428D" w:rsidP="00086F1F">
      <w:pPr>
        <w:rPr>
          <w:rFonts w:ascii="Arial" w:hAnsi="Arial" w:cs="Arial"/>
          <w:color w:val="FF0000"/>
        </w:rPr>
      </w:pPr>
      <w:r w:rsidRPr="00A4428D">
        <w:rPr>
          <w:rFonts w:ascii="Arial" w:hAnsi="Arial" w:cs="Arial"/>
          <w:color w:val="FF0000"/>
        </w:rPr>
        <w:t>BI1</w:t>
      </w:r>
      <w:r w:rsidRPr="00A4428D">
        <w:rPr>
          <w:rFonts w:ascii="Arial" w:hAnsi="Arial" w:cs="Arial"/>
          <w:color w:val="FF0000"/>
        </w:rPr>
        <w:tab/>
        <w:t xml:space="preserve">plochy bydlení v rodinných domech </w:t>
      </w:r>
    </w:p>
    <w:p w14:paraId="15A79D44" w14:textId="77777777" w:rsidR="00A4428D" w:rsidRPr="00A4428D" w:rsidRDefault="00A4428D" w:rsidP="00086F1F">
      <w:pPr>
        <w:ind w:left="708"/>
        <w:rPr>
          <w:rFonts w:ascii="Arial" w:hAnsi="Arial" w:cs="Arial"/>
          <w:color w:val="FF0000"/>
        </w:rPr>
      </w:pPr>
      <w:r w:rsidRPr="00A4428D">
        <w:rPr>
          <w:rFonts w:ascii="Arial" w:hAnsi="Arial" w:cs="Arial"/>
          <w:color w:val="FF0000"/>
        </w:rPr>
        <w:t>- vila</w:t>
      </w:r>
      <w:r w:rsidRPr="00A4428D">
        <w:rPr>
          <w:rFonts w:ascii="Arial" w:hAnsi="Arial" w:cs="Arial"/>
          <w:color w:val="FF0000"/>
        </w:rPr>
        <w:tab/>
      </w:r>
      <w:r w:rsidRPr="00A4428D">
        <w:rPr>
          <w:rFonts w:ascii="Arial" w:hAnsi="Arial" w:cs="Arial"/>
          <w:color w:val="FF0000"/>
        </w:rPr>
        <w:tab/>
      </w:r>
      <w:r w:rsidRPr="00A4428D">
        <w:rPr>
          <w:rFonts w:ascii="Arial" w:hAnsi="Arial" w:cs="Arial"/>
          <w:color w:val="FF0000"/>
        </w:rPr>
        <w:tab/>
      </w:r>
      <w:r w:rsidRPr="00A4428D">
        <w:rPr>
          <w:rFonts w:ascii="Arial" w:hAnsi="Arial" w:cs="Arial"/>
          <w:color w:val="FF0000"/>
        </w:rPr>
        <w:tab/>
      </w:r>
      <w:r w:rsidRPr="00A4428D">
        <w:rPr>
          <w:rFonts w:ascii="Arial" w:hAnsi="Arial" w:cs="Arial"/>
          <w:color w:val="FF0000"/>
        </w:rPr>
        <w:tab/>
      </w:r>
      <w:r w:rsidRPr="00A4428D">
        <w:rPr>
          <w:rFonts w:ascii="Arial" w:hAnsi="Arial" w:cs="Arial"/>
          <w:color w:val="FF0000"/>
        </w:rPr>
        <w:tab/>
        <w:t xml:space="preserve">BX </w:t>
      </w:r>
      <w:r w:rsidRPr="00A4428D">
        <w:rPr>
          <w:rFonts w:ascii="Arial" w:hAnsi="Arial" w:cs="Arial"/>
          <w:color w:val="FF0000"/>
        </w:rPr>
        <w:tab/>
        <w:t>bydlení jiné</w:t>
      </w:r>
    </w:p>
    <w:p w14:paraId="5A48EA1B" w14:textId="77777777" w:rsidR="00A4428D" w:rsidRPr="00A4428D" w:rsidRDefault="00A4428D" w:rsidP="00086F1F">
      <w:pPr>
        <w:ind w:right="-284"/>
        <w:rPr>
          <w:rFonts w:ascii="Arial" w:hAnsi="Arial" w:cs="Arial"/>
          <w:color w:val="FF0000"/>
        </w:rPr>
      </w:pPr>
      <w:r w:rsidRPr="00A4428D">
        <w:rPr>
          <w:rFonts w:ascii="Arial" w:hAnsi="Arial" w:cs="Arial"/>
          <w:color w:val="FF0000"/>
        </w:rPr>
        <w:t>RZ</w:t>
      </w:r>
      <w:r w:rsidRPr="00A4428D">
        <w:rPr>
          <w:rFonts w:ascii="Arial" w:hAnsi="Arial" w:cs="Arial"/>
          <w:color w:val="FF0000"/>
        </w:rPr>
        <w:tab/>
      </w:r>
      <w:r w:rsidRPr="00A4428D">
        <w:rPr>
          <w:rFonts w:ascii="Arial" w:hAnsi="Arial" w:cs="Arial"/>
          <w:bCs/>
          <w:color w:val="FF0000"/>
        </w:rPr>
        <w:t xml:space="preserve">plochy rekreace – zahrádky </w:t>
      </w:r>
      <w:r w:rsidRPr="00A4428D">
        <w:rPr>
          <w:rFonts w:ascii="Arial" w:hAnsi="Arial" w:cs="Arial"/>
          <w:bCs/>
          <w:color w:val="FF0000"/>
        </w:rPr>
        <w:tab/>
      </w:r>
      <w:r w:rsidRPr="00A4428D">
        <w:rPr>
          <w:rFonts w:ascii="Arial" w:hAnsi="Arial" w:cs="Arial"/>
          <w:bCs/>
          <w:color w:val="FF0000"/>
        </w:rPr>
        <w:tab/>
      </w:r>
      <w:r w:rsidRPr="00A4428D">
        <w:rPr>
          <w:rFonts w:ascii="Arial" w:hAnsi="Arial" w:cs="Arial"/>
          <w:color w:val="FF0000"/>
        </w:rPr>
        <w:t>RZ</w:t>
      </w:r>
      <w:r w:rsidRPr="00A4428D">
        <w:rPr>
          <w:rFonts w:ascii="Arial" w:hAnsi="Arial" w:cs="Arial"/>
          <w:color w:val="FF0000"/>
        </w:rPr>
        <w:tab/>
        <w:t xml:space="preserve">rekreace v zahrádkářských </w:t>
      </w:r>
    </w:p>
    <w:p w14:paraId="3A49F4B0" w14:textId="77777777" w:rsidR="00A4428D" w:rsidRPr="00A4428D" w:rsidRDefault="00A4428D" w:rsidP="00086F1F">
      <w:pPr>
        <w:ind w:left="4956" w:right="-284" w:firstLine="708"/>
        <w:rPr>
          <w:rFonts w:ascii="Arial" w:hAnsi="Arial" w:cs="Arial"/>
          <w:bCs/>
          <w:color w:val="FF0000"/>
        </w:rPr>
      </w:pPr>
      <w:r w:rsidRPr="00A4428D">
        <w:rPr>
          <w:rFonts w:ascii="Arial" w:hAnsi="Arial" w:cs="Arial"/>
          <w:color w:val="FF0000"/>
        </w:rPr>
        <w:t>osadách</w:t>
      </w:r>
    </w:p>
    <w:p w14:paraId="423CC679" w14:textId="77777777" w:rsidR="00A4428D" w:rsidRPr="00A4428D" w:rsidRDefault="00A4428D" w:rsidP="00086F1F">
      <w:pPr>
        <w:rPr>
          <w:rFonts w:ascii="Arial" w:hAnsi="Arial" w:cs="Arial"/>
          <w:bCs/>
          <w:color w:val="FF0000"/>
        </w:rPr>
      </w:pPr>
      <w:r w:rsidRPr="00A4428D">
        <w:rPr>
          <w:rFonts w:ascii="Arial" w:hAnsi="Arial" w:cs="Arial"/>
          <w:color w:val="FF0000"/>
        </w:rPr>
        <w:t xml:space="preserve">OV </w:t>
      </w:r>
      <w:r w:rsidRPr="00A4428D">
        <w:rPr>
          <w:rFonts w:ascii="Arial" w:hAnsi="Arial" w:cs="Arial"/>
          <w:color w:val="FF0000"/>
        </w:rPr>
        <w:tab/>
      </w:r>
      <w:r w:rsidRPr="00A4428D">
        <w:rPr>
          <w:rFonts w:ascii="Arial" w:hAnsi="Arial" w:cs="Arial"/>
          <w:bCs/>
          <w:color w:val="FF0000"/>
        </w:rPr>
        <w:t xml:space="preserve">plochy občanského vybavení - veřejná </w:t>
      </w:r>
    </w:p>
    <w:p w14:paraId="3096F530" w14:textId="77777777" w:rsidR="00A4428D" w:rsidRPr="00A4428D" w:rsidRDefault="00A4428D" w:rsidP="00086F1F">
      <w:pPr>
        <w:ind w:left="708"/>
        <w:rPr>
          <w:rFonts w:ascii="Arial" w:hAnsi="Arial" w:cs="Arial"/>
          <w:color w:val="FF0000"/>
        </w:rPr>
      </w:pPr>
      <w:r w:rsidRPr="00A4428D">
        <w:rPr>
          <w:rFonts w:ascii="Arial" w:hAnsi="Arial" w:cs="Arial"/>
          <w:bCs/>
          <w:color w:val="FF0000"/>
        </w:rPr>
        <w:t>Infrastruktura</w:t>
      </w:r>
      <w:r w:rsidRPr="00A4428D">
        <w:rPr>
          <w:rFonts w:ascii="Arial" w:hAnsi="Arial" w:cs="Arial"/>
          <w:bCs/>
          <w:color w:val="FF0000"/>
        </w:rPr>
        <w:tab/>
      </w:r>
      <w:r w:rsidRPr="00A4428D">
        <w:rPr>
          <w:rFonts w:ascii="Arial" w:hAnsi="Arial" w:cs="Arial"/>
          <w:bCs/>
          <w:color w:val="FF0000"/>
        </w:rPr>
        <w:tab/>
      </w:r>
      <w:r w:rsidRPr="00A4428D">
        <w:rPr>
          <w:rFonts w:ascii="Arial" w:hAnsi="Arial" w:cs="Arial"/>
          <w:bCs/>
          <w:color w:val="FF0000"/>
        </w:rPr>
        <w:tab/>
      </w:r>
      <w:r w:rsidRPr="00A4428D">
        <w:rPr>
          <w:rFonts w:ascii="Arial" w:hAnsi="Arial" w:cs="Arial"/>
          <w:bCs/>
          <w:color w:val="FF0000"/>
        </w:rPr>
        <w:tab/>
      </w:r>
      <w:r w:rsidRPr="00A4428D">
        <w:rPr>
          <w:rFonts w:ascii="Arial" w:hAnsi="Arial" w:cs="Arial"/>
          <w:bCs/>
          <w:color w:val="FF0000"/>
        </w:rPr>
        <w:tab/>
      </w:r>
      <w:r w:rsidRPr="00A4428D">
        <w:rPr>
          <w:rFonts w:ascii="Arial" w:hAnsi="Arial" w:cs="Arial"/>
          <w:color w:val="FF0000"/>
        </w:rPr>
        <w:t>OV</w:t>
      </w:r>
      <w:r w:rsidRPr="00A4428D">
        <w:rPr>
          <w:rFonts w:ascii="Arial" w:hAnsi="Arial" w:cs="Arial"/>
          <w:color w:val="FF0000"/>
        </w:rPr>
        <w:tab/>
        <w:t>občanské vybavení veřejné</w:t>
      </w:r>
    </w:p>
    <w:p w14:paraId="2A48F520" w14:textId="77777777" w:rsidR="00A4428D" w:rsidRPr="00A4428D" w:rsidRDefault="00A4428D" w:rsidP="00086F1F">
      <w:pPr>
        <w:rPr>
          <w:rFonts w:ascii="Arial" w:hAnsi="Arial" w:cs="Arial"/>
          <w:bCs/>
          <w:color w:val="FF0000"/>
        </w:rPr>
      </w:pPr>
      <w:r w:rsidRPr="00A4428D">
        <w:rPr>
          <w:rFonts w:ascii="Arial" w:hAnsi="Arial" w:cs="Arial"/>
          <w:color w:val="FF0000"/>
        </w:rPr>
        <w:t xml:space="preserve">OV-KM </w:t>
      </w:r>
      <w:r w:rsidRPr="00A4428D">
        <w:rPr>
          <w:rFonts w:ascii="Arial" w:hAnsi="Arial" w:cs="Arial"/>
          <w:bCs/>
          <w:color w:val="FF0000"/>
        </w:rPr>
        <w:t xml:space="preserve">plochy občanského vybavení </w:t>
      </w:r>
      <w:r w:rsidRPr="00A4428D">
        <w:rPr>
          <w:rFonts w:ascii="Arial" w:hAnsi="Arial" w:cs="Arial"/>
          <w:bCs/>
          <w:color w:val="FF0000"/>
        </w:rPr>
        <w:tab/>
      </w:r>
      <w:r w:rsidRPr="00A4428D">
        <w:rPr>
          <w:rFonts w:ascii="Arial" w:hAnsi="Arial" w:cs="Arial"/>
          <w:bCs/>
          <w:color w:val="FF0000"/>
        </w:rPr>
        <w:tab/>
      </w:r>
    </w:p>
    <w:p w14:paraId="4BF0996D" w14:textId="77777777" w:rsidR="00A4428D" w:rsidRPr="00A4428D" w:rsidRDefault="00A4428D" w:rsidP="00086F1F">
      <w:pPr>
        <w:ind w:left="708"/>
        <w:rPr>
          <w:rFonts w:ascii="Arial" w:hAnsi="Arial" w:cs="Arial"/>
          <w:bCs/>
          <w:color w:val="FF0000"/>
        </w:rPr>
      </w:pPr>
      <w:r w:rsidRPr="00A4428D">
        <w:rPr>
          <w:rFonts w:ascii="Arial" w:hAnsi="Arial" w:cs="Arial"/>
          <w:bCs/>
          <w:color w:val="FF0000"/>
        </w:rPr>
        <w:t xml:space="preserve">- komerční zařízení malá a střední </w:t>
      </w:r>
      <w:r w:rsidRPr="00A4428D">
        <w:rPr>
          <w:rFonts w:ascii="Arial" w:hAnsi="Arial" w:cs="Arial"/>
          <w:bCs/>
          <w:color w:val="FF0000"/>
        </w:rPr>
        <w:tab/>
      </w:r>
      <w:r w:rsidRPr="00A4428D">
        <w:rPr>
          <w:rFonts w:ascii="Arial" w:hAnsi="Arial" w:cs="Arial"/>
          <w:color w:val="FF0000"/>
        </w:rPr>
        <w:t>OK</w:t>
      </w:r>
      <w:r w:rsidRPr="00A4428D">
        <w:rPr>
          <w:rFonts w:ascii="Arial" w:hAnsi="Arial" w:cs="Arial"/>
          <w:color w:val="FF0000"/>
        </w:rPr>
        <w:tab/>
        <w:t>občanské vybavení komerční</w:t>
      </w:r>
      <w:r w:rsidRPr="00A4428D">
        <w:rPr>
          <w:rFonts w:ascii="Arial" w:hAnsi="Arial" w:cs="Arial"/>
          <w:bCs/>
          <w:color w:val="FF0000"/>
        </w:rPr>
        <w:tab/>
      </w:r>
    </w:p>
    <w:p w14:paraId="683ACB67" w14:textId="77777777" w:rsidR="00A4428D" w:rsidRPr="00A4428D" w:rsidRDefault="00A4428D" w:rsidP="00086F1F">
      <w:pPr>
        <w:rPr>
          <w:rFonts w:ascii="Arial" w:hAnsi="Arial" w:cs="Arial"/>
          <w:bCs/>
          <w:color w:val="FF0000"/>
        </w:rPr>
      </w:pPr>
      <w:r w:rsidRPr="00A4428D">
        <w:rPr>
          <w:rFonts w:ascii="Arial" w:hAnsi="Arial" w:cs="Arial"/>
          <w:color w:val="FF0000"/>
        </w:rPr>
        <w:t>OV-S</w:t>
      </w:r>
      <w:r w:rsidRPr="00A4428D">
        <w:rPr>
          <w:rFonts w:ascii="Arial" w:hAnsi="Arial" w:cs="Arial"/>
          <w:color w:val="FF0000"/>
        </w:rPr>
        <w:tab/>
      </w:r>
      <w:r w:rsidRPr="00A4428D">
        <w:rPr>
          <w:rFonts w:ascii="Arial" w:hAnsi="Arial" w:cs="Arial"/>
          <w:bCs/>
          <w:color w:val="FF0000"/>
        </w:rPr>
        <w:t>plochy občanského vybavení tělo-</w:t>
      </w:r>
    </w:p>
    <w:p w14:paraId="329A2255" w14:textId="77777777" w:rsidR="00A4428D" w:rsidRPr="00A4428D" w:rsidRDefault="00A4428D" w:rsidP="00086F1F">
      <w:pPr>
        <w:ind w:left="708"/>
        <w:rPr>
          <w:rFonts w:ascii="Arial" w:hAnsi="Arial" w:cs="Arial"/>
          <w:color w:val="FF0000"/>
        </w:rPr>
      </w:pPr>
      <w:r w:rsidRPr="00A4428D">
        <w:rPr>
          <w:rFonts w:ascii="Arial" w:hAnsi="Arial" w:cs="Arial"/>
          <w:bCs/>
          <w:color w:val="FF0000"/>
        </w:rPr>
        <w:t xml:space="preserve">výchovná a sportovní zařízení </w:t>
      </w:r>
      <w:r w:rsidRPr="00A4428D">
        <w:rPr>
          <w:rFonts w:ascii="Arial" w:hAnsi="Arial" w:cs="Arial"/>
          <w:bCs/>
          <w:color w:val="FF0000"/>
        </w:rPr>
        <w:tab/>
      </w:r>
      <w:r w:rsidRPr="00A4428D">
        <w:rPr>
          <w:rFonts w:ascii="Arial" w:hAnsi="Arial" w:cs="Arial"/>
          <w:bCs/>
          <w:color w:val="FF0000"/>
        </w:rPr>
        <w:tab/>
      </w:r>
      <w:r w:rsidRPr="00A4428D">
        <w:rPr>
          <w:rFonts w:ascii="Arial" w:hAnsi="Arial" w:cs="Arial"/>
          <w:color w:val="FF0000"/>
        </w:rPr>
        <w:t>OS</w:t>
      </w:r>
      <w:r w:rsidRPr="00A4428D">
        <w:rPr>
          <w:rFonts w:ascii="Arial" w:hAnsi="Arial" w:cs="Arial"/>
          <w:color w:val="FF0000"/>
        </w:rPr>
        <w:tab/>
        <w:t>občanské vybavení - sport</w:t>
      </w:r>
    </w:p>
    <w:p w14:paraId="5E23F0A4" w14:textId="77777777" w:rsidR="00A4428D" w:rsidRPr="00A4428D" w:rsidRDefault="00A4428D" w:rsidP="00086F1F">
      <w:pPr>
        <w:rPr>
          <w:rFonts w:ascii="Arial" w:hAnsi="Arial" w:cs="Arial"/>
          <w:color w:val="FF0000"/>
        </w:rPr>
      </w:pPr>
      <w:r w:rsidRPr="00A4428D">
        <w:rPr>
          <w:rFonts w:ascii="Arial" w:hAnsi="Arial" w:cs="Arial"/>
          <w:color w:val="FF0000"/>
        </w:rPr>
        <w:t>OV-H</w:t>
      </w:r>
      <w:r w:rsidRPr="00A4428D">
        <w:rPr>
          <w:rFonts w:ascii="Arial" w:hAnsi="Arial" w:cs="Arial"/>
          <w:color w:val="FF0000"/>
        </w:rPr>
        <w:tab/>
      </w:r>
      <w:r w:rsidRPr="00A4428D">
        <w:rPr>
          <w:rFonts w:ascii="Arial" w:hAnsi="Arial" w:cs="Arial"/>
          <w:bCs/>
          <w:color w:val="FF0000"/>
        </w:rPr>
        <w:t xml:space="preserve">plochy občanského vybavení - hřbitovy </w:t>
      </w:r>
      <w:r w:rsidRPr="00A4428D">
        <w:rPr>
          <w:rFonts w:ascii="Arial" w:hAnsi="Arial" w:cs="Arial"/>
          <w:bCs/>
          <w:color w:val="FF0000"/>
        </w:rPr>
        <w:tab/>
      </w:r>
      <w:r w:rsidRPr="00A4428D">
        <w:rPr>
          <w:rFonts w:ascii="Arial" w:hAnsi="Arial" w:cs="Arial"/>
          <w:color w:val="FF0000"/>
        </w:rPr>
        <w:t>OH</w:t>
      </w:r>
      <w:r w:rsidRPr="00A4428D">
        <w:rPr>
          <w:rFonts w:ascii="Arial" w:hAnsi="Arial" w:cs="Arial"/>
          <w:color w:val="FF0000"/>
        </w:rPr>
        <w:tab/>
        <w:t>občanské vybavení hřbitovy</w:t>
      </w:r>
    </w:p>
    <w:p w14:paraId="23D3B4A6" w14:textId="77777777" w:rsidR="00A4428D" w:rsidRPr="00A4428D" w:rsidRDefault="00A4428D" w:rsidP="00086F1F">
      <w:pPr>
        <w:rPr>
          <w:rFonts w:ascii="Arial" w:hAnsi="Arial" w:cs="Arial"/>
          <w:color w:val="FF0000"/>
        </w:rPr>
      </w:pPr>
      <w:r w:rsidRPr="00A4428D">
        <w:rPr>
          <w:rFonts w:ascii="Arial" w:hAnsi="Arial" w:cs="Arial"/>
          <w:color w:val="FF0000"/>
        </w:rPr>
        <w:t>PV</w:t>
      </w:r>
      <w:r w:rsidRPr="00A4428D">
        <w:rPr>
          <w:rFonts w:ascii="Arial" w:hAnsi="Arial" w:cs="Arial"/>
          <w:color w:val="FF0000"/>
        </w:rPr>
        <w:tab/>
      </w:r>
      <w:r w:rsidRPr="00A4428D">
        <w:rPr>
          <w:rFonts w:ascii="Arial" w:hAnsi="Arial" w:cs="Arial"/>
          <w:bCs/>
          <w:color w:val="FF0000"/>
        </w:rPr>
        <w:t xml:space="preserve">plochy veřejných prostranství </w:t>
      </w:r>
      <w:r w:rsidRPr="00A4428D">
        <w:rPr>
          <w:rFonts w:ascii="Arial" w:hAnsi="Arial" w:cs="Arial"/>
          <w:bCs/>
          <w:color w:val="FF0000"/>
        </w:rPr>
        <w:tab/>
      </w:r>
      <w:r w:rsidRPr="00A4428D">
        <w:rPr>
          <w:rFonts w:ascii="Arial" w:hAnsi="Arial" w:cs="Arial"/>
          <w:bCs/>
          <w:color w:val="FF0000"/>
        </w:rPr>
        <w:tab/>
      </w:r>
      <w:r w:rsidRPr="00A4428D">
        <w:rPr>
          <w:rFonts w:ascii="Arial" w:hAnsi="Arial" w:cs="Arial"/>
          <w:color w:val="FF0000"/>
        </w:rPr>
        <w:t>PU</w:t>
      </w:r>
      <w:r w:rsidRPr="00A4428D">
        <w:rPr>
          <w:rFonts w:ascii="Arial" w:hAnsi="Arial" w:cs="Arial"/>
          <w:color w:val="FF0000"/>
        </w:rPr>
        <w:tab/>
        <w:t>veřejná prostranství všeobecná</w:t>
      </w:r>
    </w:p>
    <w:p w14:paraId="0BC5FB75" w14:textId="77777777" w:rsidR="00A4428D" w:rsidRPr="00A4428D" w:rsidRDefault="00A4428D" w:rsidP="00086F1F">
      <w:pPr>
        <w:rPr>
          <w:rFonts w:ascii="Arial" w:hAnsi="Arial" w:cs="Arial"/>
          <w:color w:val="FF0000"/>
        </w:rPr>
      </w:pPr>
      <w:r w:rsidRPr="00A4428D">
        <w:rPr>
          <w:rFonts w:ascii="Arial" w:hAnsi="Arial" w:cs="Arial"/>
          <w:color w:val="FF0000"/>
        </w:rPr>
        <w:t>ZO</w:t>
      </w:r>
      <w:r w:rsidRPr="00A4428D">
        <w:rPr>
          <w:rFonts w:ascii="Arial" w:hAnsi="Arial" w:cs="Arial"/>
          <w:color w:val="FF0000"/>
        </w:rPr>
        <w:tab/>
      </w:r>
      <w:r w:rsidRPr="00A4428D">
        <w:rPr>
          <w:rFonts w:ascii="Arial" w:hAnsi="Arial" w:cs="Arial"/>
          <w:bCs/>
          <w:color w:val="FF0000"/>
        </w:rPr>
        <w:t xml:space="preserve">plochy zeleně ochranné a izolační </w:t>
      </w:r>
      <w:r w:rsidRPr="00A4428D">
        <w:rPr>
          <w:rFonts w:ascii="Arial" w:hAnsi="Arial" w:cs="Arial"/>
          <w:bCs/>
          <w:color w:val="FF0000"/>
        </w:rPr>
        <w:tab/>
      </w:r>
      <w:r w:rsidRPr="00A4428D">
        <w:rPr>
          <w:rFonts w:ascii="Arial" w:hAnsi="Arial" w:cs="Arial"/>
          <w:color w:val="FF0000"/>
        </w:rPr>
        <w:t>ZO</w:t>
      </w:r>
      <w:r w:rsidRPr="00A4428D">
        <w:rPr>
          <w:rFonts w:ascii="Arial" w:hAnsi="Arial" w:cs="Arial"/>
          <w:color w:val="FF0000"/>
        </w:rPr>
        <w:tab/>
        <w:t>zeleň ochranná a izolační</w:t>
      </w:r>
      <w:r w:rsidRPr="00A4428D">
        <w:rPr>
          <w:rFonts w:ascii="Arial" w:hAnsi="Arial" w:cs="Arial"/>
          <w:color w:val="FF0000"/>
        </w:rPr>
        <w:tab/>
      </w:r>
    </w:p>
    <w:p w14:paraId="454C5EFE" w14:textId="77777777" w:rsidR="00A4428D" w:rsidRPr="00A4428D" w:rsidRDefault="00A4428D" w:rsidP="00086F1F">
      <w:pPr>
        <w:rPr>
          <w:rFonts w:ascii="Arial" w:hAnsi="Arial" w:cs="Arial"/>
          <w:color w:val="FF0000"/>
        </w:rPr>
      </w:pPr>
      <w:r w:rsidRPr="00A4428D">
        <w:rPr>
          <w:rFonts w:ascii="Arial" w:hAnsi="Arial" w:cs="Arial"/>
          <w:color w:val="FF0000"/>
        </w:rPr>
        <w:t>ZP</w:t>
      </w:r>
      <w:r w:rsidRPr="00A4428D">
        <w:rPr>
          <w:rFonts w:ascii="Arial" w:hAnsi="Arial" w:cs="Arial"/>
          <w:color w:val="FF0000"/>
        </w:rPr>
        <w:tab/>
      </w:r>
      <w:r w:rsidRPr="00A4428D">
        <w:rPr>
          <w:rFonts w:ascii="Arial" w:hAnsi="Arial" w:cs="Arial"/>
          <w:bCs/>
          <w:color w:val="FF0000"/>
        </w:rPr>
        <w:t>plochy přírodní</w:t>
      </w:r>
      <w:r w:rsidRPr="00A4428D">
        <w:rPr>
          <w:rFonts w:ascii="Arial" w:hAnsi="Arial" w:cs="Arial"/>
          <w:bCs/>
          <w:color w:val="FF0000"/>
        </w:rPr>
        <w:tab/>
      </w:r>
      <w:r w:rsidRPr="00A4428D">
        <w:rPr>
          <w:rFonts w:ascii="Arial" w:hAnsi="Arial" w:cs="Arial"/>
          <w:bCs/>
          <w:color w:val="FF0000"/>
        </w:rPr>
        <w:tab/>
      </w:r>
      <w:r w:rsidRPr="00A4428D">
        <w:rPr>
          <w:rFonts w:ascii="Arial" w:hAnsi="Arial" w:cs="Arial"/>
          <w:bCs/>
          <w:color w:val="FF0000"/>
        </w:rPr>
        <w:tab/>
      </w:r>
      <w:r w:rsidRPr="00A4428D">
        <w:rPr>
          <w:rFonts w:ascii="Arial" w:hAnsi="Arial" w:cs="Arial"/>
          <w:bCs/>
          <w:color w:val="FF0000"/>
        </w:rPr>
        <w:tab/>
      </w:r>
      <w:r w:rsidRPr="00A4428D">
        <w:rPr>
          <w:rFonts w:ascii="Arial" w:hAnsi="Arial" w:cs="Arial"/>
          <w:color w:val="FF0000"/>
        </w:rPr>
        <w:t>ZK</w:t>
      </w:r>
      <w:r w:rsidRPr="00A4428D">
        <w:rPr>
          <w:rFonts w:ascii="Arial" w:hAnsi="Arial" w:cs="Arial"/>
          <w:color w:val="FF0000"/>
        </w:rPr>
        <w:tab/>
        <w:t xml:space="preserve">zeleň krajinná </w:t>
      </w:r>
      <w:r w:rsidRPr="00A4428D">
        <w:rPr>
          <w:rFonts w:ascii="Arial" w:hAnsi="Arial" w:cs="Arial"/>
          <w:color w:val="FF0000"/>
        </w:rPr>
        <w:tab/>
      </w:r>
    </w:p>
    <w:p w14:paraId="1DE5058D" w14:textId="77777777" w:rsidR="00A4428D" w:rsidRPr="00A4428D" w:rsidRDefault="00A4428D" w:rsidP="00086F1F">
      <w:pPr>
        <w:rPr>
          <w:rFonts w:ascii="Arial" w:hAnsi="Arial" w:cs="Arial"/>
          <w:color w:val="FF0000"/>
        </w:rPr>
      </w:pPr>
      <w:r w:rsidRPr="00A4428D">
        <w:rPr>
          <w:rFonts w:ascii="Arial" w:hAnsi="Arial" w:cs="Arial"/>
          <w:color w:val="FF0000"/>
        </w:rPr>
        <w:t>SM-V</w:t>
      </w:r>
      <w:r w:rsidRPr="00A4428D">
        <w:rPr>
          <w:rFonts w:ascii="Arial" w:hAnsi="Arial" w:cs="Arial"/>
          <w:color w:val="FF0000"/>
        </w:rPr>
        <w:tab/>
      </w:r>
      <w:r w:rsidRPr="00A4428D">
        <w:rPr>
          <w:rFonts w:ascii="Arial" w:hAnsi="Arial" w:cs="Arial"/>
          <w:bCs/>
          <w:color w:val="FF0000"/>
        </w:rPr>
        <w:t xml:space="preserve">plochy smíšené obytné venkovské </w:t>
      </w:r>
      <w:r w:rsidRPr="00A4428D">
        <w:rPr>
          <w:rFonts w:ascii="Arial" w:hAnsi="Arial" w:cs="Arial"/>
          <w:bCs/>
          <w:color w:val="FF0000"/>
        </w:rPr>
        <w:tab/>
      </w:r>
      <w:r w:rsidRPr="00A4428D">
        <w:rPr>
          <w:rFonts w:ascii="Arial" w:hAnsi="Arial" w:cs="Arial"/>
          <w:color w:val="FF0000"/>
        </w:rPr>
        <w:t>SV</w:t>
      </w:r>
      <w:r w:rsidRPr="00A4428D">
        <w:rPr>
          <w:rFonts w:ascii="Arial" w:hAnsi="Arial" w:cs="Arial"/>
          <w:color w:val="FF0000"/>
        </w:rPr>
        <w:tab/>
        <w:t>smíšené obytné venkovské</w:t>
      </w:r>
    </w:p>
    <w:p w14:paraId="7612AC70" w14:textId="77777777" w:rsidR="00A4428D" w:rsidRPr="00A4428D" w:rsidRDefault="00A4428D" w:rsidP="00086F1F">
      <w:pPr>
        <w:rPr>
          <w:rFonts w:ascii="Arial" w:hAnsi="Arial" w:cs="Arial"/>
          <w:color w:val="FF0000"/>
        </w:rPr>
      </w:pPr>
      <w:r w:rsidRPr="00A4428D">
        <w:rPr>
          <w:rFonts w:ascii="Arial" w:hAnsi="Arial" w:cs="Arial"/>
          <w:color w:val="FF0000"/>
        </w:rPr>
        <w:t>DI-S</w:t>
      </w:r>
      <w:r w:rsidRPr="00A4428D">
        <w:rPr>
          <w:rFonts w:ascii="Arial" w:hAnsi="Arial" w:cs="Arial"/>
          <w:color w:val="FF0000"/>
        </w:rPr>
        <w:tab/>
      </w:r>
      <w:r w:rsidRPr="00A4428D">
        <w:rPr>
          <w:rFonts w:ascii="Arial" w:hAnsi="Arial" w:cs="Arial"/>
          <w:bCs/>
          <w:color w:val="FF0000"/>
        </w:rPr>
        <w:t xml:space="preserve">plochy dopravní infrastruktury silniční </w:t>
      </w:r>
      <w:r w:rsidRPr="00A4428D">
        <w:rPr>
          <w:rFonts w:ascii="Arial" w:hAnsi="Arial" w:cs="Arial"/>
          <w:bCs/>
          <w:color w:val="FF0000"/>
        </w:rPr>
        <w:tab/>
      </w:r>
      <w:r w:rsidRPr="00A4428D">
        <w:rPr>
          <w:rFonts w:ascii="Arial" w:hAnsi="Arial" w:cs="Arial"/>
          <w:color w:val="FF0000"/>
        </w:rPr>
        <w:t>DS</w:t>
      </w:r>
      <w:r w:rsidRPr="00A4428D">
        <w:rPr>
          <w:rFonts w:ascii="Arial" w:hAnsi="Arial" w:cs="Arial"/>
          <w:color w:val="FF0000"/>
        </w:rPr>
        <w:tab/>
        <w:t>doprava silniční</w:t>
      </w:r>
    </w:p>
    <w:p w14:paraId="01B7C60E" w14:textId="77777777" w:rsidR="00A4428D" w:rsidRPr="00A4428D" w:rsidRDefault="00A4428D" w:rsidP="00F20610">
      <w:pPr>
        <w:spacing w:line="233" w:lineRule="auto"/>
        <w:rPr>
          <w:rFonts w:ascii="Arial" w:hAnsi="Arial" w:cs="Arial"/>
          <w:b/>
          <w:color w:val="FF0000"/>
        </w:rPr>
      </w:pPr>
      <w:r w:rsidRPr="00A4428D">
        <w:rPr>
          <w:rFonts w:ascii="Arial" w:hAnsi="Arial" w:cs="Arial"/>
          <w:b/>
          <w:color w:val="FF0000"/>
        </w:rPr>
        <w:lastRenderedPageBreak/>
        <w:t>ÚP</w:t>
      </w:r>
      <w:r w:rsidRPr="00A4428D">
        <w:rPr>
          <w:rFonts w:ascii="Arial" w:hAnsi="Arial" w:cs="Arial"/>
          <w:b/>
          <w:color w:val="FF0000"/>
        </w:rPr>
        <w:tab/>
        <w:t>popis ploch</w:t>
      </w:r>
      <w:r w:rsidRPr="00A4428D">
        <w:rPr>
          <w:rFonts w:ascii="Arial" w:hAnsi="Arial" w:cs="Arial"/>
          <w:b/>
          <w:color w:val="FF0000"/>
        </w:rPr>
        <w:tab/>
      </w:r>
      <w:r w:rsidRPr="00A4428D">
        <w:rPr>
          <w:rFonts w:ascii="Arial" w:hAnsi="Arial" w:cs="Arial"/>
          <w:b/>
          <w:color w:val="FF0000"/>
        </w:rPr>
        <w:tab/>
      </w:r>
      <w:r w:rsidRPr="00A4428D">
        <w:rPr>
          <w:rFonts w:ascii="Arial" w:hAnsi="Arial" w:cs="Arial"/>
          <w:b/>
          <w:color w:val="FF0000"/>
        </w:rPr>
        <w:tab/>
      </w:r>
      <w:r w:rsidRPr="00A4428D">
        <w:rPr>
          <w:rFonts w:ascii="Arial" w:hAnsi="Arial" w:cs="Arial"/>
          <w:b/>
          <w:color w:val="FF0000"/>
        </w:rPr>
        <w:tab/>
      </w:r>
      <w:r w:rsidRPr="00A4428D">
        <w:rPr>
          <w:rFonts w:ascii="Arial" w:hAnsi="Arial" w:cs="Arial"/>
          <w:b/>
          <w:color w:val="FF0000"/>
        </w:rPr>
        <w:tab/>
        <w:t>JS</w:t>
      </w:r>
      <w:r w:rsidRPr="00A4428D">
        <w:rPr>
          <w:rFonts w:ascii="Arial" w:hAnsi="Arial" w:cs="Arial"/>
          <w:color w:val="FF0000"/>
        </w:rPr>
        <w:tab/>
      </w:r>
      <w:r w:rsidRPr="00A4428D">
        <w:rPr>
          <w:rFonts w:ascii="Arial" w:hAnsi="Arial" w:cs="Arial"/>
          <w:b/>
          <w:color w:val="FF0000"/>
        </w:rPr>
        <w:t>popis ploch</w:t>
      </w:r>
    </w:p>
    <w:p w14:paraId="0235BD90" w14:textId="77777777" w:rsidR="00A4428D" w:rsidRPr="00A4428D" w:rsidRDefault="00A4428D" w:rsidP="00F20610">
      <w:pPr>
        <w:spacing w:line="233" w:lineRule="auto"/>
        <w:rPr>
          <w:rFonts w:ascii="Arial" w:hAnsi="Arial" w:cs="Arial"/>
          <w:b/>
          <w:color w:val="FF0000"/>
          <w:sz w:val="14"/>
        </w:rPr>
      </w:pPr>
    </w:p>
    <w:p w14:paraId="456E4A0F" w14:textId="77777777" w:rsidR="00A4428D" w:rsidRPr="00A4428D" w:rsidRDefault="00A4428D" w:rsidP="00F20610">
      <w:pPr>
        <w:spacing w:line="233" w:lineRule="auto"/>
        <w:ind w:right="-486"/>
        <w:rPr>
          <w:rFonts w:ascii="Arial" w:hAnsi="Arial" w:cs="Arial"/>
          <w:color w:val="FF0000"/>
        </w:rPr>
      </w:pPr>
      <w:r w:rsidRPr="00A4428D">
        <w:rPr>
          <w:rFonts w:ascii="Arial" w:hAnsi="Arial" w:cs="Arial"/>
          <w:color w:val="FF0000"/>
        </w:rPr>
        <w:t>TI</w:t>
      </w:r>
      <w:r w:rsidRPr="00A4428D">
        <w:rPr>
          <w:rFonts w:ascii="Arial" w:hAnsi="Arial" w:cs="Arial"/>
          <w:color w:val="FF0000"/>
        </w:rPr>
        <w:tab/>
      </w:r>
      <w:r w:rsidRPr="00A4428D">
        <w:rPr>
          <w:rFonts w:ascii="Arial" w:hAnsi="Arial" w:cs="Arial"/>
          <w:bCs/>
          <w:color w:val="FF0000"/>
        </w:rPr>
        <w:t xml:space="preserve">plochy technické infrastruktury </w:t>
      </w:r>
      <w:r w:rsidRPr="00A4428D">
        <w:rPr>
          <w:rFonts w:ascii="Arial" w:hAnsi="Arial" w:cs="Arial"/>
          <w:bCs/>
          <w:color w:val="FF0000"/>
        </w:rPr>
        <w:tab/>
      </w:r>
      <w:r w:rsidRPr="00A4428D">
        <w:rPr>
          <w:rFonts w:ascii="Arial" w:hAnsi="Arial" w:cs="Arial"/>
          <w:bCs/>
          <w:color w:val="FF0000"/>
        </w:rPr>
        <w:tab/>
      </w:r>
      <w:r w:rsidRPr="00A4428D">
        <w:rPr>
          <w:rFonts w:ascii="Arial" w:hAnsi="Arial" w:cs="Arial"/>
          <w:color w:val="FF0000"/>
        </w:rPr>
        <w:t>TU</w:t>
      </w:r>
      <w:r w:rsidRPr="00A4428D">
        <w:rPr>
          <w:rFonts w:ascii="Arial" w:hAnsi="Arial" w:cs="Arial"/>
          <w:color w:val="FF0000"/>
        </w:rPr>
        <w:tab/>
        <w:t>technická infrastruktura všeobecná</w:t>
      </w:r>
    </w:p>
    <w:p w14:paraId="331C0794" w14:textId="77777777" w:rsidR="00A4428D" w:rsidRPr="00A4428D" w:rsidRDefault="00A4428D" w:rsidP="00F20610">
      <w:pPr>
        <w:spacing w:line="233" w:lineRule="auto"/>
        <w:rPr>
          <w:rFonts w:ascii="Arial" w:hAnsi="Arial" w:cs="Arial"/>
          <w:color w:val="FF0000"/>
        </w:rPr>
      </w:pPr>
      <w:r w:rsidRPr="00A4428D">
        <w:rPr>
          <w:rFonts w:ascii="Arial" w:hAnsi="Arial" w:cs="Arial"/>
          <w:color w:val="FF0000"/>
        </w:rPr>
        <w:t>VP</w:t>
      </w:r>
      <w:r w:rsidRPr="00A4428D">
        <w:rPr>
          <w:rFonts w:ascii="Arial" w:hAnsi="Arial" w:cs="Arial"/>
          <w:color w:val="FF0000"/>
        </w:rPr>
        <w:tab/>
      </w:r>
      <w:r w:rsidRPr="00A4428D">
        <w:rPr>
          <w:rFonts w:ascii="Arial" w:hAnsi="Arial" w:cs="Arial"/>
          <w:bCs/>
          <w:color w:val="FF0000"/>
        </w:rPr>
        <w:t>plochy výroby a skladování</w:t>
      </w:r>
      <w:r w:rsidRPr="00A4428D">
        <w:rPr>
          <w:rFonts w:ascii="Arial" w:hAnsi="Arial" w:cs="Arial"/>
          <w:bCs/>
          <w:color w:val="FF0000"/>
        </w:rPr>
        <w:tab/>
        <w:t xml:space="preserve"> </w:t>
      </w:r>
      <w:r w:rsidRPr="00A4428D">
        <w:rPr>
          <w:rFonts w:ascii="Arial" w:hAnsi="Arial" w:cs="Arial"/>
          <w:bCs/>
          <w:color w:val="FF0000"/>
        </w:rPr>
        <w:tab/>
      </w:r>
      <w:r w:rsidRPr="00A4428D">
        <w:rPr>
          <w:rFonts w:ascii="Arial" w:hAnsi="Arial" w:cs="Arial"/>
          <w:color w:val="FF0000"/>
        </w:rPr>
        <w:t xml:space="preserve">VU  </w:t>
      </w:r>
      <w:r w:rsidRPr="00A4428D">
        <w:rPr>
          <w:rFonts w:ascii="Arial" w:hAnsi="Arial" w:cs="Arial"/>
          <w:color w:val="FF0000"/>
        </w:rPr>
        <w:tab/>
        <w:t>výroba všeobecná</w:t>
      </w:r>
    </w:p>
    <w:p w14:paraId="555B8258" w14:textId="77777777" w:rsidR="00A4428D" w:rsidRPr="00A4428D" w:rsidRDefault="00A4428D" w:rsidP="00F20610">
      <w:pPr>
        <w:spacing w:line="233" w:lineRule="auto"/>
        <w:rPr>
          <w:rFonts w:ascii="Arial" w:hAnsi="Arial" w:cs="Arial"/>
          <w:color w:val="FF0000"/>
        </w:rPr>
      </w:pPr>
      <w:r w:rsidRPr="00A4428D">
        <w:rPr>
          <w:rFonts w:ascii="Arial" w:hAnsi="Arial" w:cs="Arial"/>
          <w:color w:val="FF0000"/>
        </w:rPr>
        <w:t>VZ</w:t>
      </w:r>
      <w:r w:rsidRPr="00A4428D">
        <w:rPr>
          <w:rFonts w:ascii="Arial" w:hAnsi="Arial" w:cs="Arial"/>
          <w:color w:val="FF0000"/>
        </w:rPr>
        <w:tab/>
      </w:r>
      <w:r w:rsidRPr="00A4428D">
        <w:rPr>
          <w:rFonts w:ascii="Arial" w:hAnsi="Arial" w:cs="Arial"/>
          <w:bCs/>
          <w:color w:val="FF0000"/>
        </w:rPr>
        <w:t>výroba zemědělská a lesnická</w:t>
      </w:r>
      <w:r w:rsidRPr="00A4428D">
        <w:rPr>
          <w:rFonts w:ascii="Arial" w:hAnsi="Arial" w:cs="Arial"/>
          <w:bCs/>
          <w:color w:val="FF0000"/>
        </w:rPr>
        <w:tab/>
        <w:t xml:space="preserve"> </w:t>
      </w:r>
      <w:r w:rsidRPr="00A4428D">
        <w:rPr>
          <w:rFonts w:ascii="Arial" w:hAnsi="Arial" w:cs="Arial"/>
          <w:bCs/>
          <w:color w:val="FF0000"/>
        </w:rPr>
        <w:tab/>
      </w:r>
      <w:r w:rsidRPr="00A4428D">
        <w:rPr>
          <w:rFonts w:ascii="Arial" w:hAnsi="Arial" w:cs="Arial"/>
          <w:color w:val="FF0000"/>
        </w:rPr>
        <w:t>VZ</w:t>
      </w:r>
      <w:r w:rsidRPr="00A4428D">
        <w:rPr>
          <w:rFonts w:ascii="Arial" w:hAnsi="Arial" w:cs="Arial"/>
          <w:color w:val="FF0000"/>
        </w:rPr>
        <w:tab/>
        <w:t>výroba</w:t>
      </w:r>
      <w:r w:rsidRPr="00A4428D">
        <w:rPr>
          <w:color w:val="FF0000"/>
        </w:rPr>
        <w:t xml:space="preserve"> </w:t>
      </w:r>
      <w:r w:rsidRPr="00A4428D">
        <w:rPr>
          <w:rFonts w:ascii="Arial" w:hAnsi="Arial" w:cs="Arial"/>
          <w:color w:val="FF0000"/>
        </w:rPr>
        <w:t>zemědělská a lesnická</w:t>
      </w:r>
    </w:p>
    <w:p w14:paraId="32A4520C" w14:textId="77777777" w:rsidR="00A4428D" w:rsidRPr="00A4428D" w:rsidRDefault="00A4428D" w:rsidP="00F20610">
      <w:pPr>
        <w:spacing w:line="233" w:lineRule="auto"/>
        <w:rPr>
          <w:rFonts w:ascii="Arial" w:hAnsi="Arial" w:cs="Arial"/>
          <w:color w:val="FF0000"/>
        </w:rPr>
      </w:pPr>
      <w:r w:rsidRPr="00A4428D">
        <w:rPr>
          <w:rFonts w:ascii="Arial" w:hAnsi="Arial" w:cs="Arial"/>
          <w:color w:val="FF0000"/>
        </w:rPr>
        <w:t>TE</w:t>
      </w:r>
      <w:r w:rsidRPr="00A4428D">
        <w:rPr>
          <w:rFonts w:ascii="Arial" w:hAnsi="Arial" w:cs="Arial"/>
          <w:color w:val="FF0000"/>
        </w:rPr>
        <w:tab/>
        <w:t xml:space="preserve">plochy pro energetické stavby a zařízení </w:t>
      </w:r>
    </w:p>
    <w:p w14:paraId="64EC554C" w14:textId="77777777" w:rsidR="00A4428D" w:rsidRPr="00A4428D" w:rsidRDefault="00A4428D" w:rsidP="00F20610">
      <w:pPr>
        <w:spacing w:line="233" w:lineRule="auto"/>
        <w:ind w:firstLine="708"/>
        <w:rPr>
          <w:rFonts w:ascii="Arial" w:hAnsi="Arial" w:cs="Arial"/>
          <w:color w:val="FF0000"/>
        </w:rPr>
      </w:pPr>
      <w:r w:rsidRPr="00A4428D">
        <w:rPr>
          <w:rFonts w:ascii="Arial" w:hAnsi="Arial" w:cs="Arial"/>
          <w:color w:val="FF0000"/>
        </w:rPr>
        <w:t>výroba energie z obnovitelných zdrojů</w:t>
      </w:r>
      <w:r w:rsidRPr="00A4428D">
        <w:rPr>
          <w:rFonts w:ascii="Arial" w:hAnsi="Arial" w:cs="Arial"/>
          <w:color w:val="FF0000"/>
        </w:rPr>
        <w:tab/>
        <w:t>VE</w:t>
      </w:r>
      <w:r w:rsidRPr="00A4428D">
        <w:rPr>
          <w:color w:val="FF0000"/>
        </w:rPr>
        <w:t xml:space="preserve"> </w:t>
      </w:r>
      <w:r w:rsidRPr="00A4428D">
        <w:rPr>
          <w:color w:val="FF0000"/>
        </w:rPr>
        <w:tab/>
      </w:r>
      <w:r w:rsidRPr="00A4428D">
        <w:rPr>
          <w:rFonts w:ascii="Arial" w:hAnsi="Arial" w:cs="Arial"/>
          <w:color w:val="FF0000"/>
        </w:rPr>
        <w:t>výroba energie z </w:t>
      </w:r>
      <w:proofErr w:type="spellStart"/>
      <w:proofErr w:type="gramStart"/>
      <w:r w:rsidRPr="00A4428D">
        <w:rPr>
          <w:rFonts w:ascii="Arial" w:hAnsi="Arial" w:cs="Arial"/>
          <w:color w:val="FF0000"/>
        </w:rPr>
        <w:t>obnovitel.zdrojů</w:t>
      </w:r>
      <w:proofErr w:type="spellEnd"/>
      <w:proofErr w:type="gramEnd"/>
    </w:p>
    <w:p w14:paraId="599134A0" w14:textId="77777777" w:rsidR="00A4428D" w:rsidRPr="00A4428D" w:rsidRDefault="00A4428D" w:rsidP="00F20610">
      <w:pPr>
        <w:spacing w:line="233" w:lineRule="auto"/>
        <w:ind w:right="-851"/>
        <w:rPr>
          <w:rFonts w:ascii="Arial" w:hAnsi="Arial" w:cs="Arial"/>
          <w:color w:val="FF0000"/>
        </w:rPr>
      </w:pPr>
      <w:r w:rsidRPr="00A4428D">
        <w:rPr>
          <w:rFonts w:ascii="Arial" w:hAnsi="Arial" w:cs="Arial"/>
          <w:color w:val="FF0000"/>
        </w:rPr>
        <w:t xml:space="preserve">SM-VR </w:t>
      </w:r>
      <w:r w:rsidRPr="00A4428D">
        <w:rPr>
          <w:rFonts w:ascii="Arial" w:hAnsi="Arial" w:cs="Arial"/>
          <w:bCs/>
          <w:color w:val="FF0000"/>
        </w:rPr>
        <w:t xml:space="preserve">plochy smíšené výrobní </w:t>
      </w:r>
      <w:r w:rsidRPr="00A4428D">
        <w:rPr>
          <w:rFonts w:ascii="Arial" w:hAnsi="Arial" w:cs="Arial"/>
          <w:bCs/>
          <w:color w:val="FF0000"/>
        </w:rPr>
        <w:tab/>
      </w:r>
      <w:r w:rsidRPr="00A4428D">
        <w:rPr>
          <w:rFonts w:ascii="Arial" w:hAnsi="Arial" w:cs="Arial"/>
          <w:bCs/>
          <w:color w:val="FF0000"/>
        </w:rPr>
        <w:tab/>
      </w:r>
      <w:r w:rsidRPr="00A4428D">
        <w:rPr>
          <w:rFonts w:ascii="Arial" w:hAnsi="Arial" w:cs="Arial"/>
          <w:bCs/>
          <w:color w:val="FF0000"/>
        </w:rPr>
        <w:tab/>
      </w:r>
      <w:r w:rsidRPr="00A4428D">
        <w:rPr>
          <w:rFonts w:ascii="Arial" w:hAnsi="Arial" w:cs="Arial"/>
          <w:color w:val="FF0000"/>
        </w:rPr>
        <w:t>HU</w:t>
      </w:r>
      <w:r w:rsidRPr="00A4428D">
        <w:rPr>
          <w:rFonts w:ascii="Arial" w:hAnsi="Arial" w:cs="Arial"/>
          <w:color w:val="FF0000"/>
        </w:rPr>
        <w:tab/>
        <w:t>smíšené výrobní všeobecné</w:t>
      </w:r>
    </w:p>
    <w:p w14:paraId="329CCD2B" w14:textId="77777777" w:rsidR="00A4428D" w:rsidRPr="00A4428D" w:rsidRDefault="00A4428D" w:rsidP="00F20610">
      <w:pPr>
        <w:spacing w:line="233" w:lineRule="auto"/>
        <w:ind w:right="-567"/>
        <w:rPr>
          <w:rFonts w:ascii="Arial" w:hAnsi="Arial" w:cs="Arial"/>
          <w:color w:val="FF0000"/>
        </w:rPr>
      </w:pPr>
      <w:r w:rsidRPr="00A4428D">
        <w:rPr>
          <w:rFonts w:ascii="Arial" w:hAnsi="Arial" w:cs="Arial"/>
          <w:color w:val="FF0000"/>
        </w:rPr>
        <w:t>V</w:t>
      </w:r>
      <w:r w:rsidRPr="00A4428D">
        <w:rPr>
          <w:rFonts w:ascii="Arial" w:hAnsi="Arial" w:cs="Arial"/>
          <w:color w:val="FF0000"/>
        </w:rPr>
        <w:tab/>
      </w:r>
      <w:r w:rsidRPr="00A4428D">
        <w:rPr>
          <w:rFonts w:ascii="Arial" w:hAnsi="Arial" w:cs="Arial"/>
          <w:bCs/>
          <w:color w:val="FF0000"/>
        </w:rPr>
        <w:t xml:space="preserve">plochy vodní a vodohospodářské </w:t>
      </w:r>
      <w:r w:rsidRPr="00A4428D">
        <w:rPr>
          <w:rFonts w:ascii="Arial" w:hAnsi="Arial" w:cs="Arial"/>
          <w:bCs/>
          <w:color w:val="FF0000"/>
        </w:rPr>
        <w:tab/>
      </w:r>
      <w:r w:rsidRPr="00A4428D">
        <w:rPr>
          <w:rFonts w:ascii="Arial" w:hAnsi="Arial" w:cs="Arial"/>
          <w:color w:val="FF0000"/>
        </w:rPr>
        <w:t>WU</w:t>
      </w:r>
      <w:r w:rsidRPr="00A4428D">
        <w:rPr>
          <w:rFonts w:ascii="Arial" w:hAnsi="Arial" w:cs="Arial"/>
          <w:color w:val="FF0000"/>
        </w:rPr>
        <w:tab/>
        <w:t>vodní a vodohospodářské všeobecné</w:t>
      </w:r>
    </w:p>
    <w:p w14:paraId="4477CBCE" w14:textId="77777777" w:rsidR="00A4428D" w:rsidRPr="00A4428D" w:rsidRDefault="00A4428D" w:rsidP="00F20610">
      <w:pPr>
        <w:spacing w:line="233" w:lineRule="auto"/>
        <w:rPr>
          <w:rFonts w:ascii="Arial" w:hAnsi="Arial" w:cs="Arial"/>
          <w:color w:val="FF0000"/>
        </w:rPr>
      </w:pPr>
      <w:r w:rsidRPr="00A4428D">
        <w:rPr>
          <w:rFonts w:ascii="Arial" w:hAnsi="Arial" w:cs="Arial"/>
          <w:color w:val="FF0000"/>
        </w:rPr>
        <w:t>Z-O</w:t>
      </w:r>
      <w:r w:rsidRPr="00A4428D">
        <w:rPr>
          <w:rFonts w:ascii="Arial" w:hAnsi="Arial" w:cs="Arial"/>
          <w:color w:val="FF0000"/>
        </w:rPr>
        <w:tab/>
      </w:r>
      <w:r w:rsidRPr="00A4428D">
        <w:rPr>
          <w:rFonts w:ascii="Arial" w:hAnsi="Arial" w:cs="Arial"/>
          <w:bCs/>
          <w:color w:val="FF0000"/>
        </w:rPr>
        <w:t xml:space="preserve">plochy ZPF – orná půda </w:t>
      </w:r>
      <w:r w:rsidRPr="00A4428D">
        <w:rPr>
          <w:rFonts w:ascii="Arial" w:hAnsi="Arial" w:cs="Arial"/>
          <w:bCs/>
          <w:color w:val="FF0000"/>
        </w:rPr>
        <w:tab/>
      </w:r>
      <w:r w:rsidRPr="00A4428D">
        <w:rPr>
          <w:rFonts w:ascii="Arial" w:hAnsi="Arial" w:cs="Arial"/>
          <w:bCs/>
          <w:color w:val="FF0000"/>
        </w:rPr>
        <w:tab/>
      </w:r>
      <w:r w:rsidRPr="00A4428D">
        <w:rPr>
          <w:rFonts w:ascii="Arial" w:hAnsi="Arial" w:cs="Arial"/>
          <w:bCs/>
          <w:color w:val="FF0000"/>
        </w:rPr>
        <w:tab/>
      </w:r>
      <w:r w:rsidRPr="00A4428D">
        <w:rPr>
          <w:rFonts w:ascii="Arial" w:hAnsi="Arial" w:cs="Arial"/>
          <w:color w:val="FF0000"/>
        </w:rPr>
        <w:t>AP</w:t>
      </w:r>
      <w:r w:rsidRPr="00A4428D">
        <w:rPr>
          <w:rFonts w:ascii="Arial" w:hAnsi="Arial" w:cs="Arial"/>
          <w:color w:val="FF0000"/>
        </w:rPr>
        <w:tab/>
        <w:t>orná půda</w:t>
      </w:r>
    </w:p>
    <w:p w14:paraId="42D267DE" w14:textId="77777777" w:rsidR="00A4428D" w:rsidRPr="00A4428D" w:rsidRDefault="00A4428D" w:rsidP="00F20610">
      <w:pPr>
        <w:spacing w:line="233" w:lineRule="auto"/>
        <w:rPr>
          <w:rFonts w:ascii="Arial" w:hAnsi="Arial" w:cs="Arial"/>
          <w:color w:val="FF0000"/>
        </w:rPr>
      </w:pPr>
      <w:r w:rsidRPr="00A4428D">
        <w:rPr>
          <w:rFonts w:ascii="Arial" w:hAnsi="Arial" w:cs="Arial"/>
          <w:color w:val="FF0000"/>
        </w:rPr>
        <w:t>Z-T</w:t>
      </w:r>
      <w:r w:rsidRPr="00A4428D">
        <w:rPr>
          <w:rFonts w:ascii="Arial" w:hAnsi="Arial" w:cs="Arial"/>
          <w:color w:val="FF0000"/>
        </w:rPr>
        <w:tab/>
      </w:r>
      <w:r w:rsidRPr="00A4428D">
        <w:rPr>
          <w:rFonts w:ascii="Arial" w:hAnsi="Arial" w:cs="Arial"/>
          <w:bCs/>
          <w:color w:val="FF0000"/>
        </w:rPr>
        <w:t>plochy ZPF – trvalé travní porosty</w:t>
      </w:r>
      <w:r w:rsidRPr="00A4428D">
        <w:rPr>
          <w:rFonts w:ascii="Arial" w:hAnsi="Arial" w:cs="Arial"/>
          <w:bCs/>
          <w:color w:val="FF0000"/>
        </w:rPr>
        <w:tab/>
      </w:r>
      <w:r w:rsidRPr="00A4428D">
        <w:rPr>
          <w:rFonts w:ascii="Arial" w:hAnsi="Arial" w:cs="Arial"/>
          <w:color w:val="FF0000"/>
        </w:rPr>
        <w:t>AL</w:t>
      </w:r>
      <w:r w:rsidRPr="00A4428D">
        <w:rPr>
          <w:rFonts w:ascii="Arial" w:hAnsi="Arial" w:cs="Arial"/>
          <w:color w:val="FF0000"/>
        </w:rPr>
        <w:tab/>
        <w:t>trvalé travní porosty</w:t>
      </w:r>
    </w:p>
    <w:p w14:paraId="1CE774CF" w14:textId="77777777" w:rsidR="00A4428D" w:rsidRPr="00A4428D" w:rsidRDefault="00A4428D" w:rsidP="00F20610">
      <w:pPr>
        <w:spacing w:line="233" w:lineRule="auto"/>
        <w:rPr>
          <w:rFonts w:ascii="Arial" w:hAnsi="Arial" w:cs="Arial"/>
          <w:color w:val="FF0000"/>
        </w:rPr>
      </w:pPr>
      <w:r w:rsidRPr="00A4428D">
        <w:rPr>
          <w:rFonts w:ascii="Arial" w:hAnsi="Arial" w:cs="Arial"/>
          <w:color w:val="FF0000"/>
        </w:rPr>
        <w:t>Z-Z</w:t>
      </w:r>
      <w:r w:rsidRPr="00A4428D">
        <w:rPr>
          <w:rFonts w:ascii="Arial" w:hAnsi="Arial" w:cs="Arial"/>
          <w:color w:val="FF0000"/>
        </w:rPr>
        <w:tab/>
      </w:r>
      <w:r w:rsidRPr="00A4428D">
        <w:rPr>
          <w:rFonts w:ascii="Arial" w:hAnsi="Arial" w:cs="Arial"/>
          <w:bCs/>
          <w:color w:val="FF0000"/>
        </w:rPr>
        <w:t xml:space="preserve">plochy ZPF – speciální </w:t>
      </w:r>
      <w:proofErr w:type="spellStart"/>
      <w:proofErr w:type="gramStart"/>
      <w:r w:rsidRPr="00A4428D">
        <w:rPr>
          <w:rFonts w:ascii="Arial" w:hAnsi="Arial" w:cs="Arial"/>
          <w:bCs/>
          <w:color w:val="FF0000"/>
        </w:rPr>
        <w:t>zem.kultury</w:t>
      </w:r>
      <w:proofErr w:type="spellEnd"/>
      <w:proofErr w:type="gramEnd"/>
      <w:r w:rsidRPr="00A4428D">
        <w:rPr>
          <w:rFonts w:ascii="Arial" w:hAnsi="Arial" w:cs="Arial"/>
          <w:bCs/>
          <w:color w:val="FF0000"/>
        </w:rPr>
        <w:tab/>
      </w:r>
      <w:r w:rsidRPr="00A4428D">
        <w:rPr>
          <w:rFonts w:ascii="Arial" w:hAnsi="Arial" w:cs="Arial"/>
          <w:color w:val="FF0000"/>
        </w:rPr>
        <w:t>AT</w:t>
      </w:r>
      <w:r w:rsidRPr="00A4428D">
        <w:rPr>
          <w:rFonts w:ascii="Arial" w:hAnsi="Arial" w:cs="Arial"/>
          <w:color w:val="FF0000"/>
        </w:rPr>
        <w:tab/>
        <w:t>trvalé kultury</w:t>
      </w:r>
    </w:p>
    <w:p w14:paraId="7678F5C6" w14:textId="77777777" w:rsidR="00A4428D" w:rsidRPr="00A4428D" w:rsidRDefault="00A4428D" w:rsidP="00F20610">
      <w:pPr>
        <w:spacing w:line="233" w:lineRule="auto"/>
        <w:rPr>
          <w:rFonts w:ascii="Arial" w:hAnsi="Arial" w:cs="Arial"/>
          <w:color w:val="FF0000"/>
        </w:rPr>
      </w:pPr>
      <w:r w:rsidRPr="00A4428D">
        <w:rPr>
          <w:rFonts w:ascii="Arial" w:hAnsi="Arial" w:cs="Arial"/>
          <w:color w:val="FF0000"/>
        </w:rPr>
        <w:t xml:space="preserve">PUPFL </w:t>
      </w:r>
      <w:r w:rsidRPr="00A4428D">
        <w:rPr>
          <w:rFonts w:ascii="Arial" w:hAnsi="Arial" w:cs="Arial"/>
          <w:bCs/>
          <w:color w:val="FF0000"/>
        </w:rPr>
        <w:t>plochy lesní</w:t>
      </w:r>
      <w:r w:rsidRPr="00A4428D">
        <w:rPr>
          <w:rFonts w:ascii="Arial" w:hAnsi="Arial" w:cs="Arial"/>
          <w:bCs/>
          <w:color w:val="FF0000"/>
        </w:rPr>
        <w:tab/>
      </w:r>
      <w:r w:rsidRPr="00A4428D">
        <w:rPr>
          <w:rFonts w:ascii="Arial" w:hAnsi="Arial" w:cs="Arial"/>
          <w:bCs/>
          <w:color w:val="FF0000"/>
        </w:rPr>
        <w:tab/>
        <w:t xml:space="preserve"> </w:t>
      </w:r>
      <w:r w:rsidRPr="00A4428D">
        <w:rPr>
          <w:rFonts w:ascii="Arial" w:hAnsi="Arial" w:cs="Arial"/>
          <w:bCs/>
          <w:color w:val="FF0000"/>
        </w:rPr>
        <w:tab/>
      </w:r>
      <w:r w:rsidRPr="00A4428D">
        <w:rPr>
          <w:rFonts w:ascii="Arial" w:hAnsi="Arial" w:cs="Arial"/>
          <w:bCs/>
          <w:color w:val="FF0000"/>
        </w:rPr>
        <w:tab/>
      </w:r>
      <w:r w:rsidRPr="00A4428D">
        <w:rPr>
          <w:rFonts w:ascii="Arial" w:hAnsi="Arial" w:cs="Arial"/>
          <w:bCs/>
          <w:color w:val="FF0000"/>
        </w:rPr>
        <w:tab/>
      </w:r>
      <w:r w:rsidRPr="00A4428D">
        <w:rPr>
          <w:rFonts w:ascii="Arial" w:hAnsi="Arial" w:cs="Arial"/>
          <w:color w:val="FF0000"/>
        </w:rPr>
        <w:t>LU</w:t>
      </w:r>
      <w:r w:rsidRPr="00A4428D">
        <w:rPr>
          <w:rFonts w:ascii="Arial" w:hAnsi="Arial" w:cs="Arial"/>
          <w:color w:val="FF0000"/>
        </w:rPr>
        <w:tab/>
        <w:t>lesní všeobecné</w:t>
      </w:r>
      <w:r w:rsidRPr="00A4428D">
        <w:rPr>
          <w:rFonts w:ascii="Arial" w:hAnsi="Arial" w:cs="Arial"/>
          <w:color w:val="FF0000"/>
        </w:rPr>
        <w:tab/>
      </w:r>
    </w:p>
    <w:p w14:paraId="626786C6" w14:textId="77777777" w:rsidR="00A4428D" w:rsidRPr="00A4428D" w:rsidRDefault="00A4428D" w:rsidP="00F20610">
      <w:pPr>
        <w:spacing w:line="233" w:lineRule="auto"/>
        <w:ind w:right="-345"/>
        <w:jc w:val="both"/>
        <w:rPr>
          <w:rFonts w:ascii="Arial" w:hAnsi="Arial" w:cs="Arial"/>
          <w:bCs/>
          <w:color w:val="FF0000"/>
        </w:rPr>
      </w:pPr>
      <w:r w:rsidRPr="00A4428D">
        <w:rPr>
          <w:rFonts w:ascii="Arial" w:hAnsi="Arial" w:cs="Arial"/>
          <w:color w:val="FF0000"/>
        </w:rPr>
        <w:t>RN</w:t>
      </w:r>
      <w:r w:rsidRPr="00A4428D">
        <w:rPr>
          <w:rFonts w:ascii="Arial" w:hAnsi="Arial" w:cs="Arial"/>
          <w:b/>
          <w:color w:val="FF0000"/>
        </w:rPr>
        <w:tab/>
      </w:r>
      <w:r w:rsidRPr="00A4428D">
        <w:rPr>
          <w:rFonts w:ascii="Arial" w:hAnsi="Arial" w:cs="Arial"/>
          <w:bCs/>
          <w:color w:val="FF0000"/>
        </w:rPr>
        <w:t xml:space="preserve">plochy rekreace na plochách </w:t>
      </w:r>
      <w:r w:rsidRPr="00A4428D">
        <w:rPr>
          <w:rFonts w:ascii="Arial" w:hAnsi="Arial" w:cs="Arial"/>
          <w:bCs/>
          <w:color w:val="FF0000"/>
        </w:rPr>
        <w:tab/>
      </w:r>
      <w:r w:rsidRPr="00A4428D">
        <w:rPr>
          <w:rFonts w:ascii="Arial" w:hAnsi="Arial" w:cs="Arial"/>
          <w:bCs/>
          <w:color w:val="FF0000"/>
        </w:rPr>
        <w:tab/>
      </w:r>
      <w:proofErr w:type="spellStart"/>
      <w:r w:rsidRPr="00A4428D">
        <w:rPr>
          <w:rFonts w:ascii="Arial" w:hAnsi="Arial" w:cs="Arial"/>
          <w:color w:val="FF0000"/>
        </w:rPr>
        <w:t>MU.r</w:t>
      </w:r>
      <w:proofErr w:type="spellEnd"/>
      <w:r w:rsidRPr="00A4428D">
        <w:rPr>
          <w:rFonts w:ascii="Arial" w:hAnsi="Arial" w:cs="Arial"/>
          <w:color w:val="FF0000"/>
        </w:rPr>
        <w:t xml:space="preserve"> </w:t>
      </w:r>
      <w:r w:rsidRPr="00A4428D">
        <w:rPr>
          <w:rFonts w:ascii="Arial" w:hAnsi="Arial" w:cs="Arial"/>
          <w:color w:val="FF0000"/>
        </w:rPr>
        <w:tab/>
        <w:t>smíšené krajinné</w:t>
      </w:r>
    </w:p>
    <w:p w14:paraId="38AA5171" w14:textId="77777777" w:rsidR="00A4428D" w:rsidRPr="00A4428D" w:rsidRDefault="00A4428D" w:rsidP="00F20610">
      <w:pPr>
        <w:spacing w:line="233" w:lineRule="auto"/>
        <w:ind w:right="-345" w:firstLine="708"/>
        <w:jc w:val="both"/>
        <w:rPr>
          <w:rFonts w:ascii="Arial" w:hAnsi="Arial" w:cs="Arial"/>
          <w:color w:val="FF0000"/>
        </w:rPr>
      </w:pPr>
      <w:r w:rsidRPr="00A4428D">
        <w:rPr>
          <w:rFonts w:ascii="Arial" w:hAnsi="Arial" w:cs="Arial"/>
          <w:bCs/>
          <w:color w:val="FF0000"/>
        </w:rPr>
        <w:t>přírodního charakteru</w:t>
      </w:r>
      <w:r w:rsidRPr="00A4428D">
        <w:rPr>
          <w:rFonts w:ascii="Arial" w:hAnsi="Arial" w:cs="Arial"/>
          <w:bCs/>
          <w:color w:val="FF0000"/>
        </w:rPr>
        <w:tab/>
      </w:r>
      <w:r w:rsidRPr="00A4428D">
        <w:rPr>
          <w:rFonts w:ascii="Arial" w:hAnsi="Arial" w:cs="Arial"/>
          <w:bCs/>
          <w:color w:val="FF0000"/>
        </w:rPr>
        <w:tab/>
      </w:r>
      <w:r w:rsidRPr="00A4428D">
        <w:rPr>
          <w:rFonts w:ascii="Arial" w:hAnsi="Arial" w:cs="Arial"/>
          <w:bCs/>
          <w:color w:val="FF0000"/>
        </w:rPr>
        <w:tab/>
      </w:r>
      <w:r w:rsidRPr="00A4428D">
        <w:rPr>
          <w:rFonts w:ascii="Arial" w:hAnsi="Arial" w:cs="Arial"/>
          <w:bCs/>
          <w:color w:val="FF0000"/>
        </w:rPr>
        <w:tab/>
      </w:r>
      <w:r w:rsidRPr="00A4428D">
        <w:rPr>
          <w:rFonts w:ascii="Arial" w:hAnsi="Arial" w:cs="Arial"/>
          <w:color w:val="FF0000"/>
        </w:rPr>
        <w:t>rekreace nepobytová</w:t>
      </w:r>
    </w:p>
    <w:p w14:paraId="10E3D565" w14:textId="79032B06" w:rsidR="002C406C" w:rsidRPr="00A4428D" w:rsidRDefault="00A4428D" w:rsidP="00F20610">
      <w:pPr>
        <w:pStyle w:val="Default"/>
        <w:spacing w:line="233" w:lineRule="auto"/>
        <w:jc w:val="both"/>
        <w:rPr>
          <w:rFonts w:ascii="Arial" w:hAnsi="Arial" w:cs="Arial"/>
          <w:b/>
          <w:bCs/>
          <w:strike/>
          <w:color w:val="FF0000"/>
        </w:rPr>
      </w:pPr>
      <w:r w:rsidRPr="00A4428D">
        <w:rPr>
          <w:rFonts w:ascii="Arial" w:hAnsi="Arial" w:cs="Arial"/>
          <w:color w:val="FF0000"/>
        </w:rPr>
        <w:t>NT</w:t>
      </w:r>
      <w:r w:rsidRPr="00A4428D">
        <w:rPr>
          <w:rFonts w:ascii="Arial" w:hAnsi="Arial" w:cs="Arial"/>
          <w:color w:val="FF0000"/>
        </w:rPr>
        <w:tab/>
        <w:t>plochy krajinné zóny těžby</w:t>
      </w:r>
      <w:r w:rsidRPr="00A4428D">
        <w:rPr>
          <w:rFonts w:ascii="Arial" w:hAnsi="Arial" w:cs="Arial"/>
          <w:color w:val="FF0000"/>
        </w:rPr>
        <w:tab/>
      </w:r>
      <w:r w:rsidRPr="00A4428D">
        <w:rPr>
          <w:rFonts w:ascii="Arial" w:hAnsi="Arial" w:cs="Arial"/>
          <w:color w:val="FF0000"/>
        </w:rPr>
        <w:tab/>
      </w:r>
      <w:r w:rsidRPr="00A4428D">
        <w:rPr>
          <w:rFonts w:ascii="Arial" w:hAnsi="Arial" w:cs="Arial"/>
          <w:color w:val="FF0000"/>
        </w:rPr>
        <w:tab/>
      </w:r>
      <w:r w:rsidRPr="00A4428D">
        <w:rPr>
          <w:rFonts w:ascii="Arial" w:hAnsi="Arial" w:cs="Arial"/>
          <w:bCs/>
          <w:color w:val="FF0000"/>
        </w:rPr>
        <w:t xml:space="preserve">GD </w:t>
      </w:r>
      <w:r w:rsidRPr="00A4428D">
        <w:rPr>
          <w:rFonts w:ascii="Arial" w:hAnsi="Arial" w:cs="Arial"/>
          <w:bCs/>
          <w:color w:val="FF0000"/>
        </w:rPr>
        <w:tab/>
        <w:t>těžba dobývání a úprava</w:t>
      </w:r>
    </w:p>
    <w:p w14:paraId="09967042" w14:textId="77777777" w:rsidR="00A4428D" w:rsidRDefault="00A4428D" w:rsidP="00F20610">
      <w:pPr>
        <w:pStyle w:val="Default"/>
        <w:spacing w:line="233" w:lineRule="auto"/>
        <w:jc w:val="both"/>
        <w:rPr>
          <w:rFonts w:ascii="Arial" w:hAnsi="Arial" w:cs="Arial"/>
          <w:b/>
          <w:bCs/>
          <w:strike/>
          <w:color w:val="FF0000"/>
        </w:rPr>
      </w:pPr>
    </w:p>
    <w:p w14:paraId="5CED7A47" w14:textId="77777777" w:rsidR="00365F5F" w:rsidRPr="002229EA" w:rsidRDefault="00365F5F" w:rsidP="00F20610">
      <w:pPr>
        <w:pStyle w:val="Default"/>
        <w:spacing w:line="233" w:lineRule="auto"/>
        <w:jc w:val="both"/>
        <w:rPr>
          <w:rFonts w:ascii="Arial" w:hAnsi="Arial" w:cs="Arial"/>
          <w:color w:val="auto"/>
        </w:rPr>
      </w:pPr>
      <w:r w:rsidRPr="00E72620">
        <w:rPr>
          <w:rFonts w:ascii="Arial" w:hAnsi="Arial" w:cs="Arial"/>
          <w:b/>
          <w:bCs/>
          <w:strike/>
          <w:color w:val="FF0000"/>
        </w:rPr>
        <w:t>plochy</w:t>
      </w:r>
      <w:r w:rsidRPr="00E72620">
        <w:rPr>
          <w:rFonts w:ascii="Arial" w:hAnsi="Arial" w:cs="Arial"/>
          <w:b/>
          <w:bCs/>
        </w:rPr>
        <w:t xml:space="preserve"> bydlení </w:t>
      </w:r>
      <w:r w:rsidRPr="00E72620">
        <w:rPr>
          <w:rFonts w:ascii="Arial" w:hAnsi="Arial" w:cs="Arial"/>
          <w:b/>
          <w:bCs/>
          <w:strike/>
          <w:color w:val="FF0000"/>
        </w:rPr>
        <w:t>v rodinných domech -</w:t>
      </w:r>
      <w:r w:rsidRPr="00E72620">
        <w:rPr>
          <w:rFonts w:ascii="Arial" w:hAnsi="Arial" w:cs="Arial"/>
          <w:b/>
          <w:bCs/>
          <w:color w:val="FF0000"/>
        </w:rPr>
        <w:t xml:space="preserve"> </w:t>
      </w:r>
      <w:r w:rsidRPr="00E72620">
        <w:rPr>
          <w:rFonts w:ascii="Arial" w:hAnsi="Arial" w:cs="Arial"/>
          <w:b/>
          <w:bCs/>
        </w:rPr>
        <w:t>venkovské (BV)</w:t>
      </w:r>
    </w:p>
    <w:p w14:paraId="1D78DC26" w14:textId="77777777" w:rsidR="00365F5F" w:rsidRPr="002229EA" w:rsidRDefault="00365F5F" w:rsidP="00F20610">
      <w:pPr>
        <w:spacing w:line="233" w:lineRule="auto"/>
        <w:rPr>
          <w:rFonts w:ascii="Arial" w:hAnsi="Arial" w:cs="Arial"/>
        </w:rPr>
      </w:pPr>
      <w:r w:rsidRPr="002229EA">
        <w:rPr>
          <w:rFonts w:ascii="Arial" w:hAnsi="Arial" w:cs="Arial"/>
          <w:bCs/>
          <w:snapToGrid w:val="0"/>
        </w:rPr>
        <w:t xml:space="preserve">a) </w:t>
      </w:r>
      <w:r w:rsidRPr="002229EA">
        <w:rPr>
          <w:rFonts w:ascii="Arial" w:hAnsi="Arial" w:cs="Arial"/>
        </w:rPr>
        <w:t>převažující účel využití</w:t>
      </w:r>
    </w:p>
    <w:p w14:paraId="40A255ED" w14:textId="77777777" w:rsidR="00365F5F" w:rsidRPr="002229EA" w:rsidRDefault="00365F5F" w:rsidP="00F20610">
      <w:pPr>
        <w:pStyle w:val="Prosttext"/>
        <w:spacing w:line="233" w:lineRule="auto"/>
        <w:ind w:left="540" w:hanging="540"/>
        <w:rPr>
          <w:rFonts w:ascii="Arial" w:hAnsi="Arial" w:cs="Arial"/>
          <w:sz w:val="24"/>
          <w:szCs w:val="24"/>
        </w:rPr>
      </w:pPr>
      <w:r w:rsidRPr="002229EA">
        <w:rPr>
          <w:rFonts w:ascii="Arial" w:hAnsi="Arial" w:cs="Arial"/>
          <w:sz w:val="24"/>
          <w:szCs w:val="24"/>
        </w:rPr>
        <w:t xml:space="preserve">     - bydlení venkovského charakteru s odpovídajícím zázemím užitkových zahrad a možností chovu drobného hospodářského zvířectva</w:t>
      </w:r>
    </w:p>
    <w:p w14:paraId="2EC740D0" w14:textId="77777777" w:rsidR="00365F5F" w:rsidRPr="002229EA" w:rsidRDefault="00365F5F" w:rsidP="00F20610">
      <w:pPr>
        <w:pStyle w:val="Prosttext"/>
        <w:spacing w:line="233" w:lineRule="auto"/>
        <w:ind w:left="8280" w:hanging="8280"/>
        <w:rPr>
          <w:rFonts w:ascii="Arial" w:hAnsi="Arial" w:cs="Arial"/>
          <w:sz w:val="24"/>
          <w:szCs w:val="24"/>
        </w:rPr>
      </w:pPr>
      <w:r w:rsidRPr="002229EA">
        <w:rPr>
          <w:rFonts w:ascii="Arial" w:hAnsi="Arial" w:cs="Arial"/>
          <w:sz w:val="24"/>
          <w:szCs w:val="24"/>
        </w:rPr>
        <w:t xml:space="preserve"> b) přípustné</w:t>
      </w:r>
    </w:p>
    <w:p w14:paraId="2D0E2BA1" w14:textId="77777777" w:rsidR="00365F5F" w:rsidRPr="002229EA" w:rsidRDefault="00365F5F" w:rsidP="00F20610">
      <w:pPr>
        <w:pStyle w:val="Prosttext"/>
        <w:spacing w:line="233" w:lineRule="auto"/>
        <w:ind w:left="540" w:hanging="540"/>
        <w:rPr>
          <w:rFonts w:ascii="Arial" w:hAnsi="Arial" w:cs="Arial"/>
          <w:sz w:val="24"/>
          <w:szCs w:val="24"/>
        </w:rPr>
      </w:pPr>
      <w:r w:rsidRPr="002229EA">
        <w:rPr>
          <w:rFonts w:ascii="Arial" w:hAnsi="Arial" w:cs="Arial"/>
          <w:sz w:val="24"/>
          <w:szCs w:val="24"/>
        </w:rPr>
        <w:t xml:space="preserve">     - bydlení v rodinných domech s užitkovými zahradami a případným chovem drobného hospodářského zvířectva</w:t>
      </w:r>
    </w:p>
    <w:p w14:paraId="13AC7E95" w14:textId="77777777" w:rsidR="00365F5F" w:rsidRPr="002229EA" w:rsidRDefault="00365F5F" w:rsidP="00F20610">
      <w:pPr>
        <w:pStyle w:val="Prosttext"/>
        <w:spacing w:line="233" w:lineRule="auto"/>
        <w:ind w:left="8280" w:hanging="8280"/>
        <w:rPr>
          <w:rFonts w:ascii="Arial" w:hAnsi="Arial" w:cs="Arial"/>
          <w:sz w:val="24"/>
          <w:szCs w:val="24"/>
        </w:rPr>
      </w:pPr>
      <w:r w:rsidRPr="002229EA">
        <w:rPr>
          <w:rFonts w:ascii="Arial" w:hAnsi="Arial" w:cs="Arial"/>
          <w:sz w:val="24"/>
          <w:szCs w:val="24"/>
        </w:rPr>
        <w:t xml:space="preserve">     - rekreace rodinná</w:t>
      </w:r>
    </w:p>
    <w:p w14:paraId="5B80CB5B" w14:textId="77777777" w:rsidR="00365F5F" w:rsidRPr="002229EA" w:rsidRDefault="00365F5F" w:rsidP="00F20610">
      <w:pPr>
        <w:pStyle w:val="Prosttext"/>
        <w:spacing w:line="233" w:lineRule="auto"/>
        <w:ind w:left="1080" w:right="23" w:hanging="720"/>
        <w:rPr>
          <w:rFonts w:ascii="Arial" w:eastAsia="MS Mincho" w:hAnsi="Arial" w:cs="Arial"/>
          <w:sz w:val="24"/>
          <w:szCs w:val="24"/>
        </w:rPr>
      </w:pPr>
      <w:r w:rsidRPr="002229EA">
        <w:rPr>
          <w:rFonts w:ascii="Arial" w:eastAsia="MS Mincho" w:hAnsi="Arial" w:cs="Arial"/>
          <w:sz w:val="24"/>
          <w:szCs w:val="24"/>
        </w:rPr>
        <w:t>- nezbytná dopravní a technická infrastruktura</w:t>
      </w:r>
    </w:p>
    <w:p w14:paraId="770648DB" w14:textId="77777777" w:rsidR="00365F5F" w:rsidRPr="002229EA" w:rsidRDefault="00365F5F" w:rsidP="00F20610">
      <w:pPr>
        <w:pStyle w:val="Prosttext"/>
        <w:spacing w:line="233" w:lineRule="auto"/>
        <w:ind w:left="8280" w:hanging="8280"/>
        <w:rPr>
          <w:rFonts w:ascii="Arial" w:hAnsi="Arial" w:cs="Arial"/>
          <w:sz w:val="24"/>
          <w:szCs w:val="24"/>
        </w:rPr>
      </w:pPr>
      <w:r w:rsidRPr="002229EA">
        <w:rPr>
          <w:rFonts w:ascii="Arial" w:hAnsi="Arial" w:cs="Arial"/>
          <w:sz w:val="24"/>
          <w:szCs w:val="24"/>
        </w:rPr>
        <w:t>c) podmíněně přípustné</w:t>
      </w:r>
    </w:p>
    <w:p w14:paraId="472601DA" w14:textId="77777777" w:rsidR="00365F5F" w:rsidRPr="002229EA" w:rsidRDefault="00365F5F" w:rsidP="00F20610">
      <w:pPr>
        <w:pStyle w:val="Prosttext"/>
        <w:spacing w:line="233" w:lineRule="auto"/>
        <w:ind w:left="8280" w:hanging="8280"/>
        <w:rPr>
          <w:rFonts w:ascii="Arial" w:hAnsi="Arial" w:cs="Arial"/>
          <w:sz w:val="24"/>
          <w:szCs w:val="24"/>
        </w:rPr>
      </w:pPr>
      <w:r w:rsidRPr="002229EA">
        <w:rPr>
          <w:rFonts w:ascii="Arial" w:hAnsi="Arial" w:cs="Arial"/>
          <w:sz w:val="24"/>
          <w:szCs w:val="24"/>
        </w:rPr>
        <w:t xml:space="preserve">     - bydlení v bytových domech</w:t>
      </w:r>
    </w:p>
    <w:p w14:paraId="1821F19F" w14:textId="77777777" w:rsidR="00365F5F" w:rsidRPr="002229EA" w:rsidRDefault="00365F5F" w:rsidP="00F20610">
      <w:pPr>
        <w:pStyle w:val="Prosttext"/>
        <w:spacing w:line="233" w:lineRule="auto"/>
        <w:ind w:left="8280" w:hanging="8280"/>
        <w:rPr>
          <w:rFonts w:ascii="Arial" w:hAnsi="Arial" w:cs="Arial"/>
          <w:sz w:val="24"/>
          <w:szCs w:val="24"/>
        </w:rPr>
      </w:pPr>
      <w:r w:rsidRPr="002229EA">
        <w:rPr>
          <w:rFonts w:ascii="Arial" w:hAnsi="Arial" w:cs="Arial"/>
          <w:sz w:val="24"/>
          <w:szCs w:val="24"/>
        </w:rPr>
        <w:t xml:space="preserve">     - ubytovací zařízení s omezeným rozsahem (penzion)</w:t>
      </w:r>
    </w:p>
    <w:p w14:paraId="693F2A0A" w14:textId="77777777" w:rsidR="00365F5F" w:rsidRPr="002229EA" w:rsidRDefault="00365F5F" w:rsidP="00F20610">
      <w:pPr>
        <w:pStyle w:val="Prosttext"/>
        <w:tabs>
          <w:tab w:val="left" w:pos="900"/>
        </w:tabs>
        <w:spacing w:line="233" w:lineRule="auto"/>
        <w:ind w:left="720" w:hanging="360"/>
        <w:rPr>
          <w:rFonts w:ascii="Arial" w:hAnsi="Arial" w:cs="Arial"/>
          <w:sz w:val="24"/>
          <w:szCs w:val="24"/>
        </w:rPr>
      </w:pPr>
      <w:r w:rsidRPr="002229EA">
        <w:rPr>
          <w:rFonts w:ascii="Arial" w:hAnsi="Arial" w:cs="Arial"/>
          <w:sz w:val="24"/>
          <w:szCs w:val="24"/>
        </w:rPr>
        <w:t>- zařízení na zpracování a výkup zemědělské produkce</w:t>
      </w:r>
    </w:p>
    <w:p w14:paraId="373CB433" w14:textId="77777777" w:rsidR="00365F5F" w:rsidRPr="002229EA" w:rsidRDefault="00365F5F" w:rsidP="00F20610">
      <w:pPr>
        <w:pStyle w:val="Prosttext"/>
        <w:spacing w:line="233" w:lineRule="auto"/>
        <w:ind w:left="8280" w:hanging="8280"/>
        <w:rPr>
          <w:rFonts w:ascii="Arial" w:hAnsi="Arial" w:cs="Arial"/>
          <w:sz w:val="24"/>
          <w:szCs w:val="24"/>
        </w:rPr>
      </w:pPr>
      <w:r w:rsidRPr="002229EA">
        <w:rPr>
          <w:rFonts w:ascii="Arial" w:hAnsi="Arial" w:cs="Arial"/>
          <w:sz w:val="24"/>
          <w:szCs w:val="24"/>
        </w:rPr>
        <w:t xml:space="preserve">     - zařízení drobné řemeslnické výroby a služeb nerušící bydlení</w:t>
      </w:r>
    </w:p>
    <w:p w14:paraId="2ED9D7F4" w14:textId="77777777" w:rsidR="00365F5F" w:rsidRPr="002229EA" w:rsidRDefault="00365F5F" w:rsidP="00F20610">
      <w:pPr>
        <w:pStyle w:val="Prosttext"/>
        <w:spacing w:line="233" w:lineRule="auto"/>
        <w:rPr>
          <w:rFonts w:ascii="Arial" w:hAnsi="Arial" w:cs="Arial"/>
          <w:sz w:val="24"/>
          <w:szCs w:val="24"/>
        </w:rPr>
      </w:pPr>
      <w:r w:rsidRPr="002229EA">
        <w:rPr>
          <w:rFonts w:ascii="Arial" w:hAnsi="Arial" w:cs="Arial"/>
          <w:sz w:val="24"/>
          <w:szCs w:val="24"/>
        </w:rPr>
        <w:t>d) podmínky prostorového uspořádání</w:t>
      </w:r>
    </w:p>
    <w:p w14:paraId="763E73CB" w14:textId="77777777" w:rsidR="00365F5F" w:rsidRPr="002229EA" w:rsidRDefault="00365F5F" w:rsidP="00F20610">
      <w:pPr>
        <w:pStyle w:val="Prosttext"/>
        <w:spacing w:line="233" w:lineRule="auto"/>
        <w:ind w:firstLine="360"/>
        <w:rPr>
          <w:rFonts w:ascii="Arial" w:hAnsi="Arial" w:cs="Arial"/>
          <w:sz w:val="24"/>
          <w:szCs w:val="24"/>
        </w:rPr>
      </w:pPr>
      <w:r w:rsidRPr="002229EA">
        <w:rPr>
          <w:rFonts w:ascii="Arial" w:hAnsi="Arial" w:cs="Arial"/>
          <w:sz w:val="24"/>
          <w:szCs w:val="24"/>
        </w:rPr>
        <w:t>- výška hlavního objektu nepřekročí 2 NP</w:t>
      </w:r>
    </w:p>
    <w:p w14:paraId="54ED2FE0" w14:textId="77777777" w:rsidR="00365F5F" w:rsidRPr="002229EA" w:rsidRDefault="00365F5F" w:rsidP="00F20610">
      <w:pPr>
        <w:pStyle w:val="Prosttext"/>
        <w:spacing w:line="233" w:lineRule="auto"/>
        <w:ind w:firstLine="360"/>
        <w:rPr>
          <w:rFonts w:ascii="Arial" w:hAnsi="Arial" w:cs="Arial"/>
          <w:sz w:val="24"/>
          <w:szCs w:val="24"/>
          <w:vertAlign w:val="superscript"/>
        </w:rPr>
      </w:pPr>
      <w:r w:rsidRPr="002229EA">
        <w:rPr>
          <w:rFonts w:ascii="Arial" w:hAnsi="Arial" w:cs="Arial"/>
          <w:sz w:val="24"/>
          <w:szCs w:val="24"/>
        </w:rPr>
        <w:t>- zastavitelnost pozemků max. 30%, min. velikost pozemků 900 m</w:t>
      </w:r>
      <w:r w:rsidRPr="002229EA">
        <w:rPr>
          <w:rFonts w:ascii="Arial" w:hAnsi="Arial" w:cs="Arial"/>
          <w:sz w:val="24"/>
          <w:szCs w:val="24"/>
          <w:vertAlign w:val="superscript"/>
        </w:rPr>
        <w:t>2</w:t>
      </w:r>
    </w:p>
    <w:p w14:paraId="2A528B67" w14:textId="77777777" w:rsidR="00365F5F" w:rsidRPr="002229EA" w:rsidRDefault="00365F5F" w:rsidP="00F20610">
      <w:pPr>
        <w:spacing w:line="233" w:lineRule="auto"/>
        <w:rPr>
          <w:rFonts w:ascii="Arial" w:hAnsi="Arial" w:cs="Arial"/>
        </w:rPr>
      </w:pPr>
      <w:r w:rsidRPr="002229EA">
        <w:rPr>
          <w:rFonts w:ascii="Arial" w:hAnsi="Arial" w:cs="Arial"/>
        </w:rPr>
        <w:t xml:space="preserve">e) nepřípustné </w:t>
      </w:r>
    </w:p>
    <w:p w14:paraId="3BBABEE4" w14:textId="77777777" w:rsidR="00365F5F" w:rsidRPr="002229EA" w:rsidRDefault="00365F5F" w:rsidP="00F20610">
      <w:pPr>
        <w:spacing w:line="233" w:lineRule="auto"/>
        <w:ind w:firstLine="360"/>
        <w:rPr>
          <w:rFonts w:ascii="Arial" w:hAnsi="Arial" w:cs="Arial"/>
        </w:rPr>
      </w:pPr>
      <w:r w:rsidRPr="002229EA">
        <w:rPr>
          <w:rFonts w:ascii="Arial" w:hAnsi="Arial" w:cs="Arial"/>
        </w:rPr>
        <w:t xml:space="preserve">- všechny ostatní výše neuvedené funkce a činnosti </w:t>
      </w:r>
    </w:p>
    <w:p w14:paraId="4D3377FD" w14:textId="77777777" w:rsidR="009A0414" w:rsidRDefault="009A0414" w:rsidP="00F20610">
      <w:pPr>
        <w:spacing w:line="233" w:lineRule="auto"/>
        <w:rPr>
          <w:rFonts w:ascii="Arial" w:hAnsi="Arial" w:cs="Arial"/>
          <w:b/>
          <w:bCs/>
          <w:strike/>
          <w:color w:val="FF0000"/>
        </w:rPr>
      </w:pPr>
    </w:p>
    <w:p w14:paraId="5F964BD7" w14:textId="4B032B00" w:rsidR="009019BD" w:rsidRPr="00E72620" w:rsidRDefault="009019BD" w:rsidP="00F20610">
      <w:pPr>
        <w:spacing w:line="233" w:lineRule="auto"/>
        <w:rPr>
          <w:rFonts w:ascii="Arial" w:hAnsi="Arial" w:cs="Arial"/>
          <w:b/>
          <w:bCs/>
        </w:rPr>
      </w:pPr>
      <w:r w:rsidRPr="00E72620">
        <w:rPr>
          <w:rFonts w:ascii="Arial" w:hAnsi="Arial" w:cs="Arial"/>
          <w:b/>
          <w:bCs/>
          <w:strike/>
          <w:color w:val="FF0000"/>
        </w:rPr>
        <w:t>plochy</w:t>
      </w:r>
      <w:r w:rsidRPr="00E72620">
        <w:rPr>
          <w:rFonts w:ascii="Arial" w:hAnsi="Arial" w:cs="Arial"/>
          <w:b/>
          <w:bCs/>
        </w:rPr>
        <w:t xml:space="preserve"> bydlení </w:t>
      </w:r>
      <w:r w:rsidRPr="00E72620">
        <w:rPr>
          <w:rFonts w:ascii="Arial" w:hAnsi="Arial" w:cs="Arial"/>
          <w:b/>
          <w:bCs/>
          <w:color w:val="FF0000"/>
        </w:rPr>
        <w:t>individuální</w:t>
      </w:r>
      <w:r w:rsidRPr="00E72620">
        <w:rPr>
          <w:rFonts w:ascii="Arial" w:hAnsi="Arial" w:cs="Arial"/>
          <w:b/>
          <w:bCs/>
        </w:rPr>
        <w:t xml:space="preserve"> </w:t>
      </w:r>
      <w:r w:rsidRPr="00E72620">
        <w:rPr>
          <w:rFonts w:ascii="Arial" w:hAnsi="Arial" w:cs="Arial"/>
          <w:b/>
          <w:bCs/>
          <w:strike/>
          <w:color w:val="FF0000"/>
        </w:rPr>
        <w:t>v rodinných domech – městské a příměstské</w:t>
      </w:r>
      <w:r w:rsidRPr="00E72620">
        <w:rPr>
          <w:rFonts w:ascii="Arial" w:hAnsi="Arial" w:cs="Arial"/>
          <w:b/>
          <w:bCs/>
          <w:color w:val="FF0000"/>
        </w:rPr>
        <w:t xml:space="preserve"> </w:t>
      </w:r>
      <w:r w:rsidRPr="00E72620">
        <w:rPr>
          <w:rFonts w:ascii="Arial" w:hAnsi="Arial" w:cs="Arial"/>
          <w:b/>
          <w:bCs/>
        </w:rPr>
        <w:t>(BI)</w:t>
      </w:r>
    </w:p>
    <w:p w14:paraId="1B023320" w14:textId="77777777" w:rsidR="002229EA" w:rsidRPr="002229EA" w:rsidRDefault="002229EA" w:rsidP="00F20610">
      <w:pPr>
        <w:spacing w:line="233" w:lineRule="auto"/>
        <w:rPr>
          <w:rFonts w:ascii="Arial" w:hAnsi="Arial" w:cs="Arial"/>
        </w:rPr>
      </w:pPr>
      <w:r w:rsidRPr="002229EA">
        <w:rPr>
          <w:rFonts w:ascii="Arial" w:hAnsi="Arial" w:cs="Arial"/>
          <w:bCs/>
          <w:snapToGrid w:val="0"/>
        </w:rPr>
        <w:t xml:space="preserve">a) </w:t>
      </w:r>
      <w:r w:rsidRPr="002229EA">
        <w:rPr>
          <w:rFonts w:ascii="Arial" w:hAnsi="Arial" w:cs="Arial"/>
        </w:rPr>
        <w:t>převažující účel využití</w:t>
      </w:r>
    </w:p>
    <w:p w14:paraId="3E701310" w14:textId="77777777" w:rsidR="002229EA" w:rsidRPr="002229EA" w:rsidRDefault="002229EA" w:rsidP="00F20610">
      <w:pPr>
        <w:pStyle w:val="Prosttext"/>
        <w:spacing w:line="233" w:lineRule="auto"/>
        <w:ind w:left="360" w:hanging="360"/>
        <w:rPr>
          <w:rFonts w:ascii="Arial" w:hAnsi="Arial" w:cs="Arial"/>
          <w:sz w:val="24"/>
          <w:szCs w:val="24"/>
        </w:rPr>
      </w:pPr>
      <w:r w:rsidRPr="002229EA">
        <w:rPr>
          <w:rFonts w:ascii="Arial" w:hAnsi="Arial" w:cs="Arial"/>
          <w:sz w:val="24"/>
          <w:szCs w:val="24"/>
        </w:rPr>
        <w:t xml:space="preserve">     - bydlení v rodinných domech s připuštěním obslužných funkcí místního významu</w:t>
      </w:r>
    </w:p>
    <w:p w14:paraId="6C982EBE" w14:textId="77777777" w:rsidR="002229EA" w:rsidRPr="002229EA" w:rsidRDefault="002229EA" w:rsidP="00F20610">
      <w:pPr>
        <w:pStyle w:val="Prosttext"/>
        <w:spacing w:line="233" w:lineRule="auto"/>
        <w:ind w:left="360" w:hanging="360"/>
        <w:rPr>
          <w:rFonts w:ascii="Arial" w:hAnsi="Arial" w:cs="Arial"/>
          <w:sz w:val="24"/>
          <w:szCs w:val="24"/>
        </w:rPr>
      </w:pPr>
      <w:r w:rsidRPr="002229EA">
        <w:rPr>
          <w:rFonts w:ascii="Arial" w:hAnsi="Arial" w:cs="Arial"/>
          <w:sz w:val="24"/>
          <w:szCs w:val="24"/>
        </w:rPr>
        <w:t>b) přípustné</w:t>
      </w:r>
    </w:p>
    <w:p w14:paraId="25461860" w14:textId="77777777" w:rsidR="002229EA" w:rsidRPr="002229EA" w:rsidRDefault="002229EA" w:rsidP="00F20610">
      <w:pPr>
        <w:pStyle w:val="Prosttext"/>
        <w:spacing w:line="233" w:lineRule="auto"/>
        <w:ind w:left="360"/>
        <w:rPr>
          <w:rFonts w:ascii="Arial" w:hAnsi="Arial" w:cs="Arial"/>
          <w:sz w:val="24"/>
          <w:szCs w:val="24"/>
        </w:rPr>
      </w:pPr>
      <w:r w:rsidRPr="002229EA">
        <w:rPr>
          <w:rFonts w:ascii="Arial" w:hAnsi="Arial" w:cs="Arial"/>
          <w:sz w:val="24"/>
          <w:szCs w:val="24"/>
        </w:rPr>
        <w:t xml:space="preserve">- rodinné domy s max. počtem 3 </w:t>
      </w:r>
      <w:proofErr w:type="spellStart"/>
      <w:r w:rsidRPr="002229EA">
        <w:rPr>
          <w:rFonts w:ascii="Arial" w:hAnsi="Arial" w:cs="Arial"/>
          <w:sz w:val="24"/>
          <w:szCs w:val="24"/>
        </w:rPr>
        <w:t>bj</w:t>
      </w:r>
      <w:proofErr w:type="spellEnd"/>
    </w:p>
    <w:p w14:paraId="0D21DD57" w14:textId="77777777" w:rsidR="002229EA" w:rsidRPr="002229EA" w:rsidRDefault="002229EA" w:rsidP="00F20610">
      <w:pPr>
        <w:pStyle w:val="Prosttext"/>
        <w:spacing w:line="233" w:lineRule="auto"/>
        <w:ind w:left="1080" w:right="23" w:hanging="720"/>
        <w:rPr>
          <w:rFonts w:ascii="Arial" w:eastAsia="MS Mincho" w:hAnsi="Arial" w:cs="Arial"/>
          <w:sz w:val="24"/>
          <w:szCs w:val="24"/>
        </w:rPr>
      </w:pPr>
      <w:r w:rsidRPr="002229EA">
        <w:rPr>
          <w:rFonts w:ascii="Arial" w:eastAsia="MS Mincho" w:hAnsi="Arial" w:cs="Arial"/>
          <w:sz w:val="24"/>
          <w:szCs w:val="24"/>
        </w:rPr>
        <w:t>- nezbytná dopravní a technická infrastruktura</w:t>
      </w:r>
    </w:p>
    <w:p w14:paraId="67350A80" w14:textId="77777777" w:rsidR="002229EA" w:rsidRPr="002229EA" w:rsidRDefault="002229EA" w:rsidP="00F20610">
      <w:pPr>
        <w:pStyle w:val="Prosttext"/>
        <w:spacing w:line="233" w:lineRule="auto"/>
        <w:ind w:left="8280" w:hanging="8280"/>
        <w:rPr>
          <w:rFonts w:ascii="Arial" w:hAnsi="Arial" w:cs="Arial"/>
          <w:sz w:val="24"/>
          <w:szCs w:val="24"/>
        </w:rPr>
      </w:pPr>
      <w:r w:rsidRPr="002229EA">
        <w:rPr>
          <w:rFonts w:ascii="Arial" w:hAnsi="Arial" w:cs="Arial"/>
          <w:sz w:val="24"/>
          <w:szCs w:val="24"/>
        </w:rPr>
        <w:t>c) podmíněně přípustné</w:t>
      </w:r>
    </w:p>
    <w:p w14:paraId="78E0BDAB" w14:textId="77777777" w:rsidR="002229EA" w:rsidRPr="002229EA" w:rsidRDefault="002229EA" w:rsidP="00F20610">
      <w:pPr>
        <w:pStyle w:val="Prosttext"/>
        <w:spacing w:line="233" w:lineRule="auto"/>
        <w:ind w:left="360"/>
        <w:rPr>
          <w:rFonts w:ascii="Arial" w:hAnsi="Arial" w:cs="Arial"/>
          <w:sz w:val="24"/>
          <w:szCs w:val="24"/>
        </w:rPr>
      </w:pPr>
      <w:r w:rsidRPr="002229EA">
        <w:rPr>
          <w:rFonts w:ascii="Arial" w:hAnsi="Arial" w:cs="Arial"/>
          <w:sz w:val="24"/>
          <w:szCs w:val="24"/>
        </w:rPr>
        <w:t>- maloobchod, stravovací zařízení a nerušící provozy služeb, sloužící výhradně</w:t>
      </w:r>
    </w:p>
    <w:p w14:paraId="60D93BE9" w14:textId="77777777" w:rsidR="002229EA" w:rsidRPr="002229EA" w:rsidRDefault="002229EA" w:rsidP="00F20610">
      <w:pPr>
        <w:pStyle w:val="Prosttext"/>
        <w:spacing w:line="233" w:lineRule="auto"/>
        <w:ind w:left="360"/>
        <w:rPr>
          <w:rFonts w:ascii="Arial" w:hAnsi="Arial" w:cs="Arial"/>
          <w:sz w:val="24"/>
          <w:szCs w:val="24"/>
        </w:rPr>
      </w:pPr>
      <w:r w:rsidRPr="002229EA">
        <w:rPr>
          <w:rFonts w:ascii="Arial" w:hAnsi="Arial" w:cs="Arial"/>
          <w:sz w:val="24"/>
          <w:szCs w:val="24"/>
        </w:rPr>
        <w:t xml:space="preserve">  pro potřebu tohoto území</w:t>
      </w:r>
    </w:p>
    <w:p w14:paraId="08DC3DFA" w14:textId="77777777" w:rsidR="002229EA" w:rsidRPr="002229EA" w:rsidRDefault="002229EA" w:rsidP="00F20610">
      <w:pPr>
        <w:pStyle w:val="Prosttext"/>
        <w:spacing w:line="233" w:lineRule="auto"/>
        <w:ind w:left="360"/>
        <w:rPr>
          <w:rFonts w:ascii="Arial" w:hAnsi="Arial" w:cs="Arial"/>
          <w:sz w:val="24"/>
          <w:szCs w:val="24"/>
        </w:rPr>
      </w:pPr>
      <w:r w:rsidRPr="002229EA">
        <w:rPr>
          <w:rFonts w:ascii="Arial" w:hAnsi="Arial" w:cs="Arial"/>
          <w:sz w:val="24"/>
          <w:szCs w:val="24"/>
        </w:rPr>
        <w:t>- sportovní a rekreační objekty a plochy, sloužící pro potřebu tohoto území</w:t>
      </w:r>
    </w:p>
    <w:p w14:paraId="04425B9E" w14:textId="77777777" w:rsidR="002229EA" w:rsidRPr="002229EA" w:rsidRDefault="002229EA" w:rsidP="00F20610">
      <w:pPr>
        <w:pStyle w:val="Prosttext"/>
        <w:spacing w:line="233" w:lineRule="auto"/>
        <w:ind w:left="8280" w:hanging="8280"/>
        <w:rPr>
          <w:rFonts w:ascii="Arial" w:hAnsi="Arial" w:cs="Arial"/>
          <w:sz w:val="24"/>
          <w:szCs w:val="24"/>
        </w:rPr>
      </w:pPr>
      <w:r w:rsidRPr="002229EA">
        <w:rPr>
          <w:rFonts w:ascii="Arial" w:hAnsi="Arial" w:cs="Arial"/>
          <w:sz w:val="24"/>
          <w:szCs w:val="24"/>
        </w:rPr>
        <w:t xml:space="preserve">     - ubytovací zařízení s omezeným rozsahem (penzion)</w:t>
      </w:r>
    </w:p>
    <w:p w14:paraId="00C16DEE" w14:textId="77777777" w:rsidR="002229EA" w:rsidRPr="002229EA" w:rsidRDefault="002229EA" w:rsidP="00F20610">
      <w:pPr>
        <w:pStyle w:val="Prosttext"/>
        <w:spacing w:line="233" w:lineRule="auto"/>
        <w:ind w:left="8280" w:hanging="8280"/>
        <w:rPr>
          <w:rFonts w:ascii="Arial" w:hAnsi="Arial" w:cs="Arial"/>
          <w:sz w:val="24"/>
          <w:szCs w:val="24"/>
        </w:rPr>
      </w:pPr>
      <w:r w:rsidRPr="002229EA">
        <w:rPr>
          <w:rFonts w:ascii="Arial" w:hAnsi="Arial" w:cs="Arial"/>
          <w:sz w:val="24"/>
          <w:szCs w:val="24"/>
        </w:rPr>
        <w:t xml:space="preserve">     - zařízení drobné řemeslnické výroby a služeb nerušící bydlení</w:t>
      </w:r>
    </w:p>
    <w:p w14:paraId="17A2F969" w14:textId="77777777" w:rsidR="002229EA" w:rsidRPr="002229EA" w:rsidRDefault="002229EA" w:rsidP="00F20610">
      <w:pPr>
        <w:pStyle w:val="Prosttext"/>
        <w:spacing w:line="233" w:lineRule="auto"/>
        <w:rPr>
          <w:rFonts w:ascii="Arial" w:hAnsi="Arial" w:cs="Arial"/>
          <w:sz w:val="24"/>
          <w:szCs w:val="24"/>
        </w:rPr>
      </w:pPr>
      <w:r w:rsidRPr="002229EA">
        <w:rPr>
          <w:rFonts w:ascii="Arial" w:hAnsi="Arial" w:cs="Arial"/>
          <w:sz w:val="24"/>
          <w:szCs w:val="24"/>
        </w:rPr>
        <w:t>d) podmínky prostorového uspořádání</w:t>
      </w:r>
    </w:p>
    <w:p w14:paraId="62470297" w14:textId="77777777" w:rsidR="002229EA" w:rsidRPr="002229EA" w:rsidRDefault="002229EA" w:rsidP="00F20610">
      <w:pPr>
        <w:pStyle w:val="Prosttext"/>
        <w:spacing w:line="233" w:lineRule="auto"/>
        <w:ind w:firstLine="360"/>
        <w:rPr>
          <w:rFonts w:ascii="Arial" w:hAnsi="Arial" w:cs="Arial"/>
          <w:sz w:val="24"/>
          <w:szCs w:val="24"/>
        </w:rPr>
      </w:pPr>
      <w:r w:rsidRPr="002229EA">
        <w:rPr>
          <w:rFonts w:ascii="Arial" w:hAnsi="Arial" w:cs="Arial"/>
          <w:sz w:val="24"/>
          <w:szCs w:val="24"/>
        </w:rPr>
        <w:t>- výška hlavního objektu nepřekročí 2 NP</w:t>
      </w:r>
    </w:p>
    <w:p w14:paraId="593B5134" w14:textId="09789508" w:rsidR="002229EA" w:rsidRPr="002229EA" w:rsidRDefault="00D771CC" w:rsidP="00F20610">
      <w:pPr>
        <w:pStyle w:val="Prosttext"/>
        <w:spacing w:line="233" w:lineRule="auto"/>
        <w:ind w:firstLine="360"/>
        <w:rPr>
          <w:rFonts w:ascii="Arial" w:hAnsi="Arial" w:cs="Arial"/>
          <w:sz w:val="24"/>
          <w:szCs w:val="24"/>
          <w:vertAlign w:val="superscript"/>
        </w:rPr>
      </w:pPr>
      <w:r>
        <w:rPr>
          <w:rFonts w:ascii="Arial" w:hAnsi="Arial" w:cs="Arial"/>
          <w:sz w:val="24"/>
          <w:szCs w:val="24"/>
        </w:rPr>
        <w:t>- zastavitelnost pozemků 30%,</w:t>
      </w:r>
      <w:r w:rsidR="002229EA" w:rsidRPr="002229EA">
        <w:rPr>
          <w:rFonts w:ascii="Arial" w:hAnsi="Arial" w:cs="Arial"/>
          <w:sz w:val="24"/>
          <w:szCs w:val="24"/>
        </w:rPr>
        <w:t xml:space="preserve"> min. velikost pozemků 900 m</w:t>
      </w:r>
      <w:r w:rsidR="002229EA" w:rsidRPr="002229EA">
        <w:rPr>
          <w:rFonts w:ascii="Arial" w:hAnsi="Arial" w:cs="Arial"/>
          <w:sz w:val="24"/>
          <w:szCs w:val="24"/>
          <w:vertAlign w:val="superscript"/>
        </w:rPr>
        <w:t>2</w:t>
      </w:r>
    </w:p>
    <w:p w14:paraId="53A72117" w14:textId="77777777" w:rsidR="002229EA" w:rsidRPr="002229EA" w:rsidRDefault="002229EA" w:rsidP="00F20610">
      <w:pPr>
        <w:spacing w:line="233" w:lineRule="auto"/>
        <w:rPr>
          <w:rFonts w:ascii="Arial" w:hAnsi="Arial" w:cs="Arial"/>
        </w:rPr>
      </w:pPr>
      <w:r w:rsidRPr="002229EA">
        <w:rPr>
          <w:rFonts w:ascii="Arial" w:hAnsi="Arial" w:cs="Arial"/>
        </w:rPr>
        <w:t xml:space="preserve">e) nepřípustné </w:t>
      </w:r>
    </w:p>
    <w:p w14:paraId="4F1B6701" w14:textId="4DAD4A18" w:rsidR="000D4779" w:rsidRDefault="002229EA" w:rsidP="00F20610">
      <w:pPr>
        <w:spacing w:line="233" w:lineRule="auto"/>
        <w:ind w:firstLine="360"/>
        <w:rPr>
          <w:rFonts w:ascii="Arial" w:hAnsi="Arial" w:cs="Arial"/>
        </w:rPr>
      </w:pPr>
      <w:r w:rsidRPr="002229EA">
        <w:rPr>
          <w:rFonts w:ascii="Arial" w:hAnsi="Arial" w:cs="Arial"/>
        </w:rPr>
        <w:t>- všechny ostatní výše neuvedené funkce a činnosti</w:t>
      </w:r>
    </w:p>
    <w:p w14:paraId="1359C319" w14:textId="5D1020B4" w:rsidR="009019BD" w:rsidRPr="002229EA" w:rsidRDefault="009019BD" w:rsidP="00527633">
      <w:pPr>
        <w:tabs>
          <w:tab w:val="left" w:pos="180"/>
        </w:tabs>
        <w:ind w:left="180" w:hanging="180"/>
        <w:rPr>
          <w:rFonts w:ascii="Arial" w:hAnsi="Arial" w:cs="Arial"/>
        </w:rPr>
      </w:pPr>
      <w:r w:rsidRPr="002229EA">
        <w:rPr>
          <w:rFonts w:ascii="Arial" w:hAnsi="Arial" w:cs="Arial"/>
          <w:b/>
          <w:bCs/>
          <w:color w:val="FF0000"/>
        </w:rPr>
        <w:lastRenderedPageBreak/>
        <w:t xml:space="preserve">bydlení hromadné </w:t>
      </w:r>
      <w:r w:rsidRPr="002229EA">
        <w:rPr>
          <w:rFonts w:ascii="Arial" w:hAnsi="Arial" w:cs="Arial"/>
          <w:b/>
          <w:bCs/>
          <w:strike/>
          <w:color w:val="FF0000"/>
        </w:rPr>
        <w:t>plochy</w:t>
      </w:r>
      <w:r w:rsidRPr="002229EA">
        <w:rPr>
          <w:rFonts w:ascii="Arial" w:hAnsi="Arial" w:cs="Arial"/>
          <w:strike/>
          <w:color w:val="FF0000"/>
        </w:rPr>
        <w:t xml:space="preserve"> </w:t>
      </w:r>
      <w:r w:rsidRPr="002229EA">
        <w:rPr>
          <w:rFonts w:ascii="Arial" w:hAnsi="Arial" w:cs="Arial"/>
          <w:b/>
          <w:bCs/>
          <w:strike/>
          <w:color w:val="FF0000"/>
        </w:rPr>
        <w:t>bydlení v bytových domech</w:t>
      </w:r>
      <w:r w:rsidRPr="002229EA">
        <w:rPr>
          <w:rFonts w:ascii="Arial" w:hAnsi="Arial" w:cs="Arial"/>
          <w:b/>
          <w:bCs/>
          <w:color w:val="FF0000"/>
        </w:rPr>
        <w:t xml:space="preserve"> </w:t>
      </w:r>
      <w:r w:rsidRPr="002229EA">
        <w:rPr>
          <w:rFonts w:ascii="Arial" w:hAnsi="Arial" w:cs="Arial"/>
          <w:b/>
          <w:bCs/>
        </w:rPr>
        <w:t>(B</w:t>
      </w:r>
      <w:r w:rsidRPr="002229EA">
        <w:rPr>
          <w:rFonts w:ascii="Arial" w:hAnsi="Arial" w:cs="Arial"/>
          <w:b/>
          <w:bCs/>
          <w:color w:val="FF0000"/>
        </w:rPr>
        <w:t xml:space="preserve">H </w:t>
      </w:r>
      <w:r w:rsidRPr="002229EA">
        <w:rPr>
          <w:rFonts w:ascii="Arial" w:hAnsi="Arial" w:cs="Arial"/>
          <w:b/>
          <w:bCs/>
          <w:strike/>
          <w:color w:val="FF0000"/>
        </w:rPr>
        <w:t>M</w:t>
      </w:r>
      <w:r w:rsidRPr="002229EA">
        <w:rPr>
          <w:rFonts w:ascii="Arial" w:hAnsi="Arial" w:cs="Arial"/>
          <w:b/>
          <w:bCs/>
        </w:rPr>
        <w:t>)</w:t>
      </w:r>
    </w:p>
    <w:p w14:paraId="497FE6EF" w14:textId="77777777" w:rsidR="002229EA" w:rsidRPr="002229EA" w:rsidRDefault="002229EA" w:rsidP="00A4428D">
      <w:pPr>
        <w:rPr>
          <w:rFonts w:ascii="Arial" w:hAnsi="Arial" w:cs="Arial"/>
        </w:rPr>
      </w:pPr>
      <w:r w:rsidRPr="002229EA">
        <w:rPr>
          <w:rFonts w:ascii="Arial" w:hAnsi="Arial" w:cs="Arial"/>
          <w:bCs/>
          <w:snapToGrid w:val="0"/>
        </w:rPr>
        <w:t xml:space="preserve">a) </w:t>
      </w:r>
      <w:r w:rsidRPr="002229EA">
        <w:rPr>
          <w:rFonts w:ascii="Arial" w:hAnsi="Arial" w:cs="Arial"/>
        </w:rPr>
        <w:t>převažující účel využití</w:t>
      </w:r>
    </w:p>
    <w:p w14:paraId="4ACB4327" w14:textId="77777777" w:rsidR="002229EA" w:rsidRPr="002229EA" w:rsidRDefault="002229EA" w:rsidP="00A4428D">
      <w:pPr>
        <w:pStyle w:val="Prosttext"/>
        <w:ind w:left="360" w:right="-311" w:hanging="360"/>
        <w:rPr>
          <w:rFonts w:ascii="Arial" w:hAnsi="Arial" w:cs="Arial"/>
          <w:sz w:val="24"/>
          <w:szCs w:val="24"/>
        </w:rPr>
      </w:pPr>
      <w:r w:rsidRPr="002229EA">
        <w:rPr>
          <w:rFonts w:ascii="Arial" w:hAnsi="Arial" w:cs="Arial"/>
          <w:sz w:val="24"/>
          <w:szCs w:val="24"/>
        </w:rPr>
        <w:t xml:space="preserve">     - bydlení městského charakteru s připuštěním obslužných funkcí místního významu</w:t>
      </w:r>
    </w:p>
    <w:p w14:paraId="0A440363" w14:textId="77777777" w:rsidR="002229EA" w:rsidRPr="002229EA" w:rsidRDefault="002229EA" w:rsidP="00A4428D">
      <w:pPr>
        <w:pStyle w:val="Prosttext"/>
        <w:ind w:left="360" w:hanging="360"/>
        <w:rPr>
          <w:rFonts w:ascii="Arial" w:hAnsi="Arial" w:cs="Arial"/>
          <w:sz w:val="24"/>
          <w:szCs w:val="24"/>
        </w:rPr>
      </w:pPr>
      <w:r w:rsidRPr="002229EA">
        <w:rPr>
          <w:rFonts w:ascii="Arial" w:hAnsi="Arial" w:cs="Arial"/>
          <w:sz w:val="24"/>
          <w:szCs w:val="24"/>
        </w:rPr>
        <w:t>b) přípustné</w:t>
      </w:r>
    </w:p>
    <w:p w14:paraId="6E429F17" w14:textId="77777777" w:rsidR="002229EA" w:rsidRPr="002229EA" w:rsidRDefault="002229EA" w:rsidP="00A4428D">
      <w:pPr>
        <w:pStyle w:val="Prosttext"/>
        <w:ind w:left="360"/>
        <w:rPr>
          <w:rFonts w:ascii="Arial" w:hAnsi="Arial" w:cs="Arial"/>
          <w:sz w:val="24"/>
          <w:szCs w:val="24"/>
        </w:rPr>
      </w:pPr>
      <w:r w:rsidRPr="002229EA">
        <w:rPr>
          <w:rFonts w:ascii="Arial" w:hAnsi="Arial" w:cs="Arial"/>
          <w:sz w:val="24"/>
          <w:szCs w:val="24"/>
        </w:rPr>
        <w:t>- bytové domy včetně vícepodlažní zástavby</w:t>
      </w:r>
    </w:p>
    <w:p w14:paraId="0CDE230E" w14:textId="77777777" w:rsidR="002229EA" w:rsidRPr="002229EA" w:rsidRDefault="002229EA" w:rsidP="00A4428D">
      <w:pPr>
        <w:pStyle w:val="Prosttext"/>
        <w:ind w:left="540" w:hanging="180"/>
        <w:rPr>
          <w:rFonts w:ascii="Arial" w:hAnsi="Arial" w:cs="Arial"/>
          <w:sz w:val="24"/>
          <w:szCs w:val="24"/>
        </w:rPr>
      </w:pPr>
      <w:r w:rsidRPr="002229EA">
        <w:rPr>
          <w:rFonts w:ascii="Arial" w:hAnsi="Arial" w:cs="Arial"/>
          <w:sz w:val="24"/>
          <w:szCs w:val="24"/>
        </w:rPr>
        <w:t>- maloobchod, stravovací zařízení a nerušící řemeslnické provozy, sloužící pro obsluhu tohoto území</w:t>
      </w:r>
    </w:p>
    <w:p w14:paraId="40F38091" w14:textId="77777777" w:rsidR="002229EA" w:rsidRPr="002229EA" w:rsidRDefault="002229EA" w:rsidP="00A4428D">
      <w:pPr>
        <w:pStyle w:val="Prosttext"/>
        <w:ind w:left="360"/>
        <w:rPr>
          <w:rFonts w:ascii="Arial" w:hAnsi="Arial" w:cs="Arial"/>
          <w:sz w:val="24"/>
          <w:szCs w:val="24"/>
        </w:rPr>
      </w:pPr>
      <w:r w:rsidRPr="002229EA">
        <w:rPr>
          <w:rFonts w:ascii="Arial" w:hAnsi="Arial" w:cs="Arial"/>
          <w:sz w:val="24"/>
          <w:szCs w:val="24"/>
        </w:rPr>
        <w:t>- ubytovací zařízení s omezeným rozsahem (penzion)</w:t>
      </w:r>
    </w:p>
    <w:p w14:paraId="58980228" w14:textId="77777777" w:rsidR="002229EA" w:rsidRPr="002229EA" w:rsidRDefault="002229EA" w:rsidP="00A4428D">
      <w:pPr>
        <w:pStyle w:val="Prosttext"/>
        <w:ind w:left="360"/>
        <w:rPr>
          <w:rFonts w:ascii="Arial" w:hAnsi="Arial" w:cs="Arial"/>
          <w:sz w:val="24"/>
          <w:szCs w:val="24"/>
        </w:rPr>
      </w:pPr>
      <w:r w:rsidRPr="002229EA">
        <w:rPr>
          <w:rFonts w:ascii="Arial" w:hAnsi="Arial" w:cs="Arial"/>
          <w:sz w:val="24"/>
          <w:szCs w:val="24"/>
        </w:rPr>
        <w:t>- kulturní, zdravotnická a sociální zařízení, sloužící pro potřeby území</w:t>
      </w:r>
    </w:p>
    <w:p w14:paraId="5A979D4F" w14:textId="77777777" w:rsidR="002229EA" w:rsidRPr="002229EA" w:rsidRDefault="002229EA" w:rsidP="00A4428D">
      <w:pPr>
        <w:pStyle w:val="Prosttext"/>
        <w:ind w:left="360"/>
        <w:rPr>
          <w:rFonts w:ascii="Arial" w:hAnsi="Arial" w:cs="Arial"/>
          <w:sz w:val="24"/>
          <w:szCs w:val="24"/>
        </w:rPr>
      </w:pPr>
      <w:r w:rsidRPr="002229EA">
        <w:rPr>
          <w:rFonts w:ascii="Arial" w:hAnsi="Arial" w:cs="Arial"/>
          <w:sz w:val="24"/>
          <w:szCs w:val="24"/>
        </w:rPr>
        <w:t>- předškolní a základní školní zařízení</w:t>
      </w:r>
    </w:p>
    <w:p w14:paraId="057AC54E" w14:textId="77777777" w:rsidR="002229EA" w:rsidRPr="002229EA" w:rsidRDefault="002229EA" w:rsidP="00A4428D">
      <w:pPr>
        <w:pStyle w:val="Prosttext"/>
        <w:ind w:left="360"/>
        <w:rPr>
          <w:rFonts w:ascii="Arial" w:hAnsi="Arial" w:cs="Arial"/>
          <w:sz w:val="24"/>
          <w:szCs w:val="24"/>
        </w:rPr>
      </w:pPr>
      <w:r w:rsidRPr="002229EA">
        <w:rPr>
          <w:rFonts w:ascii="Arial" w:hAnsi="Arial" w:cs="Arial"/>
          <w:sz w:val="24"/>
          <w:szCs w:val="24"/>
        </w:rPr>
        <w:t>- sportovní a rekreační objekty a plochy, sloužící pro potřebu tohoto území</w:t>
      </w:r>
    </w:p>
    <w:p w14:paraId="51F00080" w14:textId="77777777" w:rsidR="002229EA" w:rsidRPr="002229EA" w:rsidRDefault="002229EA" w:rsidP="00A4428D">
      <w:pPr>
        <w:pStyle w:val="Prosttext"/>
        <w:ind w:left="360"/>
        <w:rPr>
          <w:rFonts w:ascii="Arial" w:eastAsia="MS Mincho" w:hAnsi="Arial" w:cs="Arial"/>
          <w:sz w:val="24"/>
          <w:szCs w:val="24"/>
        </w:rPr>
      </w:pPr>
      <w:r w:rsidRPr="002229EA">
        <w:rPr>
          <w:rFonts w:ascii="Arial" w:eastAsia="MS Mincho" w:hAnsi="Arial" w:cs="Arial"/>
          <w:sz w:val="24"/>
          <w:szCs w:val="24"/>
        </w:rPr>
        <w:t>- nezbytná dopravní a technická infrastruktura</w:t>
      </w:r>
    </w:p>
    <w:p w14:paraId="7F500D0E" w14:textId="77777777" w:rsidR="002229EA" w:rsidRPr="002229EA" w:rsidRDefault="002229EA" w:rsidP="00A4428D">
      <w:pPr>
        <w:pStyle w:val="Prosttext"/>
        <w:ind w:left="8280" w:hanging="8280"/>
        <w:rPr>
          <w:rFonts w:ascii="Arial" w:hAnsi="Arial" w:cs="Arial"/>
          <w:sz w:val="24"/>
          <w:szCs w:val="24"/>
        </w:rPr>
      </w:pPr>
      <w:r w:rsidRPr="002229EA">
        <w:rPr>
          <w:rFonts w:ascii="Arial" w:hAnsi="Arial" w:cs="Arial"/>
          <w:sz w:val="24"/>
          <w:szCs w:val="24"/>
        </w:rPr>
        <w:t>c) podmíněně přípustné</w:t>
      </w:r>
    </w:p>
    <w:p w14:paraId="3D11DB21" w14:textId="77777777" w:rsidR="002229EA" w:rsidRPr="002229EA" w:rsidRDefault="002229EA" w:rsidP="00A4428D">
      <w:pPr>
        <w:pStyle w:val="Prosttext"/>
        <w:tabs>
          <w:tab w:val="left" w:pos="180"/>
        </w:tabs>
        <w:ind w:left="180" w:hanging="180"/>
        <w:rPr>
          <w:rFonts w:ascii="Arial" w:hAnsi="Arial" w:cs="Arial"/>
          <w:sz w:val="24"/>
          <w:szCs w:val="24"/>
        </w:rPr>
      </w:pPr>
      <w:r w:rsidRPr="002229EA">
        <w:rPr>
          <w:rFonts w:ascii="Arial" w:hAnsi="Arial" w:cs="Arial"/>
          <w:sz w:val="24"/>
          <w:szCs w:val="24"/>
        </w:rPr>
        <w:t xml:space="preserve">     - ostatní nerušící provozy služeb a drobné výroby</w:t>
      </w:r>
    </w:p>
    <w:p w14:paraId="7110635E" w14:textId="77777777" w:rsidR="002229EA" w:rsidRPr="002229EA" w:rsidRDefault="002229EA" w:rsidP="00A4428D">
      <w:pPr>
        <w:pStyle w:val="Prosttext"/>
        <w:tabs>
          <w:tab w:val="left" w:pos="180"/>
        </w:tabs>
        <w:ind w:left="180" w:firstLine="180"/>
        <w:rPr>
          <w:rFonts w:ascii="Arial" w:hAnsi="Arial" w:cs="Arial"/>
          <w:sz w:val="24"/>
          <w:szCs w:val="24"/>
        </w:rPr>
      </w:pPr>
      <w:r w:rsidRPr="002229EA">
        <w:rPr>
          <w:rFonts w:ascii="Arial" w:hAnsi="Arial" w:cs="Arial"/>
          <w:sz w:val="24"/>
          <w:szCs w:val="24"/>
        </w:rPr>
        <w:t>- zařízení veřejné a komunální správy</w:t>
      </w:r>
    </w:p>
    <w:p w14:paraId="1CC0F9F2" w14:textId="77777777" w:rsidR="002229EA" w:rsidRPr="002229EA" w:rsidRDefault="002229EA" w:rsidP="00A4428D">
      <w:pPr>
        <w:pStyle w:val="Prosttext"/>
        <w:rPr>
          <w:rFonts w:ascii="Arial" w:hAnsi="Arial" w:cs="Arial"/>
          <w:sz w:val="24"/>
          <w:szCs w:val="24"/>
        </w:rPr>
      </w:pPr>
      <w:r w:rsidRPr="002229EA">
        <w:rPr>
          <w:rFonts w:ascii="Arial" w:hAnsi="Arial" w:cs="Arial"/>
          <w:sz w:val="24"/>
          <w:szCs w:val="24"/>
        </w:rPr>
        <w:t>d) podmínky prostorového uspořádání</w:t>
      </w:r>
    </w:p>
    <w:p w14:paraId="324188DD" w14:textId="77777777" w:rsidR="002229EA" w:rsidRPr="002229EA" w:rsidRDefault="002229EA" w:rsidP="00A4428D">
      <w:pPr>
        <w:pStyle w:val="Prosttext"/>
        <w:ind w:firstLine="360"/>
        <w:rPr>
          <w:rFonts w:ascii="Arial" w:hAnsi="Arial" w:cs="Arial"/>
          <w:sz w:val="24"/>
          <w:szCs w:val="24"/>
        </w:rPr>
      </w:pPr>
      <w:r w:rsidRPr="002229EA">
        <w:rPr>
          <w:rFonts w:ascii="Arial" w:hAnsi="Arial" w:cs="Arial"/>
          <w:sz w:val="24"/>
          <w:szCs w:val="24"/>
        </w:rPr>
        <w:t xml:space="preserve">- stávající plochy nebudou zahušťovány dodatečnou výstavbou </w:t>
      </w:r>
    </w:p>
    <w:p w14:paraId="172C58DC" w14:textId="77777777" w:rsidR="002229EA" w:rsidRPr="002229EA" w:rsidRDefault="002229EA" w:rsidP="00A4428D">
      <w:pPr>
        <w:rPr>
          <w:rFonts w:ascii="Arial" w:hAnsi="Arial" w:cs="Arial"/>
        </w:rPr>
      </w:pPr>
      <w:r w:rsidRPr="002229EA">
        <w:rPr>
          <w:rFonts w:ascii="Arial" w:hAnsi="Arial" w:cs="Arial"/>
        </w:rPr>
        <w:t xml:space="preserve">e) nepřípustné </w:t>
      </w:r>
    </w:p>
    <w:p w14:paraId="1B59A9D8" w14:textId="77777777" w:rsidR="002229EA" w:rsidRPr="002229EA" w:rsidRDefault="002229EA" w:rsidP="00A4428D">
      <w:pPr>
        <w:ind w:firstLine="360"/>
        <w:rPr>
          <w:rFonts w:ascii="Arial" w:hAnsi="Arial" w:cs="Arial"/>
        </w:rPr>
      </w:pPr>
      <w:r w:rsidRPr="002229EA">
        <w:rPr>
          <w:rFonts w:ascii="Arial" w:hAnsi="Arial" w:cs="Arial"/>
        </w:rPr>
        <w:t xml:space="preserve">- všechny ostatní výše neuvedené funkce a činnosti </w:t>
      </w:r>
    </w:p>
    <w:p w14:paraId="1D397F2C" w14:textId="77777777" w:rsidR="00F72871" w:rsidRPr="002229EA" w:rsidRDefault="00F72871" w:rsidP="00A4428D">
      <w:pPr>
        <w:rPr>
          <w:rFonts w:ascii="Arial" w:hAnsi="Arial" w:cs="Arial"/>
          <w:b/>
          <w:bCs/>
        </w:rPr>
      </w:pPr>
    </w:p>
    <w:p w14:paraId="41D0707C" w14:textId="77777777" w:rsidR="00F72871" w:rsidRPr="00365F5F" w:rsidRDefault="00F72871" w:rsidP="00A4428D">
      <w:pPr>
        <w:rPr>
          <w:rFonts w:ascii="Arial" w:hAnsi="Arial" w:cs="Arial"/>
          <w:b/>
          <w:color w:val="FF0000"/>
        </w:rPr>
      </w:pPr>
      <w:r w:rsidRPr="00E72620">
        <w:rPr>
          <w:rFonts w:ascii="Arial" w:hAnsi="Arial" w:cs="Arial"/>
          <w:b/>
          <w:bCs/>
          <w:strike/>
          <w:color w:val="FF0000"/>
        </w:rPr>
        <w:t>plochy</w:t>
      </w:r>
      <w:r w:rsidRPr="00E72620">
        <w:rPr>
          <w:rFonts w:ascii="Arial" w:hAnsi="Arial" w:cs="Arial"/>
          <w:b/>
          <w:bCs/>
        </w:rPr>
        <w:t xml:space="preserve"> bydlení </w:t>
      </w:r>
      <w:r w:rsidRPr="00E72620">
        <w:rPr>
          <w:rFonts w:ascii="Arial" w:hAnsi="Arial" w:cs="Arial"/>
          <w:b/>
          <w:bCs/>
          <w:strike/>
          <w:color w:val="FF0000"/>
        </w:rPr>
        <w:t xml:space="preserve">v rodinných </w:t>
      </w:r>
      <w:r w:rsidRPr="00365F5F">
        <w:rPr>
          <w:rFonts w:ascii="Arial" w:hAnsi="Arial" w:cs="Arial"/>
          <w:b/>
          <w:bCs/>
          <w:strike/>
          <w:color w:val="FF0000"/>
        </w:rPr>
        <w:t xml:space="preserve">domech </w:t>
      </w:r>
      <w:r w:rsidRPr="00365F5F">
        <w:rPr>
          <w:rFonts w:ascii="Arial" w:hAnsi="Arial" w:cs="Arial"/>
          <w:b/>
          <w:strike/>
          <w:color w:val="FF0000"/>
        </w:rPr>
        <w:t>(BI.1) „vila“</w:t>
      </w:r>
      <w:r>
        <w:rPr>
          <w:rFonts w:ascii="Arial" w:hAnsi="Arial" w:cs="Arial"/>
          <w:b/>
          <w:color w:val="FF0000"/>
        </w:rPr>
        <w:t xml:space="preserve"> jiné (BX)</w:t>
      </w:r>
    </w:p>
    <w:p w14:paraId="7478130B" w14:textId="77777777" w:rsidR="00F72871" w:rsidRPr="002229EA" w:rsidRDefault="00F72871" w:rsidP="00A4428D">
      <w:pPr>
        <w:rPr>
          <w:rFonts w:ascii="Arial" w:hAnsi="Arial" w:cs="Arial"/>
        </w:rPr>
      </w:pPr>
      <w:r w:rsidRPr="002229EA">
        <w:rPr>
          <w:rFonts w:ascii="Arial" w:hAnsi="Arial" w:cs="Arial"/>
          <w:bCs/>
          <w:snapToGrid w:val="0"/>
        </w:rPr>
        <w:t xml:space="preserve">a) </w:t>
      </w:r>
      <w:r w:rsidRPr="002229EA">
        <w:rPr>
          <w:rFonts w:ascii="Arial" w:hAnsi="Arial" w:cs="Arial"/>
        </w:rPr>
        <w:t>převažující účel využití</w:t>
      </w:r>
    </w:p>
    <w:p w14:paraId="3D7F9092" w14:textId="77777777" w:rsidR="00F72871" w:rsidRPr="002229EA" w:rsidRDefault="00F72871" w:rsidP="00A4428D">
      <w:pPr>
        <w:pStyle w:val="Prosttext"/>
        <w:ind w:left="360" w:hanging="360"/>
        <w:rPr>
          <w:rFonts w:ascii="Arial" w:hAnsi="Arial" w:cs="Arial"/>
          <w:sz w:val="24"/>
          <w:szCs w:val="24"/>
        </w:rPr>
      </w:pPr>
      <w:r w:rsidRPr="002229EA">
        <w:rPr>
          <w:rFonts w:ascii="Arial" w:hAnsi="Arial" w:cs="Arial"/>
          <w:sz w:val="24"/>
          <w:szCs w:val="24"/>
        </w:rPr>
        <w:t xml:space="preserve">     - bydlení v rodinném domě s připuštěním obslužných funkcí místního významu</w:t>
      </w:r>
    </w:p>
    <w:p w14:paraId="61DA0961" w14:textId="77777777" w:rsidR="00F72871" w:rsidRPr="002229EA" w:rsidRDefault="00F72871" w:rsidP="00A4428D">
      <w:pPr>
        <w:pStyle w:val="Prosttext"/>
        <w:ind w:left="360" w:hanging="360"/>
        <w:rPr>
          <w:rFonts w:ascii="Arial" w:hAnsi="Arial" w:cs="Arial"/>
          <w:sz w:val="24"/>
          <w:szCs w:val="24"/>
        </w:rPr>
      </w:pPr>
      <w:r w:rsidRPr="002229EA">
        <w:rPr>
          <w:rFonts w:ascii="Arial" w:hAnsi="Arial" w:cs="Arial"/>
          <w:sz w:val="24"/>
          <w:szCs w:val="24"/>
        </w:rPr>
        <w:t>b) přípustné</w:t>
      </w:r>
    </w:p>
    <w:p w14:paraId="04A6AE00" w14:textId="77777777" w:rsidR="00F72871" w:rsidRPr="002229EA" w:rsidRDefault="00F72871" w:rsidP="00A4428D">
      <w:pPr>
        <w:pStyle w:val="Prosttext"/>
        <w:ind w:left="360"/>
        <w:rPr>
          <w:rFonts w:ascii="Arial" w:hAnsi="Arial" w:cs="Arial"/>
          <w:sz w:val="24"/>
          <w:szCs w:val="24"/>
        </w:rPr>
      </w:pPr>
      <w:r w:rsidRPr="002229EA">
        <w:rPr>
          <w:rFonts w:ascii="Arial" w:hAnsi="Arial" w:cs="Arial"/>
          <w:sz w:val="24"/>
          <w:szCs w:val="24"/>
        </w:rPr>
        <w:t xml:space="preserve">- stávající rodinný dům s max. 3 </w:t>
      </w:r>
      <w:proofErr w:type="spellStart"/>
      <w:r w:rsidRPr="002229EA">
        <w:rPr>
          <w:rFonts w:ascii="Arial" w:hAnsi="Arial" w:cs="Arial"/>
          <w:sz w:val="24"/>
          <w:szCs w:val="24"/>
        </w:rPr>
        <w:t>bj</w:t>
      </w:r>
      <w:proofErr w:type="spellEnd"/>
    </w:p>
    <w:p w14:paraId="096DEEB9" w14:textId="77777777" w:rsidR="00F72871" w:rsidRPr="002229EA" w:rsidRDefault="00F72871" w:rsidP="00A4428D">
      <w:pPr>
        <w:pStyle w:val="Prosttext"/>
        <w:ind w:left="360"/>
        <w:rPr>
          <w:rFonts w:ascii="Arial" w:hAnsi="Arial" w:cs="Arial"/>
          <w:sz w:val="24"/>
          <w:szCs w:val="24"/>
        </w:rPr>
      </w:pPr>
      <w:r w:rsidRPr="002229EA">
        <w:rPr>
          <w:rFonts w:ascii="Arial" w:hAnsi="Arial" w:cs="Arial"/>
          <w:sz w:val="24"/>
          <w:szCs w:val="24"/>
        </w:rPr>
        <w:t>- obytná zeleň jako neoddělitelná součást areálu a prostředí vily</w:t>
      </w:r>
    </w:p>
    <w:p w14:paraId="596BF5F0" w14:textId="77777777" w:rsidR="00F72871" w:rsidRPr="002229EA" w:rsidRDefault="00F72871" w:rsidP="00A4428D">
      <w:pPr>
        <w:pStyle w:val="Prosttext"/>
        <w:ind w:left="1080" w:right="23" w:hanging="720"/>
        <w:rPr>
          <w:rFonts w:ascii="Arial" w:eastAsia="MS Mincho" w:hAnsi="Arial" w:cs="Arial"/>
          <w:sz w:val="24"/>
          <w:szCs w:val="24"/>
        </w:rPr>
      </w:pPr>
      <w:r w:rsidRPr="002229EA">
        <w:rPr>
          <w:rFonts w:ascii="Arial" w:eastAsia="MS Mincho" w:hAnsi="Arial" w:cs="Arial"/>
          <w:sz w:val="24"/>
          <w:szCs w:val="24"/>
        </w:rPr>
        <w:t>- nezbytná dopravní a technická infrastruktura</w:t>
      </w:r>
    </w:p>
    <w:p w14:paraId="1DC6E403" w14:textId="77777777" w:rsidR="00F72871" w:rsidRPr="002229EA" w:rsidRDefault="00F72871" w:rsidP="00A4428D">
      <w:pPr>
        <w:pStyle w:val="Prosttext"/>
        <w:ind w:left="8280" w:hanging="8280"/>
        <w:rPr>
          <w:rFonts w:ascii="Arial" w:hAnsi="Arial" w:cs="Arial"/>
          <w:sz w:val="24"/>
          <w:szCs w:val="24"/>
        </w:rPr>
      </w:pPr>
      <w:r w:rsidRPr="002229EA">
        <w:rPr>
          <w:rFonts w:ascii="Arial" w:hAnsi="Arial" w:cs="Arial"/>
          <w:sz w:val="24"/>
          <w:szCs w:val="24"/>
        </w:rPr>
        <w:t>c) podmíněně přípustné</w:t>
      </w:r>
    </w:p>
    <w:p w14:paraId="7226092D" w14:textId="77777777" w:rsidR="00F72871" w:rsidRPr="002229EA" w:rsidRDefault="00F72871" w:rsidP="00A4428D">
      <w:pPr>
        <w:pStyle w:val="Prosttext"/>
        <w:ind w:left="540" w:hanging="180"/>
        <w:rPr>
          <w:rFonts w:ascii="Arial" w:hAnsi="Arial" w:cs="Arial"/>
          <w:sz w:val="24"/>
          <w:szCs w:val="24"/>
        </w:rPr>
      </w:pPr>
      <w:r w:rsidRPr="002229EA">
        <w:rPr>
          <w:rFonts w:ascii="Arial" w:hAnsi="Arial" w:cs="Arial"/>
          <w:sz w:val="24"/>
          <w:szCs w:val="24"/>
        </w:rPr>
        <w:t>- využití vhodných stávajících prostorů pro veřejnou administrativu, maloobchod, stravovací zařízení, příp. nerušící provozy služeb, sloužící výhradně pro potřebu tohoto území</w:t>
      </w:r>
    </w:p>
    <w:p w14:paraId="383AE521" w14:textId="77777777" w:rsidR="00F72871" w:rsidRPr="002229EA" w:rsidRDefault="00F72871" w:rsidP="00A4428D">
      <w:pPr>
        <w:pStyle w:val="Prosttext"/>
        <w:ind w:left="8280" w:hanging="8280"/>
        <w:rPr>
          <w:rFonts w:ascii="Arial" w:hAnsi="Arial" w:cs="Arial"/>
          <w:sz w:val="24"/>
          <w:szCs w:val="24"/>
        </w:rPr>
      </w:pPr>
      <w:r w:rsidRPr="002229EA">
        <w:rPr>
          <w:rFonts w:ascii="Arial" w:hAnsi="Arial" w:cs="Arial"/>
          <w:sz w:val="24"/>
          <w:szCs w:val="24"/>
        </w:rPr>
        <w:t xml:space="preserve">     - ubytovací zařízení s omezeným rozsahem (penzion)</w:t>
      </w:r>
    </w:p>
    <w:p w14:paraId="4674FE7A" w14:textId="77777777" w:rsidR="00F72871" w:rsidRPr="002229EA" w:rsidRDefault="00F72871" w:rsidP="00A4428D">
      <w:pPr>
        <w:pStyle w:val="Prosttext"/>
        <w:rPr>
          <w:rFonts w:ascii="Arial" w:hAnsi="Arial" w:cs="Arial"/>
          <w:sz w:val="24"/>
          <w:szCs w:val="24"/>
        </w:rPr>
      </w:pPr>
      <w:r w:rsidRPr="002229EA">
        <w:rPr>
          <w:rFonts w:ascii="Arial" w:hAnsi="Arial" w:cs="Arial"/>
          <w:sz w:val="24"/>
          <w:szCs w:val="24"/>
        </w:rPr>
        <w:t>d) podmínky prostorového uspořádání</w:t>
      </w:r>
    </w:p>
    <w:p w14:paraId="11535FD8" w14:textId="77777777" w:rsidR="00F72871" w:rsidRPr="002229EA" w:rsidRDefault="00F72871" w:rsidP="00A4428D">
      <w:pPr>
        <w:pStyle w:val="Prosttext"/>
        <w:ind w:firstLine="360"/>
        <w:rPr>
          <w:rFonts w:ascii="Arial" w:hAnsi="Arial" w:cs="Arial"/>
          <w:sz w:val="24"/>
          <w:szCs w:val="24"/>
        </w:rPr>
      </w:pPr>
      <w:r w:rsidRPr="002229EA">
        <w:rPr>
          <w:rFonts w:ascii="Arial" w:hAnsi="Arial" w:cs="Arial"/>
          <w:sz w:val="24"/>
          <w:szCs w:val="24"/>
        </w:rPr>
        <w:t xml:space="preserve">- zachování stávajícího objemu staveb </w:t>
      </w:r>
    </w:p>
    <w:p w14:paraId="4690ACEC" w14:textId="77777777" w:rsidR="00F72871" w:rsidRPr="002229EA" w:rsidRDefault="00F72871" w:rsidP="00A4428D">
      <w:pPr>
        <w:pStyle w:val="Prosttext"/>
        <w:ind w:left="540" w:hanging="180"/>
        <w:rPr>
          <w:rFonts w:ascii="Arial" w:hAnsi="Arial" w:cs="Arial"/>
          <w:sz w:val="24"/>
          <w:szCs w:val="24"/>
        </w:rPr>
      </w:pPr>
      <w:r w:rsidRPr="002229EA">
        <w:rPr>
          <w:rFonts w:ascii="Arial" w:hAnsi="Arial" w:cs="Arial"/>
          <w:sz w:val="24"/>
          <w:szCs w:val="24"/>
        </w:rPr>
        <w:t>- zachování stávajících ploch zeleně, tzn. zachování % zastavěnosti vymezených pozemků</w:t>
      </w:r>
    </w:p>
    <w:p w14:paraId="3746B034" w14:textId="77777777" w:rsidR="00F72871" w:rsidRPr="002229EA" w:rsidRDefault="00F72871" w:rsidP="00A4428D">
      <w:pPr>
        <w:rPr>
          <w:rFonts w:ascii="Arial" w:hAnsi="Arial" w:cs="Arial"/>
        </w:rPr>
      </w:pPr>
      <w:r w:rsidRPr="002229EA">
        <w:rPr>
          <w:rFonts w:ascii="Arial" w:hAnsi="Arial" w:cs="Arial"/>
        </w:rPr>
        <w:t xml:space="preserve">e) nepřípustné </w:t>
      </w:r>
    </w:p>
    <w:p w14:paraId="2DE285E5" w14:textId="77777777" w:rsidR="00F72871" w:rsidRPr="002229EA" w:rsidRDefault="00F72871" w:rsidP="00A4428D">
      <w:pPr>
        <w:ind w:firstLine="360"/>
        <w:rPr>
          <w:rFonts w:ascii="Arial" w:hAnsi="Arial" w:cs="Arial"/>
        </w:rPr>
      </w:pPr>
      <w:r w:rsidRPr="002229EA">
        <w:rPr>
          <w:rFonts w:ascii="Arial" w:hAnsi="Arial" w:cs="Arial"/>
        </w:rPr>
        <w:t xml:space="preserve">- všechny ostatní výše neuvedené funkce a činnosti </w:t>
      </w:r>
    </w:p>
    <w:p w14:paraId="6E2486B5" w14:textId="77777777" w:rsidR="001B4CD1" w:rsidRDefault="001B4CD1" w:rsidP="00A4428D">
      <w:pPr>
        <w:rPr>
          <w:rFonts w:ascii="Arial" w:hAnsi="Arial" w:cs="Arial"/>
          <w:b/>
          <w:bCs/>
          <w:strike/>
          <w:color w:val="FF0000"/>
        </w:rPr>
      </w:pPr>
    </w:p>
    <w:p w14:paraId="76F2FFC0" w14:textId="77777777" w:rsidR="002F7768" w:rsidRPr="00E72620" w:rsidRDefault="002F7768" w:rsidP="00A4428D">
      <w:pPr>
        <w:rPr>
          <w:rFonts w:ascii="Arial" w:hAnsi="Arial" w:cs="Arial"/>
          <w:b/>
          <w:bCs/>
        </w:rPr>
      </w:pPr>
      <w:r w:rsidRPr="00E72620">
        <w:rPr>
          <w:rFonts w:ascii="Arial" w:hAnsi="Arial" w:cs="Arial"/>
          <w:b/>
          <w:bCs/>
          <w:strike/>
          <w:color w:val="FF0000"/>
        </w:rPr>
        <w:t>plochy</w:t>
      </w:r>
      <w:r w:rsidRPr="00E72620">
        <w:rPr>
          <w:rFonts w:ascii="Arial" w:hAnsi="Arial" w:cs="Arial"/>
          <w:b/>
          <w:bCs/>
        </w:rPr>
        <w:t xml:space="preserve"> rekreace </w:t>
      </w:r>
      <w:r w:rsidRPr="00E72620">
        <w:rPr>
          <w:rFonts w:ascii="Arial" w:hAnsi="Arial" w:cs="Arial"/>
          <w:b/>
          <w:bCs/>
          <w:color w:val="FF0000"/>
        </w:rPr>
        <w:t xml:space="preserve">v zahrádkářských osadách </w:t>
      </w:r>
      <w:r w:rsidRPr="00E72620">
        <w:rPr>
          <w:rFonts w:ascii="Arial" w:hAnsi="Arial" w:cs="Arial"/>
          <w:b/>
          <w:bCs/>
          <w:strike/>
          <w:color w:val="FF0000"/>
        </w:rPr>
        <w:t>– zahrádk</w:t>
      </w:r>
      <w:r>
        <w:rPr>
          <w:rFonts w:ascii="Arial" w:hAnsi="Arial" w:cs="Arial"/>
          <w:b/>
          <w:bCs/>
          <w:strike/>
          <w:color w:val="FF0000"/>
        </w:rPr>
        <w:t>y</w:t>
      </w:r>
      <w:r w:rsidRPr="00E72620">
        <w:rPr>
          <w:rFonts w:ascii="Arial" w:hAnsi="Arial" w:cs="Arial"/>
          <w:b/>
          <w:bCs/>
        </w:rPr>
        <w:t xml:space="preserve"> (RZ)</w:t>
      </w:r>
    </w:p>
    <w:p w14:paraId="634A70D1" w14:textId="77777777" w:rsidR="002F7768" w:rsidRPr="002229EA" w:rsidRDefault="002F7768" w:rsidP="00A4428D">
      <w:pPr>
        <w:rPr>
          <w:rFonts w:ascii="Arial" w:hAnsi="Arial" w:cs="Arial"/>
          <w:b/>
          <w:bCs/>
          <w:snapToGrid w:val="0"/>
        </w:rPr>
      </w:pPr>
      <w:r w:rsidRPr="002229EA">
        <w:rPr>
          <w:rFonts w:ascii="Arial" w:hAnsi="Arial" w:cs="Arial"/>
          <w:bCs/>
          <w:snapToGrid w:val="0"/>
        </w:rPr>
        <w:t>a) převažující účel využití</w:t>
      </w:r>
    </w:p>
    <w:p w14:paraId="39D6FCBC" w14:textId="77777777" w:rsidR="002F7768" w:rsidRPr="002229EA" w:rsidRDefault="002F7768" w:rsidP="00A4428D">
      <w:pPr>
        <w:ind w:left="567" w:hanging="141"/>
        <w:rPr>
          <w:rFonts w:ascii="Arial" w:hAnsi="Arial" w:cs="Arial"/>
          <w:bCs/>
          <w:snapToGrid w:val="0"/>
        </w:rPr>
      </w:pPr>
      <w:r w:rsidRPr="002229EA">
        <w:rPr>
          <w:rFonts w:ascii="Arial" w:hAnsi="Arial" w:cs="Arial"/>
          <w:bCs/>
          <w:snapToGrid w:val="0"/>
        </w:rPr>
        <w:t>- rodinná rekreace formou zahrádek, zahrádkářských osad a kolonií, kde mohou být povolovány stavby, pro které jsou stanoveny specifické prostorové regulativy</w:t>
      </w:r>
    </w:p>
    <w:p w14:paraId="07AA86FA" w14:textId="77777777" w:rsidR="002F7768" w:rsidRPr="002229EA" w:rsidRDefault="002F7768" w:rsidP="00A4428D">
      <w:pPr>
        <w:rPr>
          <w:rFonts w:ascii="Arial" w:hAnsi="Arial" w:cs="Arial"/>
          <w:bCs/>
          <w:snapToGrid w:val="0"/>
        </w:rPr>
      </w:pPr>
      <w:r w:rsidRPr="002229EA">
        <w:rPr>
          <w:rFonts w:ascii="Arial" w:hAnsi="Arial" w:cs="Arial"/>
          <w:bCs/>
          <w:snapToGrid w:val="0"/>
        </w:rPr>
        <w:t>b) přípustné</w:t>
      </w:r>
    </w:p>
    <w:p w14:paraId="3408CDA8" w14:textId="77777777" w:rsidR="002F7768" w:rsidRPr="002229EA" w:rsidRDefault="002F7768" w:rsidP="00A4428D">
      <w:pPr>
        <w:ind w:left="567" w:hanging="141"/>
        <w:rPr>
          <w:rFonts w:ascii="Arial" w:hAnsi="Arial" w:cs="Arial"/>
          <w:bCs/>
          <w:snapToGrid w:val="0"/>
        </w:rPr>
      </w:pPr>
      <w:r w:rsidRPr="002229EA">
        <w:rPr>
          <w:rFonts w:ascii="Arial" w:hAnsi="Arial" w:cs="Arial"/>
          <w:bCs/>
          <w:snapToGrid w:val="0"/>
        </w:rPr>
        <w:t>- plochy zahrádek (ZPF) sloužící pro drobnou zemědělskou činnost, tj. pěstování zeleniny, ovoce, květin, okrasných rostlin pro vlastní potřebu</w:t>
      </w:r>
    </w:p>
    <w:p w14:paraId="50C67FA5" w14:textId="77777777" w:rsidR="002F7768" w:rsidRPr="002229EA" w:rsidRDefault="002F7768" w:rsidP="00A4428D">
      <w:pPr>
        <w:ind w:left="567" w:hanging="141"/>
        <w:rPr>
          <w:rFonts w:ascii="Arial" w:hAnsi="Arial" w:cs="Arial"/>
          <w:bCs/>
          <w:snapToGrid w:val="0"/>
        </w:rPr>
      </w:pPr>
      <w:r w:rsidRPr="002229EA">
        <w:rPr>
          <w:rFonts w:ascii="Arial" w:hAnsi="Arial" w:cs="Arial"/>
          <w:bCs/>
          <w:snapToGrid w:val="0"/>
        </w:rPr>
        <w:t>- zahradní domky pro uschování nářadí a ukrytí před nepohodou</w:t>
      </w:r>
    </w:p>
    <w:p w14:paraId="6A1BC012" w14:textId="77777777" w:rsidR="002F7768" w:rsidRPr="002229EA" w:rsidRDefault="002F7768" w:rsidP="00A4428D">
      <w:pPr>
        <w:numPr>
          <w:ilvl w:val="0"/>
          <w:numId w:val="45"/>
        </w:numPr>
        <w:tabs>
          <w:tab w:val="num" w:pos="540"/>
        </w:tabs>
        <w:ind w:left="567" w:hanging="141"/>
        <w:rPr>
          <w:rFonts w:ascii="Arial" w:hAnsi="Arial" w:cs="Arial"/>
          <w:bCs/>
          <w:snapToGrid w:val="0"/>
        </w:rPr>
      </w:pPr>
      <w:r w:rsidRPr="002229EA">
        <w:rPr>
          <w:rFonts w:ascii="Arial" w:hAnsi="Arial" w:cs="Arial"/>
          <w:bCs/>
          <w:snapToGrid w:val="0"/>
        </w:rPr>
        <w:t xml:space="preserve">oplocení zemědělské půdy (zahrad a sadů) za účelem ochrany úrody </w:t>
      </w:r>
    </w:p>
    <w:p w14:paraId="45A4584B" w14:textId="77777777" w:rsidR="002F7768" w:rsidRPr="002229EA" w:rsidRDefault="002F7768" w:rsidP="00A4428D">
      <w:pPr>
        <w:rPr>
          <w:rFonts w:ascii="Arial" w:hAnsi="Arial" w:cs="Arial"/>
          <w:bCs/>
          <w:snapToGrid w:val="0"/>
        </w:rPr>
      </w:pPr>
      <w:r w:rsidRPr="002229EA">
        <w:rPr>
          <w:rFonts w:ascii="Arial" w:hAnsi="Arial" w:cs="Arial"/>
          <w:bCs/>
          <w:snapToGrid w:val="0"/>
        </w:rPr>
        <w:t xml:space="preserve">c) podmíněně přípustné </w:t>
      </w:r>
    </w:p>
    <w:p w14:paraId="4CDC0259" w14:textId="77777777" w:rsidR="002F7768" w:rsidRPr="002229EA" w:rsidRDefault="002F7768" w:rsidP="00A4428D">
      <w:pPr>
        <w:ind w:firstLine="426"/>
        <w:rPr>
          <w:rFonts w:ascii="Arial" w:hAnsi="Arial" w:cs="Arial"/>
          <w:bCs/>
          <w:snapToGrid w:val="0"/>
        </w:rPr>
      </w:pPr>
      <w:r w:rsidRPr="002229EA">
        <w:rPr>
          <w:rFonts w:ascii="Arial" w:hAnsi="Arial" w:cs="Arial"/>
          <w:bCs/>
          <w:snapToGrid w:val="0"/>
        </w:rPr>
        <w:t xml:space="preserve">- přístřešky pro drobnou zahradní techniku </w:t>
      </w:r>
    </w:p>
    <w:p w14:paraId="2F52E6A7" w14:textId="77777777" w:rsidR="002F7768" w:rsidRPr="002229EA" w:rsidRDefault="002F7768" w:rsidP="00A4428D">
      <w:pPr>
        <w:ind w:firstLine="426"/>
        <w:rPr>
          <w:rFonts w:ascii="Arial" w:hAnsi="Arial" w:cs="Arial"/>
          <w:bCs/>
          <w:snapToGrid w:val="0"/>
        </w:rPr>
      </w:pPr>
      <w:r w:rsidRPr="002229EA">
        <w:rPr>
          <w:rFonts w:ascii="Arial" w:hAnsi="Arial" w:cs="Arial"/>
          <w:bCs/>
          <w:snapToGrid w:val="0"/>
        </w:rPr>
        <w:t>- nezbytná dopravní a technická infrastruktura</w:t>
      </w:r>
    </w:p>
    <w:p w14:paraId="52700F1A" w14:textId="77777777" w:rsidR="00A4428D" w:rsidRDefault="00A4428D" w:rsidP="00A4428D">
      <w:pPr>
        <w:rPr>
          <w:rFonts w:ascii="Arial" w:hAnsi="Arial" w:cs="Arial"/>
          <w:bCs/>
          <w:snapToGrid w:val="0"/>
        </w:rPr>
      </w:pPr>
    </w:p>
    <w:p w14:paraId="1A6751BD" w14:textId="77777777" w:rsidR="002F7768" w:rsidRPr="002229EA" w:rsidRDefault="002F7768" w:rsidP="0096518E">
      <w:pPr>
        <w:rPr>
          <w:rFonts w:ascii="Arial" w:hAnsi="Arial" w:cs="Arial"/>
          <w:bCs/>
          <w:snapToGrid w:val="0"/>
        </w:rPr>
      </w:pPr>
      <w:r w:rsidRPr="002229EA">
        <w:rPr>
          <w:rFonts w:ascii="Arial" w:hAnsi="Arial" w:cs="Arial"/>
          <w:bCs/>
          <w:snapToGrid w:val="0"/>
        </w:rPr>
        <w:lastRenderedPageBreak/>
        <w:t>d) podmínky prostorového uspořádání</w:t>
      </w:r>
    </w:p>
    <w:p w14:paraId="08B77490" w14:textId="12D9154A" w:rsidR="002F7768" w:rsidRPr="002229EA" w:rsidRDefault="002F7768" w:rsidP="0096518E">
      <w:pPr>
        <w:ind w:left="567" w:hanging="141"/>
        <w:rPr>
          <w:rFonts w:ascii="Arial" w:hAnsi="Arial" w:cs="Arial"/>
          <w:bCs/>
          <w:snapToGrid w:val="0"/>
        </w:rPr>
      </w:pPr>
      <w:r w:rsidRPr="002229EA">
        <w:rPr>
          <w:rFonts w:ascii="Arial" w:hAnsi="Arial" w:cs="Arial"/>
          <w:bCs/>
          <w:snapToGrid w:val="0"/>
        </w:rPr>
        <w:t>- výměra zastavěné plochy rekreačních objektů (do které se započítávají zpevněné terasy zastřešené i nezastřešené) nepřesáhne 8% celkové výměry předmětného pozemku, zároveň však maximálně 60 m</w:t>
      </w:r>
      <w:r w:rsidRPr="002229EA">
        <w:rPr>
          <w:rFonts w:ascii="Arial" w:hAnsi="Arial" w:cs="Arial"/>
          <w:bCs/>
          <w:snapToGrid w:val="0"/>
          <w:vertAlign w:val="superscript"/>
        </w:rPr>
        <w:t>2</w:t>
      </w:r>
      <w:r w:rsidR="00D90859">
        <w:rPr>
          <w:rFonts w:ascii="Arial" w:hAnsi="Arial" w:cs="Arial"/>
          <w:bCs/>
          <w:snapToGrid w:val="0"/>
        </w:rPr>
        <w:t xml:space="preserve"> </w:t>
      </w:r>
    </w:p>
    <w:p w14:paraId="00FF74EF" w14:textId="77777777" w:rsidR="002F7768" w:rsidRPr="002229EA" w:rsidRDefault="002F7768" w:rsidP="0096518E">
      <w:pPr>
        <w:ind w:left="567" w:hanging="141"/>
        <w:rPr>
          <w:rFonts w:ascii="Arial" w:hAnsi="Arial" w:cs="Arial"/>
          <w:bCs/>
          <w:snapToGrid w:val="0"/>
        </w:rPr>
      </w:pPr>
      <w:r w:rsidRPr="002229EA">
        <w:rPr>
          <w:rFonts w:ascii="Arial" w:hAnsi="Arial" w:cs="Arial"/>
          <w:bCs/>
          <w:snapToGrid w:val="0"/>
        </w:rPr>
        <w:t>- v případě oddělení části pozemku, na kterém je již realizována nebo povolena rekreační stavba, nebude na této nově oddělené části povolena další stavba</w:t>
      </w:r>
    </w:p>
    <w:p w14:paraId="6335A646" w14:textId="77777777" w:rsidR="002F7768" w:rsidRPr="002229EA" w:rsidRDefault="002F7768" w:rsidP="0096518E">
      <w:pPr>
        <w:ind w:left="567" w:hanging="141"/>
        <w:rPr>
          <w:rFonts w:ascii="Arial" w:hAnsi="Arial" w:cs="Arial"/>
          <w:bCs/>
          <w:snapToGrid w:val="0"/>
        </w:rPr>
      </w:pPr>
      <w:r w:rsidRPr="002229EA">
        <w:rPr>
          <w:rFonts w:ascii="Arial" w:hAnsi="Arial" w:cs="Arial"/>
          <w:bCs/>
          <w:snapToGrid w:val="0"/>
        </w:rPr>
        <w:t>- výška objektů nepřekročí 1,0 NP s výškou okapové hrany max. 3,0 m od přilehlého terénu a výškou hřebene max. 6,0 m, jedním podzemním podlažím do hloubky max.3,0 m</w:t>
      </w:r>
    </w:p>
    <w:p w14:paraId="1C38C724" w14:textId="77777777" w:rsidR="002F7768" w:rsidRPr="002229EA" w:rsidRDefault="002F7768" w:rsidP="0096518E">
      <w:pPr>
        <w:rPr>
          <w:rFonts w:ascii="Arial" w:hAnsi="Arial" w:cs="Arial"/>
        </w:rPr>
      </w:pPr>
      <w:r w:rsidRPr="002229EA">
        <w:rPr>
          <w:rFonts w:ascii="Arial" w:hAnsi="Arial" w:cs="Arial"/>
        </w:rPr>
        <w:t xml:space="preserve">e) nepřípustné </w:t>
      </w:r>
    </w:p>
    <w:p w14:paraId="493C6ABF" w14:textId="77777777" w:rsidR="002F7768" w:rsidRDefault="002F7768" w:rsidP="0096518E">
      <w:pPr>
        <w:ind w:firstLine="360"/>
        <w:rPr>
          <w:rFonts w:ascii="Arial" w:hAnsi="Arial" w:cs="Arial"/>
        </w:rPr>
      </w:pPr>
      <w:r w:rsidRPr="002229EA">
        <w:rPr>
          <w:rFonts w:ascii="Arial" w:hAnsi="Arial" w:cs="Arial"/>
        </w:rPr>
        <w:t xml:space="preserve">- všechny ostatní výše neuvedené funkce a činnosti </w:t>
      </w:r>
    </w:p>
    <w:p w14:paraId="2DD803D8" w14:textId="079FA712" w:rsidR="002F7768" w:rsidRDefault="002F7768" w:rsidP="0096518E">
      <w:pPr>
        <w:jc w:val="right"/>
        <w:rPr>
          <w:rFonts w:ascii="Arial" w:hAnsi="Arial" w:cs="Arial"/>
          <w:b/>
          <w:bCs/>
          <w:strike/>
          <w:color w:val="FF0000"/>
        </w:rPr>
      </w:pPr>
    </w:p>
    <w:p w14:paraId="21048CC5" w14:textId="77777777" w:rsidR="002F7768" w:rsidRPr="00E72620" w:rsidRDefault="002F7768" w:rsidP="0096518E">
      <w:pPr>
        <w:rPr>
          <w:rFonts w:ascii="Arial" w:hAnsi="Arial" w:cs="Arial"/>
          <w:b/>
          <w:bCs/>
        </w:rPr>
      </w:pPr>
      <w:r w:rsidRPr="00E72620">
        <w:rPr>
          <w:rFonts w:ascii="Arial" w:hAnsi="Arial" w:cs="Arial"/>
          <w:b/>
          <w:bCs/>
          <w:strike/>
          <w:color w:val="FF0000"/>
        </w:rPr>
        <w:t>plochy</w:t>
      </w:r>
      <w:r w:rsidRPr="00E72620">
        <w:rPr>
          <w:rFonts w:ascii="Arial" w:hAnsi="Arial" w:cs="Arial"/>
          <w:b/>
          <w:bCs/>
        </w:rPr>
        <w:t xml:space="preserve"> občanské</w:t>
      </w:r>
      <w:r w:rsidRPr="00E72620">
        <w:rPr>
          <w:rFonts w:ascii="Arial" w:hAnsi="Arial" w:cs="Arial"/>
          <w:b/>
          <w:bCs/>
          <w:strike/>
          <w:color w:val="FF0000"/>
        </w:rPr>
        <w:t>ho</w:t>
      </w:r>
      <w:r w:rsidRPr="00E72620">
        <w:rPr>
          <w:rFonts w:ascii="Arial" w:hAnsi="Arial" w:cs="Arial"/>
          <w:b/>
          <w:bCs/>
        </w:rPr>
        <w:t xml:space="preserve"> vybavení </w:t>
      </w:r>
      <w:r w:rsidRPr="00E72620">
        <w:rPr>
          <w:rFonts w:ascii="Arial" w:hAnsi="Arial" w:cs="Arial"/>
          <w:b/>
          <w:bCs/>
          <w:strike/>
          <w:color w:val="FF0000"/>
        </w:rPr>
        <w:t>–</w:t>
      </w:r>
      <w:r w:rsidRPr="00E72620">
        <w:rPr>
          <w:rFonts w:ascii="Arial" w:hAnsi="Arial" w:cs="Arial"/>
          <w:b/>
          <w:bCs/>
        </w:rPr>
        <w:t xml:space="preserve"> veřejn</w:t>
      </w:r>
      <w:r w:rsidRPr="00E72620">
        <w:rPr>
          <w:rFonts w:ascii="Arial" w:hAnsi="Arial" w:cs="Arial"/>
          <w:b/>
          <w:bCs/>
          <w:color w:val="FF0000"/>
        </w:rPr>
        <w:t>é</w:t>
      </w:r>
      <w:r w:rsidRPr="00E72620">
        <w:rPr>
          <w:rFonts w:ascii="Arial" w:hAnsi="Arial" w:cs="Arial"/>
          <w:b/>
          <w:bCs/>
        </w:rPr>
        <w:t xml:space="preserve"> </w:t>
      </w:r>
      <w:r w:rsidRPr="00E72620">
        <w:rPr>
          <w:rFonts w:ascii="Arial" w:hAnsi="Arial" w:cs="Arial"/>
          <w:b/>
          <w:bCs/>
          <w:strike/>
          <w:color w:val="FF0000"/>
        </w:rPr>
        <w:t>á infrastruktura</w:t>
      </w:r>
      <w:r>
        <w:rPr>
          <w:rFonts w:ascii="Arial" w:hAnsi="Arial" w:cs="Arial"/>
          <w:b/>
          <w:bCs/>
          <w:strike/>
          <w:color w:val="FF0000"/>
        </w:rPr>
        <w:t xml:space="preserve"> </w:t>
      </w:r>
      <w:r w:rsidRPr="00E72620">
        <w:rPr>
          <w:rFonts w:ascii="Arial" w:hAnsi="Arial" w:cs="Arial"/>
          <w:b/>
          <w:bCs/>
        </w:rPr>
        <w:t>(OV)</w:t>
      </w:r>
    </w:p>
    <w:p w14:paraId="4699175D" w14:textId="77777777" w:rsidR="002F7768" w:rsidRPr="002229EA" w:rsidRDefault="002F7768" w:rsidP="0096518E">
      <w:pPr>
        <w:rPr>
          <w:rFonts w:ascii="Arial" w:hAnsi="Arial" w:cs="Arial"/>
          <w:b/>
        </w:rPr>
      </w:pPr>
      <w:r w:rsidRPr="002229EA">
        <w:rPr>
          <w:rFonts w:ascii="Arial" w:hAnsi="Arial" w:cs="Arial"/>
          <w:bCs/>
          <w:snapToGrid w:val="0"/>
        </w:rPr>
        <w:t xml:space="preserve">a) </w:t>
      </w:r>
      <w:r w:rsidRPr="002229EA">
        <w:rPr>
          <w:rFonts w:ascii="Arial" w:hAnsi="Arial" w:cs="Arial"/>
        </w:rPr>
        <w:t>převažující účel využití</w:t>
      </w:r>
    </w:p>
    <w:p w14:paraId="7A2234A8" w14:textId="77777777" w:rsidR="002F7768" w:rsidRPr="002229EA" w:rsidRDefault="002F7768" w:rsidP="0096518E">
      <w:pPr>
        <w:pStyle w:val="Prosttext"/>
        <w:tabs>
          <w:tab w:val="left" w:pos="540"/>
        </w:tabs>
        <w:ind w:left="540" w:hanging="180"/>
        <w:rPr>
          <w:rFonts w:ascii="Arial" w:eastAsia="MS Mincho" w:hAnsi="Arial" w:cs="Arial"/>
          <w:sz w:val="24"/>
          <w:szCs w:val="24"/>
        </w:rPr>
      </w:pPr>
      <w:r w:rsidRPr="002229EA">
        <w:rPr>
          <w:rFonts w:ascii="Arial" w:hAnsi="Arial" w:cs="Arial"/>
          <w:sz w:val="24"/>
          <w:szCs w:val="24"/>
        </w:rPr>
        <w:t xml:space="preserve">- slouží </w:t>
      </w:r>
      <w:r w:rsidRPr="002229EA">
        <w:rPr>
          <w:rFonts w:ascii="Arial" w:eastAsia="MS Mincho" w:hAnsi="Arial" w:cs="Arial"/>
          <w:sz w:val="24"/>
          <w:szCs w:val="24"/>
        </w:rPr>
        <w:t xml:space="preserve">pro umístění zařízení pro vzdělávání a výchovu, sociální služby, péči o rodinu, zdravotnictví, církve, kultury, veřejné správy a ochranu obyvatelstva </w:t>
      </w:r>
    </w:p>
    <w:p w14:paraId="0D4B0420" w14:textId="77777777" w:rsidR="002F7768" w:rsidRPr="002229EA" w:rsidRDefault="002F7768" w:rsidP="0096518E">
      <w:pPr>
        <w:pStyle w:val="Prosttext"/>
        <w:tabs>
          <w:tab w:val="left" w:pos="900"/>
        </w:tabs>
        <w:ind w:left="900" w:hanging="900"/>
        <w:rPr>
          <w:rFonts w:ascii="Arial" w:hAnsi="Arial" w:cs="Arial"/>
          <w:sz w:val="24"/>
          <w:szCs w:val="24"/>
        </w:rPr>
      </w:pPr>
      <w:r w:rsidRPr="002229EA">
        <w:rPr>
          <w:rFonts w:ascii="Arial" w:eastAsia="MS Mincho" w:hAnsi="Arial" w:cs="Arial"/>
          <w:sz w:val="24"/>
          <w:szCs w:val="24"/>
        </w:rPr>
        <w:t>b) přípustné</w:t>
      </w:r>
    </w:p>
    <w:p w14:paraId="11E9F31B" w14:textId="77777777" w:rsidR="002F7768" w:rsidRPr="002229EA" w:rsidRDefault="002F7768" w:rsidP="0096518E">
      <w:pPr>
        <w:pStyle w:val="Prosttext"/>
        <w:tabs>
          <w:tab w:val="left" w:pos="540"/>
        </w:tabs>
        <w:ind w:left="540" w:hanging="180"/>
        <w:rPr>
          <w:rFonts w:ascii="Arial" w:eastAsia="MS Mincho" w:hAnsi="Arial" w:cs="Arial"/>
          <w:sz w:val="24"/>
          <w:szCs w:val="24"/>
        </w:rPr>
      </w:pPr>
      <w:r w:rsidRPr="002229EA">
        <w:rPr>
          <w:rFonts w:ascii="Arial" w:eastAsia="MS Mincho" w:hAnsi="Arial" w:cs="Arial"/>
          <w:sz w:val="24"/>
          <w:szCs w:val="24"/>
        </w:rPr>
        <w:t>- jednotlivé typy (stupně) školských zařízení včetně jejich ubytovacích kapacit, sportovních a dalších účelových zařízení</w:t>
      </w:r>
    </w:p>
    <w:p w14:paraId="571FFE1E" w14:textId="77777777" w:rsidR="002F7768" w:rsidRPr="002229EA" w:rsidRDefault="002F7768" w:rsidP="0096518E">
      <w:pPr>
        <w:pStyle w:val="Prosttext"/>
        <w:tabs>
          <w:tab w:val="left" w:pos="540"/>
        </w:tabs>
        <w:ind w:left="540" w:hanging="180"/>
        <w:rPr>
          <w:rFonts w:ascii="Arial" w:eastAsia="MS Mincho" w:hAnsi="Arial" w:cs="Arial"/>
          <w:sz w:val="24"/>
          <w:szCs w:val="24"/>
        </w:rPr>
      </w:pPr>
      <w:r w:rsidRPr="002229EA">
        <w:rPr>
          <w:rFonts w:ascii="Arial" w:eastAsia="MS Mincho" w:hAnsi="Arial" w:cs="Arial"/>
          <w:sz w:val="24"/>
          <w:szCs w:val="24"/>
        </w:rPr>
        <w:t>- zdravotnická zařízení a zařízení sociální péče</w:t>
      </w:r>
    </w:p>
    <w:p w14:paraId="01649E4B" w14:textId="77777777" w:rsidR="002F7768" w:rsidRPr="002229EA" w:rsidRDefault="002F7768" w:rsidP="0096518E">
      <w:pPr>
        <w:pStyle w:val="Prosttext"/>
        <w:tabs>
          <w:tab w:val="left" w:pos="540"/>
        </w:tabs>
        <w:ind w:left="540" w:hanging="180"/>
        <w:rPr>
          <w:rFonts w:ascii="Arial" w:hAnsi="Arial" w:cs="Arial"/>
          <w:sz w:val="24"/>
          <w:szCs w:val="24"/>
        </w:rPr>
      </w:pPr>
      <w:r w:rsidRPr="002229EA">
        <w:rPr>
          <w:rFonts w:ascii="Arial" w:hAnsi="Arial" w:cs="Arial"/>
          <w:sz w:val="24"/>
          <w:szCs w:val="24"/>
        </w:rPr>
        <w:t>- účelová zařízení církví</w:t>
      </w:r>
    </w:p>
    <w:p w14:paraId="0C194B1D" w14:textId="77777777" w:rsidR="002F7768" w:rsidRPr="002229EA" w:rsidRDefault="002F7768" w:rsidP="0096518E">
      <w:pPr>
        <w:pStyle w:val="Prosttext"/>
        <w:tabs>
          <w:tab w:val="left" w:pos="540"/>
        </w:tabs>
        <w:ind w:left="540" w:hanging="180"/>
        <w:rPr>
          <w:rFonts w:ascii="Arial" w:hAnsi="Arial" w:cs="Arial"/>
          <w:sz w:val="24"/>
          <w:szCs w:val="24"/>
        </w:rPr>
      </w:pPr>
      <w:r w:rsidRPr="002229EA">
        <w:rPr>
          <w:rFonts w:ascii="Arial" w:hAnsi="Arial" w:cs="Arial"/>
          <w:sz w:val="24"/>
          <w:szCs w:val="24"/>
        </w:rPr>
        <w:t>- zařízení veřejné administrativy a správy</w:t>
      </w:r>
    </w:p>
    <w:p w14:paraId="41633CED" w14:textId="77777777" w:rsidR="002F7768" w:rsidRPr="002229EA" w:rsidRDefault="002F7768" w:rsidP="0096518E">
      <w:pPr>
        <w:pStyle w:val="Prosttext"/>
        <w:tabs>
          <w:tab w:val="left" w:pos="540"/>
        </w:tabs>
        <w:ind w:left="540" w:hanging="180"/>
        <w:rPr>
          <w:rFonts w:ascii="Arial" w:hAnsi="Arial" w:cs="Arial"/>
          <w:sz w:val="24"/>
          <w:szCs w:val="24"/>
        </w:rPr>
      </w:pPr>
      <w:r w:rsidRPr="002229EA">
        <w:rPr>
          <w:rFonts w:ascii="Arial" w:hAnsi="Arial" w:cs="Arial"/>
          <w:sz w:val="24"/>
          <w:szCs w:val="24"/>
        </w:rPr>
        <w:t>- kulturní zařízení</w:t>
      </w:r>
    </w:p>
    <w:p w14:paraId="17252794" w14:textId="77777777" w:rsidR="002F7768" w:rsidRPr="002229EA" w:rsidRDefault="002F7768" w:rsidP="0096518E">
      <w:pPr>
        <w:pStyle w:val="Prosttext"/>
        <w:ind w:left="1080" w:right="23" w:hanging="720"/>
        <w:rPr>
          <w:rFonts w:ascii="Arial" w:eastAsia="MS Mincho" w:hAnsi="Arial" w:cs="Arial"/>
          <w:sz w:val="24"/>
          <w:szCs w:val="24"/>
        </w:rPr>
      </w:pPr>
      <w:r w:rsidRPr="002229EA">
        <w:rPr>
          <w:rFonts w:ascii="Arial" w:eastAsia="MS Mincho" w:hAnsi="Arial" w:cs="Arial"/>
          <w:sz w:val="24"/>
          <w:szCs w:val="24"/>
        </w:rPr>
        <w:t>- nezbytná dopravní a technická infrastruktura</w:t>
      </w:r>
    </w:p>
    <w:p w14:paraId="076C21E6" w14:textId="77777777" w:rsidR="002F7768" w:rsidRPr="002229EA" w:rsidRDefault="002F7768" w:rsidP="0096518E">
      <w:pPr>
        <w:pStyle w:val="Prosttext"/>
        <w:ind w:left="1080" w:right="23" w:hanging="720"/>
        <w:rPr>
          <w:rFonts w:ascii="Arial" w:eastAsia="MS Mincho" w:hAnsi="Arial" w:cs="Arial"/>
          <w:sz w:val="24"/>
          <w:szCs w:val="24"/>
        </w:rPr>
      </w:pPr>
      <w:r w:rsidRPr="002229EA">
        <w:rPr>
          <w:rFonts w:ascii="Arial" w:eastAsia="MS Mincho" w:hAnsi="Arial" w:cs="Arial"/>
          <w:sz w:val="24"/>
          <w:szCs w:val="24"/>
        </w:rPr>
        <w:t>- zařízení pro ochranu obyvatelstva</w:t>
      </w:r>
    </w:p>
    <w:p w14:paraId="5A5D32D2" w14:textId="77777777" w:rsidR="002F7768" w:rsidRPr="002229EA" w:rsidRDefault="002F7768" w:rsidP="0096518E">
      <w:pPr>
        <w:pStyle w:val="Prosttext"/>
        <w:tabs>
          <w:tab w:val="left" w:pos="900"/>
        </w:tabs>
        <w:ind w:left="900" w:hanging="900"/>
        <w:rPr>
          <w:rFonts w:ascii="Arial" w:hAnsi="Arial" w:cs="Arial"/>
          <w:sz w:val="24"/>
          <w:szCs w:val="24"/>
        </w:rPr>
      </w:pPr>
      <w:r w:rsidRPr="002229EA">
        <w:rPr>
          <w:rFonts w:ascii="Arial" w:hAnsi="Arial" w:cs="Arial"/>
          <w:sz w:val="24"/>
          <w:szCs w:val="24"/>
        </w:rPr>
        <w:t>c) podmíněně přípustné</w:t>
      </w:r>
    </w:p>
    <w:p w14:paraId="447379F5" w14:textId="77777777" w:rsidR="002F7768" w:rsidRPr="002229EA" w:rsidRDefault="002F7768" w:rsidP="0096518E">
      <w:pPr>
        <w:pStyle w:val="Prosttext"/>
        <w:tabs>
          <w:tab w:val="left" w:pos="540"/>
        </w:tabs>
        <w:ind w:left="540" w:hanging="180"/>
        <w:rPr>
          <w:rFonts w:ascii="Arial" w:hAnsi="Arial" w:cs="Arial"/>
          <w:sz w:val="24"/>
          <w:szCs w:val="24"/>
        </w:rPr>
      </w:pPr>
      <w:r w:rsidRPr="002229EA">
        <w:rPr>
          <w:rFonts w:ascii="Arial" w:eastAsia="MS Mincho" w:hAnsi="Arial" w:cs="Arial"/>
          <w:sz w:val="24"/>
          <w:szCs w:val="24"/>
        </w:rPr>
        <w:t>- byty služební, pohotovostní a majitelů zařízení</w:t>
      </w:r>
    </w:p>
    <w:p w14:paraId="1D1A736A" w14:textId="77777777" w:rsidR="002F7768" w:rsidRPr="002229EA" w:rsidRDefault="002F7768" w:rsidP="0096518E">
      <w:pPr>
        <w:pStyle w:val="Prosttext"/>
        <w:tabs>
          <w:tab w:val="left" w:pos="540"/>
        </w:tabs>
        <w:ind w:left="540" w:hanging="180"/>
        <w:rPr>
          <w:rFonts w:ascii="Arial" w:hAnsi="Arial" w:cs="Arial"/>
          <w:sz w:val="24"/>
          <w:szCs w:val="24"/>
        </w:rPr>
      </w:pPr>
      <w:r w:rsidRPr="002229EA">
        <w:rPr>
          <w:rFonts w:ascii="Arial" w:eastAsia="MS Mincho" w:hAnsi="Arial" w:cs="Arial"/>
          <w:sz w:val="24"/>
          <w:szCs w:val="24"/>
        </w:rPr>
        <w:t>- ostatní bydlení</w:t>
      </w:r>
    </w:p>
    <w:p w14:paraId="1ACA60F5" w14:textId="77777777" w:rsidR="002F7768" w:rsidRPr="002229EA" w:rsidRDefault="002F7768" w:rsidP="0096518E">
      <w:pPr>
        <w:rPr>
          <w:rFonts w:ascii="Arial" w:hAnsi="Arial" w:cs="Arial"/>
        </w:rPr>
      </w:pPr>
      <w:r w:rsidRPr="002229EA">
        <w:rPr>
          <w:rFonts w:ascii="Arial" w:hAnsi="Arial" w:cs="Arial"/>
        </w:rPr>
        <w:t xml:space="preserve">e) nepřípustné </w:t>
      </w:r>
    </w:p>
    <w:p w14:paraId="60F65A5D" w14:textId="77777777" w:rsidR="002F7768" w:rsidRPr="002229EA" w:rsidRDefault="002F7768" w:rsidP="0096518E">
      <w:pPr>
        <w:ind w:firstLine="360"/>
        <w:rPr>
          <w:rFonts w:ascii="Arial" w:hAnsi="Arial" w:cs="Arial"/>
        </w:rPr>
      </w:pPr>
      <w:r w:rsidRPr="002229EA">
        <w:rPr>
          <w:rFonts w:ascii="Arial" w:hAnsi="Arial" w:cs="Arial"/>
        </w:rPr>
        <w:t xml:space="preserve">- všechny ostatní výše neuvedené funkce a činnosti </w:t>
      </w:r>
    </w:p>
    <w:p w14:paraId="65F586F0" w14:textId="77777777" w:rsidR="002F7768" w:rsidRPr="002229EA" w:rsidRDefault="002F7768" w:rsidP="0096518E">
      <w:pPr>
        <w:rPr>
          <w:rFonts w:ascii="Arial" w:hAnsi="Arial" w:cs="Arial"/>
          <w:b/>
        </w:rPr>
      </w:pPr>
    </w:p>
    <w:p w14:paraId="17468745" w14:textId="77777777" w:rsidR="002F7768" w:rsidRPr="00E72620" w:rsidRDefault="002F7768" w:rsidP="0096518E">
      <w:pPr>
        <w:rPr>
          <w:rFonts w:ascii="Arial" w:hAnsi="Arial" w:cs="Arial"/>
          <w:b/>
          <w:bCs/>
        </w:rPr>
      </w:pPr>
      <w:r w:rsidRPr="00E72620">
        <w:rPr>
          <w:rFonts w:ascii="Arial" w:hAnsi="Arial" w:cs="Arial"/>
          <w:b/>
          <w:bCs/>
          <w:strike/>
          <w:color w:val="FF0000"/>
        </w:rPr>
        <w:t>plochy</w:t>
      </w:r>
      <w:r w:rsidRPr="00E72620">
        <w:rPr>
          <w:rFonts w:ascii="Arial" w:hAnsi="Arial" w:cs="Arial"/>
          <w:b/>
          <w:bCs/>
        </w:rPr>
        <w:t xml:space="preserve"> občanské</w:t>
      </w:r>
      <w:r w:rsidRPr="00E72620">
        <w:rPr>
          <w:rFonts w:ascii="Arial" w:hAnsi="Arial" w:cs="Arial"/>
          <w:b/>
          <w:bCs/>
          <w:strike/>
          <w:color w:val="FF0000"/>
        </w:rPr>
        <w:t>ho</w:t>
      </w:r>
      <w:r w:rsidRPr="00E72620">
        <w:rPr>
          <w:rFonts w:ascii="Arial" w:hAnsi="Arial" w:cs="Arial"/>
          <w:b/>
          <w:bCs/>
        </w:rPr>
        <w:t xml:space="preserve"> vybavení </w:t>
      </w:r>
      <w:r w:rsidRPr="00E72620">
        <w:rPr>
          <w:rFonts w:ascii="Arial" w:hAnsi="Arial" w:cs="Arial"/>
          <w:b/>
          <w:bCs/>
          <w:strike/>
          <w:color w:val="FF0000"/>
        </w:rPr>
        <w:t>–</w:t>
      </w:r>
      <w:r w:rsidRPr="00E72620">
        <w:rPr>
          <w:rFonts w:ascii="Arial" w:hAnsi="Arial" w:cs="Arial"/>
          <w:b/>
          <w:bCs/>
        </w:rPr>
        <w:t xml:space="preserve"> komerčn</w:t>
      </w:r>
      <w:r>
        <w:rPr>
          <w:rFonts w:ascii="Arial" w:hAnsi="Arial" w:cs="Arial"/>
          <w:b/>
          <w:bCs/>
        </w:rPr>
        <w:t xml:space="preserve">í </w:t>
      </w:r>
      <w:r w:rsidRPr="00E72620">
        <w:rPr>
          <w:rFonts w:ascii="Arial" w:hAnsi="Arial" w:cs="Arial"/>
          <w:b/>
          <w:bCs/>
          <w:strike/>
          <w:color w:val="FF0000"/>
        </w:rPr>
        <w:t xml:space="preserve">zařízení </w:t>
      </w:r>
      <w:r>
        <w:rPr>
          <w:rFonts w:ascii="Arial" w:hAnsi="Arial" w:cs="Arial"/>
          <w:b/>
          <w:bCs/>
          <w:strike/>
          <w:color w:val="FF0000"/>
        </w:rPr>
        <w:t>malá a střední</w:t>
      </w:r>
      <w:r w:rsidRPr="00E72620">
        <w:rPr>
          <w:rFonts w:ascii="Arial" w:hAnsi="Arial" w:cs="Arial"/>
          <w:b/>
          <w:bCs/>
          <w:color w:val="FF0000"/>
        </w:rPr>
        <w:t xml:space="preserve"> </w:t>
      </w:r>
      <w:r w:rsidRPr="00E72620">
        <w:rPr>
          <w:rFonts w:ascii="Arial" w:hAnsi="Arial" w:cs="Arial"/>
          <w:b/>
          <w:bCs/>
        </w:rPr>
        <w:t>(</w:t>
      </w:r>
      <w:r w:rsidRPr="00E72620">
        <w:rPr>
          <w:rFonts w:ascii="Arial" w:hAnsi="Arial" w:cs="Arial"/>
          <w:b/>
          <w:bCs/>
          <w:color w:val="FF0000"/>
        </w:rPr>
        <w:t xml:space="preserve">OK </w:t>
      </w:r>
      <w:r w:rsidRPr="00E72620">
        <w:rPr>
          <w:rFonts w:ascii="Arial" w:hAnsi="Arial" w:cs="Arial"/>
          <w:b/>
          <w:bCs/>
          <w:strike/>
          <w:color w:val="FF0000"/>
        </w:rPr>
        <w:t>OV-K</w:t>
      </w:r>
      <w:r>
        <w:rPr>
          <w:rFonts w:ascii="Arial" w:hAnsi="Arial" w:cs="Arial"/>
          <w:b/>
          <w:bCs/>
          <w:strike/>
          <w:color w:val="FF0000"/>
        </w:rPr>
        <w:t>M</w:t>
      </w:r>
      <w:r w:rsidRPr="00E72620">
        <w:rPr>
          <w:rFonts w:ascii="Arial" w:hAnsi="Arial" w:cs="Arial"/>
          <w:b/>
          <w:bCs/>
        </w:rPr>
        <w:t>)</w:t>
      </w:r>
    </w:p>
    <w:p w14:paraId="07C032FE" w14:textId="77777777" w:rsidR="002F7768" w:rsidRPr="002229EA" w:rsidRDefault="002F7768" w:rsidP="0096518E">
      <w:pPr>
        <w:rPr>
          <w:rFonts w:ascii="Arial" w:hAnsi="Arial" w:cs="Arial"/>
          <w:b/>
        </w:rPr>
      </w:pPr>
      <w:r w:rsidRPr="002229EA">
        <w:rPr>
          <w:rFonts w:ascii="Arial" w:hAnsi="Arial" w:cs="Arial"/>
          <w:bCs/>
          <w:snapToGrid w:val="0"/>
        </w:rPr>
        <w:t xml:space="preserve">a) </w:t>
      </w:r>
      <w:r w:rsidRPr="002229EA">
        <w:rPr>
          <w:rFonts w:ascii="Arial" w:hAnsi="Arial" w:cs="Arial"/>
        </w:rPr>
        <w:t>převažující účel využití</w:t>
      </w:r>
    </w:p>
    <w:p w14:paraId="7370F457" w14:textId="77777777" w:rsidR="002F7768" w:rsidRPr="002229EA" w:rsidRDefault="002F7768" w:rsidP="0096518E">
      <w:pPr>
        <w:pStyle w:val="Prosttext"/>
        <w:tabs>
          <w:tab w:val="left" w:pos="540"/>
        </w:tabs>
        <w:ind w:left="540" w:hanging="180"/>
        <w:rPr>
          <w:rFonts w:ascii="Arial" w:eastAsia="MS Mincho" w:hAnsi="Arial" w:cs="Arial"/>
          <w:sz w:val="24"/>
          <w:szCs w:val="24"/>
        </w:rPr>
      </w:pPr>
      <w:r w:rsidRPr="002229EA">
        <w:rPr>
          <w:rFonts w:ascii="Arial" w:hAnsi="Arial" w:cs="Arial"/>
          <w:sz w:val="24"/>
          <w:szCs w:val="24"/>
        </w:rPr>
        <w:t xml:space="preserve">- slouží </w:t>
      </w:r>
      <w:r w:rsidRPr="002229EA">
        <w:rPr>
          <w:rFonts w:ascii="Arial" w:eastAsia="MS Mincho" w:hAnsi="Arial" w:cs="Arial"/>
          <w:sz w:val="24"/>
          <w:szCs w:val="24"/>
        </w:rPr>
        <w:t xml:space="preserve">pro umístění staveb a zařízení pro obchod, ubytování a stravování, tělovýchovu a sport, služby, administrativu </w:t>
      </w:r>
    </w:p>
    <w:p w14:paraId="637A5F26" w14:textId="7FBEDC3A" w:rsidR="002F7768" w:rsidRPr="002229EA" w:rsidRDefault="002F7768" w:rsidP="0096518E">
      <w:pPr>
        <w:autoSpaceDE w:val="0"/>
        <w:autoSpaceDN w:val="0"/>
        <w:adjustRightInd w:val="0"/>
        <w:ind w:left="540" w:hanging="180"/>
        <w:rPr>
          <w:rFonts w:ascii="Arial" w:hAnsi="Arial" w:cs="Arial"/>
        </w:rPr>
      </w:pPr>
      <w:r w:rsidRPr="002229EA">
        <w:rPr>
          <w:rFonts w:ascii="Arial" w:hAnsi="Arial" w:cs="Arial"/>
        </w:rPr>
        <w:t>- vliv činností na těchto plochách a vyvolaná dopravní obsluha nesmí narušit sousední</w:t>
      </w:r>
      <w:r w:rsidR="00527633">
        <w:rPr>
          <w:rFonts w:ascii="Arial" w:hAnsi="Arial" w:cs="Arial"/>
        </w:rPr>
        <w:t xml:space="preserve"> </w:t>
      </w:r>
      <w:r w:rsidRPr="002229EA">
        <w:rPr>
          <w:rFonts w:ascii="Arial" w:hAnsi="Arial" w:cs="Arial"/>
        </w:rPr>
        <w:t>plochy nad přípustné normy pro obytné zóny</w:t>
      </w:r>
    </w:p>
    <w:p w14:paraId="68A131EF" w14:textId="77777777" w:rsidR="002F7768" w:rsidRPr="002229EA" w:rsidRDefault="002F7768" w:rsidP="0096518E">
      <w:pPr>
        <w:pStyle w:val="Prosttext"/>
        <w:tabs>
          <w:tab w:val="left" w:pos="900"/>
        </w:tabs>
        <w:ind w:left="900" w:hanging="900"/>
        <w:rPr>
          <w:rFonts w:ascii="Arial" w:hAnsi="Arial" w:cs="Arial"/>
          <w:sz w:val="24"/>
          <w:szCs w:val="24"/>
        </w:rPr>
      </w:pPr>
      <w:r w:rsidRPr="002229EA">
        <w:rPr>
          <w:rFonts w:ascii="Arial" w:eastAsia="MS Mincho" w:hAnsi="Arial" w:cs="Arial"/>
          <w:sz w:val="24"/>
          <w:szCs w:val="24"/>
        </w:rPr>
        <w:t>b) přípustné</w:t>
      </w:r>
    </w:p>
    <w:p w14:paraId="0B0584B4" w14:textId="77777777" w:rsidR="002F7768" w:rsidRPr="002229EA" w:rsidRDefault="002F7768" w:rsidP="0096518E">
      <w:pPr>
        <w:pStyle w:val="Prosttext"/>
        <w:tabs>
          <w:tab w:val="left" w:pos="540"/>
        </w:tabs>
        <w:ind w:left="540" w:hanging="180"/>
        <w:rPr>
          <w:rFonts w:ascii="Arial" w:eastAsia="MS Mincho" w:hAnsi="Arial" w:cs="Arial"/>
          <w:sz w:val="24"/>
          <w:szCs w:val="24"/>
        </w:rPr>
      </w:pPr>
      <w:r w:rsidRPr="002229EA">
        <w:rPr>
          <w:rFonts w:ascii="Arial" w:eastAsia="MS Mincho" w:hAnsi="Arial" w:cs="Arial"/>
          <w:sz w:val="24"/>
          <w:szCs w:val="24"/>
        </w:rPr>
        <w:t xml:space="preserve">- obchodní zařízení </w:t>
      </w:r>
      <w:r w:rsidRPr="002229EA">
        <w:rPr>
          <w:rFonts w:ascii="Arial" w:hAnsi="Arial" w:cs="Arial"/>
          <w:sz w:val="24"/>
          <w:szCs w:val="24"/>
        </w:rPr>
        <w:t>do 800 m2 odbytových ploch</w:t>
      </w:r>
    </w:p>
    <w:p w14:paraId="6DC0AFED" w14:textId="77777777" w:rsidR="002F7768" w:rsidRPr="002229EA" w:rsidRDefault="002F7768" w:rsidP="0096518E">
      <w:pPr>
        <w:pStyle w:val="Prosttext"/>
        <w:tabs>
          <w:tab w:val="left" w:pos="540"/>
        </w:tabs>
        <w:ind w:left="540" w:hanging="180"/>
        <w:rPr>
          <w:rFonts w:ascii="Arial" w:hAnsi="Arial" w:cs="Arial"/>
          <w:sz w:val="24"/>
          <w:szCs w:val="24"/>
        </w:rPr>
      </w:pPr>
      <w:r w:rsidRPr="002229EA">
        <w:rPr>
          <w:rFonts w:ascii="Arial" w:eastAsia="MS Mincho" w:hAnsi="Arial" w:cs="Arial"/>
          <w:sz w:val="24"/>
          <w:szCs w:val="24"/>
        </w:rPr>
        <w:t>- veřejné ubytování a stravování</w:t>
      </w:r>
    </w:p>
    <w:p w14:paraId="1429FC54" w14:textId="77777777" w:rsidR="002F7768" w:rsidRPr="002229EA" w:rsidRDefault="002F7768" w:rsidP="0096518E">
      <w:pPr>
        <w:pStyle w:val="Prosttext"/>
        <w:tabs>
          <w:tab w:val="left" w:pos="540"/>
        </w:tabs>
        <w:ind w:left="540" w:hanging="180"/>
        <w:rPr>
          <w:rFonts w:ascii="Arial" w:hAnsi="Arial" w:cs="Arial"/>
          <w:sz w:val="24"/>
          <w:szCs w:val="24"/>
        </w:rPr>
      </w:pPr>
      <w:r w:rsidRPr="002229EA">
        <w:rPr>
          <w:rFonts w:ascii="Arial" w:eastAsia="MS Mincho" w:hAnsi="Arial" w:cs="Arial"/>
          <w:sz w:val="24"/>
          <w:szCs w:val="24"/>
        </w:rPr>
        <w:t>- kulturní zařízení komerčního charakteru</w:t>
      </w:r>
    </w:p>
    <w:p w14:paraId="29C1E547" w14:textId="77777777" w:rsidR="002F7768" w:rsidRPr="002229EA" w:rsidRDefault="002F7768" w:rsidP="0096518E">
      <w:pPr>
        <w:pStyle w:val="Prosttext"/>
        <w:tabs>
          <w:tab w:val="left" w:pos="540"/>
        </w:tabs>
        <w:ind w:left="540" w:hanging="180"/>
        <w:rPr>
          <w:rFonts w:ascii="Arial" w:eastAsia="MS Mincho" w:hAnsi="Arial" w:cs="Arial"/>
          <w:sz w:val="24"/>
          <w:szCs w:val="24"/>
        </w:rPr>
      </w:pPr>
      <w:r w:rsidRPr="002229EA">
        <w:rPr>
          <w:rFonts w:ascii="Arial" w:eastAsia="MS Mincho" w:hAnsi="Arial" w:cs="Arial"/>
          <w:sz w:val="24"/>
          <w:szCs w:val="24"/>
        </w:rPr>
        <w:t>- sportovně rekreační a rehabilitační zařízení</w:t>
      </w:r>
    </w:p>
    <w:p w14:paraId="0E85A891" w14:textId="77777777" w:rsidR="002F7768" w:rsidRPr="002229EA" w:rsidRDefault="002F7768" w:rsidP="0096518E">
      <w:pPr>
        <w:pStyle w:val="Prosttext"/>
        <w:tabs>
          <w:tab w:val="left" w:pos="540"/>
        </w:tabs>
        <w:ind w:left="540" w:hanging="180"/>
        <w:rPr>
          <w:rFonts w:ascii="Arial" w:eastAsia="MS Mincho" w:hAnsi="Arial" w:cs="Arial"/>
          <w:sz w:val="24"/>
          <w:szCs w:val="24"/>
        </w:rPr>
      </w:pPr>
      <w:r w:rsidRPr="002229EA">
        <w:rPr>
          <w:rFonts w:ascii="Arial" w:eastAsia="MS Mincho" w:hAnsi="Arial" w:cs="Arial"/>
          <w:sz w:val="24"/>
          <w:szCs w:val="24"/>
        </w:rPr>
        <w:t>- zařízení drobné výroby a služeb nerušící ostatní funkce</w:t>
      </w:r>
    </w:p>
    <w:p w14:paraId="38A07900" w14:textId="77777777" w:rsidR="002F7768" w:rsidRPr="002229EA" w:rsidRDefault="002F7768" w:rsidP="0096518E">
      <w:pPr>
        <w:pStyle w:val="Prosttext"/>
        <w:tabs>
          <w:tab w:val="left" w:pos="540"/>
        </w:tabs>
        <w:ind w:left="540" w:hanging="180"/>
        <w:rPr>
          <w:rFonts w:ascii="Arial" w:hAnsi="Arial" w:cs="Arial"/>
          <w:sz w:val="24"/>
          <w:szCs w:val="24"/>
        </w:rPr>
      </w:pPr>
      <w:r w:rsidRPr="002229EA">
        <w:rPr>
          <w:rFonts w:ascii="Arial" w:eastAsia="MS Mincho" w:hAnsi="Arial" w:cs="Arial"/>
          <w:sz w:val="24"/>
          <w:szCs w:val="24"/>
        </w:rPr>
        <w:t>- administrativní a správní budovy, peněžní ústavy</w:t>
      </w:r>
    </w:p>
    <w:p w14:paraId="7F4EC2EC" w14:textId="77777777" w:rsidR="002F7768" w:rsidRPr="002229EA" w:rsidRDefault="002F7768" w:rsidP="0096518E">
      <w:pPr>
        <w:pStyle w:val="Prosttext"/>
        <w:tabs>
          <w:tab w:val="left" w:pos="540"/>
        </w:tabs>
        <w:ind w:left="540" w:hanging="180"/>
        <w:rPr>
          <w:rFonts w:ascii="Arial" w:hAnsi="Arial" w:cs="Arial"/>
          <w:sz w:val="24"/>
          <w:szCs w:val="24"/>
        </w:rPr>
      </w:pPr>
      <w:r w:rsidRPr="002229EA">
        <w:rPr>
          <w:rFonts w:ascii="Arial" w:eastAsia="MS Mincho" w:hAnsi="Arial" w:cs="Arial"/>
          <w:sz w:val="24"/>
          <w:szCs w:val="24"/>
        </w:rPr>
        <w:t>- hromadné parkingy a garáže s motoristickými službami</w:t>
      </w:r>
    </w:p>
    <w:p w14:paraId="0B98D458" w14:textId="77777777" w:rsidR="002F7768" w:rsidRPr="002229EA" w:rsidRDefault="002F7768" w:rsidP="0096518E">
      <w:pPr>
        <w:pStyle w:val="Prosttext"/>
        <w:tabs>
          <w:tab w:val="left" w:pos="540"/>
        </w:tabs>
        <w:ind w:left="540" w:right="23" w:hanging="180"/>
        <w:rPr>
          <w:rFonts w:ascii="Arial" w:eastAsia="MS Mincho" w:hAnsi="Arial" w:cs="Arial"/>
          <w:sz w:val="24"/>
          <w:szCs w:val="24"/>
        </w:rPr>
      </w:pPr>
      <w:r w:rsidRPr="002229EA">
        <w:rPr>
          <w:rFonts w:ascii="Arial" w:eastAsia="MS Mincho" w:hAnsi="Arial" w:cs="Arial"/>
          <w:sz w:val="24"/>
          <w:szCs w:val="24"/>
        </w:rPr>
        <w:t>- nezbytná dopravní a technická infrastruktura</w:t>
      </w:r>
    </w:p>
    <w:p w14:paraId="0116EA25" w14:textId="77777777" w:rsidR="002F7768" w:rsidRPr="002229EA" w:rsidRDefault="002F7768" w:rsidP="0096518E">
      <w:pPr>
        <w:pStyle w:val="Prosttext"/>
        <w:tabs>
          <w:tab w:val="left" w:pos="900"/>
        </w:tabs>
        <w:ind w:left="900" w:hanging="900"/>
        <w:rPr>
          <w:rFonts w:ascii="Arial" w:hAnsi="Arial" w:cs="Arial"/>
          <w:sz w:val="24"/>
          <w:szCs w:val="24"/>
        </w:rPr>
      </w:pPr>
      <w:r w:rsidRPr="002229EA">
        <w:rPr>
          <w:rFonts w:ascii="Arial" w:hAnsi="Arial" w:cs="Arial"/>
          <w:sz w:val="24"/>
          <w:szCs w:val="24"/>
        </w:rPr>
        <w:t>c) podmíněně přípustné</w:t>
      </w:r>
    </w:p>
    <w:p w14:paraId="67214D6E" w14:textId="77777777" w:rsidR="002F7768" w:rsidRPr="002229EA" w:rsidRDefault="002F7768" w:rsidP="0096518E">
      <w:pPr>
        <w:pStyle w:val="Prosttext"/>
        <w:tabs>
          <w:tab w:val="left" w:pos="540"/>
        </w:tabs>
        <w:ind w:left="540" w:hanging="180"/>
        <w:rPr>
          <w:rFonts w:ascii="Arial" w:eastAsia="MS Mincho" w:hAnsi="Arial" w:cs="Arial"/>
          <w:sz w:val="24"/>
          <w:szCs w:val="24"/>
        </w:rPr>
      </w:pPr>
      <w:r w:rsidRPr="002229EA">
        <w:rPr>
          <w:rFonts w:ascii="Arial" w:eastAsia="MS Mincho" w:hAnsi="Arial" w:cs="Arial"/>
          <w:sz w:val="24"/>
          <w:szCs w:val="24"/>
        </w:rPr>
        <w:t>- byty služební, pohotovostní a majitelů zařízení</w:t>
      </w:r>
    </w:p>
    <w:p w14:paraId="03A45373" w14:textId="77777777" w:rsidR="002F7768" w:rsidRPr="002229EA" w:rsidRDefault="002F7768" w:rsidP="0096518E">
      <w:pPr>
        <w:pStyle w:val="Prosttext"/>
        <w:tabs>
          <w:tab w:val="left" w:pos="540"/>
        </w:tabs>
        <w:ind w:left="540" w:hanging="180"/>
        <w:rPr>
          <w:rFonts w:ascii="Arial" w:eastAsia="MS Mincho" w:hAnsi="Arial" w:cs="Arial"/>
          <w:sz w:val="24"/>
          <w:szCs w:val="24"/>
        </w:rPr>
      </w:pPr>
      <w:r w:rsidRPr="002229EA">
        <w:rPr>
          <w:rFonts w:ascii="Arial" w:eastAsia="MS Mincho" w:hAnsi="Arial" w:cs="Arial"/>
          <w:sz w:val="24"/>
          <w:szCs w:val="24"/>
        </w:rPr>
        <w:t>- ostatní bydlení</w:t>
      </w:r>
    </w:p>
    <w:p w14:paraId="52222397" w14:textId="77777777" w:rsidR="002F7768" w:rsidRPr="002229EA" w:rsidRDefault="002F7768" w:rsidP="0096518E">
      <w:pPr>
        <w:rPr>
          <w:rFonts w:ascii="Arial" w:hAnsi="Arial" w:cs="Arial"/>
        </w:rPr>
      </w:pPr>
      <w:r w:rsidRPr="002229EA">
        <w:rPr>
          <w:rFonts w:ascii="Arial" w:hAnsi="Arial" w:cs="Arial"/>
        </w:rPr>
        <w:t xml:space="preserve">e) nepřípustné </w:t>
      </w:r>
    </w:p>
    <w:p w14:paraId="02BC3645" w14:textId="77777777" w:rsidR="002F7768" w:rsidRPr="002229EA" w:rsidRDefault="002F7768" w:rsidP="0096518E">
      <w:pPr>
        <w:ind w:firstLine="360"/>
        <w:rPr>
          <w:rFonts w:ascii="Arial" w:hAnsi="Arial" w:cs="Arial"/>
        </w:rPr>
      </w:pPr>
      <w:r w:rsidRPr="002229EA">
        <w:rPr>
          <w:rFonts w:ascii="Arial" w:hAnsi="Arial" w:cs="Arial"/>
        </w:rPr>
        <w:t xml:space="preserve">- všechny ostatní výše neuvedené funkce a činnosti </w:t>
      </w:r>
    </w:p>
    <w:p w14:paraId="755D6992" w14:textId="77777777" w:rsidR="00590D3A" w:rsidRDefault="00590D3A" w:rsidP="0096518E">
      <w:pPr>
        <w:rPr>
          <w:rFonts w:ascii="Arial" w:hAnsi="Arial" w:cs="Arial"/>
          <w:b/>
          <w:bCs/>
          <w:strike/>
          <w:color w:val="FF0000"/>
        </w:rPr>
      </w:pPr>
    </w:p>
    <w:p w14:paraId="40DD36F7" w14:textId="61D9DFE5" w:rsidR="002F7768" w:rsidRPr="00E72620" w:rsidRDefault="002F7768" w:rsidP="0096518E">
      <w:pPr>
        <w:rPr>
          <w:rFonts w:ascii="Arial" w:hAnsi="Arial" w:cs="Arial"/>
          <w:b/>
          <w:bCs/>
        </w:rPr>
      </w:pPr>
      <w:r w:rsidRPr="00E72620">
        <w:rPr>
          <w:rFonts w:ascii="Arial" w:hAnsi="Arial" w:cs="Arial"/>
          <w:b/>
          <w:bCs/>
          <w:strike/>
          <w:color w:val="FF0000"/>
        </w:rPr>
        <w:lastRenderedPageBreak/>
        <w:t>plochy</w:t>
      </w:r>
      <w:r w:rsidRPr="00E72620">
        <w:rPr>
          <w:rFonts w:ascii="Arial" w:hAnsi="Arial" w:cs="Arial"/>
          <w:b/>
          <w:bCs/>
        </w:rPr>
        <w:t xml:space="preserve"> občanské</w:t>
      </w:r>
      <w:r w:rsidRPr="00E72620">
        <w:rPr>
          <w:rFonts w:ascii="Arial" w:hAnsi="Arial" w:cs="Arial"/>
          <w:b/>
          <w:bCs/>
          <w:strike/>
          <w:color w:val="FF0000"/>
        </w:rPr>
        <w:t>ho</w:t>
      </w:r>
      <w:r w:rsidRPr="00E72620">
        <w:rPr>
          <w:rFonts w:ascii="Arial" w:hAnsi="Arial" w:cs="Arial"/>
          <w:b/>
          <w:bCs/>
        </w:rPr>
        <w:t xml:space="preserve"> vybavení </w:t>
      </w:r>
      <w:r w:rsidR="002B6E54">
        <w:rPr>
          <w:rFonts w:ascii="Arial" w:hAnsi="Arial" w:cs="Arial"/>
          <w:b/>
          <w:bCs/>
        </w:rPr>
        <w:t xml:space="preserve">- </w:t>
      </w:r>
      <w:r w:rsidRPr="00E72620">
        <w:rPr>
          <w:rFonts w:ascii="Arial" w:hAnsi="Arial" w:cs="Arial"/>
          <w:b/>
          <w:bCs/>
          <w:color w:val="FF0000"/>
        </w:rPr>
        <w:t xml:space="preserve">sport </w:t>
      </w:r>
      <w:r w:rsidRPr="00E72620">
        <w:rPr>
          <w:rFonts w:ascii="Arial" w:hAnsi="Arial" w:cs="Arial"/>
          <w:b/>
          <w:bCs/>
          <w:strike/>
          <w:color w:val="FF0000"/>
        </w:rPr>
        <w:t>– tělovýchovná a sportovní zařízení</w:t>
      </w:r>
      <w:r w:rsidRPr="00E72620">
        <w:rPr>
          <w:rFonts w:ascii="Arial" w:hAnsi="Arial" w:cs="Arial"/>
          <w:b/>
          <w:bCs/>
          <w:color w:val="FF0000"/>
        </w:rPr>
        <w:t xml:space="preserve"> </w:t>
      </w:r>
      <w:r w:rsidRPr="00E72620">
        <w:rPr>
          <w:rFonts w:ascii="Arial" w:hAnsi="Arial" w:cs="Arial"/>
          <w:b/>
          <w:bCs/>
        </w:rPr>
        <w:t>(O</w:t>
      </w:r>
      <w:r w:rsidRPr="00E72620">
        <w:rPr>
          <w:rFonts w:ascii="Arial" w:hAnsi="Arial" w:cs="Arial"/>
          <w:b/>
          <w:bCs/>
          <w:strike/>
          <w:color w:val="FF0000"/>
        </w:rPr>
        <w:t>V-</w:t>
      </w:r>
      <w:r w:rsidRPr="00E72620">
        <w:rPr>
          <w:rFonts w:ascii="Arial" w:hAnsi="Arial" w:cs="Arial"/>
          <w:b/>
          <w:bCs/>
        </w:rPr>
        <w:t>S)</w:t>
      </w:r>
    </w:p>
    <w:p w14:paraId="01927771" w14:textId="77777777" w:rsidR="002F7768" w:rsidRPr="002229EA" w:rsidRDefault="002F7768" w:rsidP="00CC30E5">
      <w:pPr>
        <w:autoSpaceDE w:val="0"/>
        <w:autoSpaceDN w:val="0"/>
        <w:adjustRightInd w:val="0"/>
        <w:rPr>
          <w:rFonts w:ascii="Arial" w:hAnsi="Arial" w:cs="Arial"/>
        </w:rPr>
      </w:pPr>
      <w:r w:rsidRPr="002229EA">
        <w:rPr>
          <w:rFonts w:ascii="Arial" w:hAnsi="Arial" w:cs="Arial"/>
        </w:rPr>
        <w:t>a) převažující účel využití</w:t>
      </w:r>
    </w:p>
    <w:p w14:paraId="6AFCECCF" w14:textId="77777777" w:rsidR="002F7768" w:rsidRPr="002229EA" w:rsidRDefault="002F7768" w:rsidP="00CC30E5">
      <w:pPr>
        <w:autoSpaceDE w:val="0"/>
        <w:autoSpaceDN w:val="0"/>
        <w:adjustRightInd w:val="0"/>
        <w:ind w:firstLine="360"/>
        <w:rPr>
          <w:rFonts w:ascii="Arial" w:hAnsi="Arial" w:cs="Arial"/>
        </w:rPr>
      </w:pPr>
      <w:r w:rsidRPr="002229EA">
        <w:rPr>
          <w:rFonts w:ascii="Arial" w:hAnsi="Arial" w:cs="Arial"/>
        </w:rPr>
        <w:t>- umístění tělovýchovných a sportovních zařízení</w:t>
      </w:r>
    </w:p>
    <w:p w14:paraId="0415BB56" w14:textId="77777777" w:rsidR="002F7768" w:rsidRPr="002229EA" w:rsidRDefault="002F7768" w:rsidP="00CC30E5">
      <w:pPr>
        <w:autoSpaceDE w:val="0"/>
        <w:autoSpaceDN w:val="0"/>
        <w:adjustRightInd w:val="0"/>
        <w:rPr>
          <w:rFonts w:ascii="Arial" w:hAnsi="Arial" w:cs="Arial"/>
        </w:rPr>
      </w:pPr>
      <w:r w:rsidRPr="002229EA">
        <w:rPr>
          <w:rFonts w:ascii="Arial" w:hAnsi="Arial" w:cs="Arial"/>
        </w:rPr>
        <w:t>b) přípustné</w:t>
      </w:r>
    </w:p>
    <w:p w14:paraId="50C0941A" w14:textId="77777777" w:rsidR="002F7768" w:rsidRPr="002229EA" w:rsidRDefault="002F7768" w:rsidP="00CC30E5">
      <w:pPr>
        <w:autoSpaceDE w:val="0"/>
        <w:autoSpaceDN w:val="0"/>
        <w:adjustRightInd w:val="0"/>
        <w:ind w:firstLine="360"/>
        <w:rPr>
          <w:rFonts w:ascii="Arial" w:hAnsi="Arial" w:cs="Arial"/>
        </w:rPr>
      </w:pPr>
      <w:r w:rsidRPr="002229EA">
        <w:rPr>
          <w:rFonts w:ascii="Arial" w:hAnsi="Arial" w:cs="Arial"/>
        </w:rPr>
        <w:t>- sportovní stadiony a hřiště</w:t>
      </w:r>
    </w:p>
    <w:p w14:paraId="06FE9CB0" w14:textId="77777777" w:rsidR="002F7768" w:rsidRPr="002229EA" w:rsidRDefault="002F7768" w:rsidP="00CC30E5">
      <w:pPr>
        <w:autoSpaceDE w:val="0"/>
        <w:autoSpaceDN w:val="0"/>
        <w:adjustRightInd w:val="0"/>
        <w:ind w:right="-311" w:firstLine="360"/>
        <w:rPr>
          <w:rFonts w:ascii="Arial" w:hAnsi="Arial" w:cs="Arial"/>
        </w:rPr>
      </w:pPr>
      <w:r w:rsidRPr="002229EA">
        <w:rPr>
          <w:rFonts w:ascii="Arial" w:hAnsi="Arial" w:cs="Arial"/>
        </w:rPr>
        <w:t>- účelové sportovně rekreační haly (tělocvičny, zimní stadiony, plavecké areály ap.)</w:t>
      </w:r>
    </w:p>
    <w:p w14:paraId="70CDCD59" w14:textId="77777777" w:rsidR="002F7768" w:rsidRPr="002229EA" w:rsidRDefault="002F7768" w:rsidP="00CC30E5">
      <w:pPr>
        <w:autoSpaceDE w:val="0"/>
        <w:autoSpaceDN w:val="0"/>
        <w:adjustRightInd w:val="0"/>
        <w:ind w:firstLine="360"/>
        <w:rPr>
          <w:rFonts w:ascii="Arial" w:hAnsi="Arial" w:cs="Arial"/>
        </w:rPr>
      </w:pPr>
      <w:r w:rsidRPr="002229EA">
        <w:rPr>
          <w:rFonts w:ascii="Arial" w:hAnsi="Arial" w:cs="Arial"/>
        </w:rPr>
        <w:t>- sportovní a rehabilitační zařízení</w:t>
      </w:r>
    </w:p>
    <w:p w14:paraId="224BBF21" w14:textId="77777777" w:rsidR="002F7768" w:rsidRPr="002229EA" w:rsidRDefault="002F7768" w:rsidP="00CC30E5">
      <w:pPr>
        <w:autoSpaceDE w:val="0"/>
        <w:autoSpaceDN w:val="0"/>
        <w:adjustRightInd w:val="0"/>
        <w:ind w:firstLine="360"/>
        <w:rPr>
          <w:rFonts w:ascii="Arial" w:hAnsi="Arial" w:cs="Arial"/>
        </w:rPr>
      </w:pPr>
      <w:r w:rsidRPr="002229EA">
        <w:rPr>
          <w:rFonts w:ascii="Arial" w:hAnsi="Arial" w:cs="Arial"/>
        </w:rPr>
        <w:t>- lázeňská zařízení</w:t>
      </w:r>
    </w:p>
    <w:p w14:paraId="4EF008C3" w14:textId="77777777" w:rsidR="002F7768" w:rsidRPr="002229EA" w:rsidRDefault="002F7768" w:rsidP="00CC30E5">
      <w:pPr>
        <w:autoSpaceDE w:val="0"/>
        <w:autoSpaceDN w:val="0"/>
        <w:adjustRightInd w:val="0"/>
        <w:ind w:firstLine="360"/>
        <w:rPr>
          <w:rFonts w:ascii="Arial" w:hAnsi="Arial" w:cs="Arial"/>
        </w:rPr>
      </w:pPr>
      <w:r w:rsidRPr="002229EA">
        <w:rPr>
          <w:rFonts w:ascii="Arial" w:hAnsi="Arial" w:cs="Arial"/>
        </w:rPr>
        <w:t>- veřejné stravování a ubytování, maloobchod</w:t>
      </w:r>
    </w:p>
    <w:p w14:paraId="698D0E62" w14:textId="77777777" w:rsidR="002F7768" w:rsidRPr="002229EA" w:rsidRDefault="002F7768" w:rsidP="00CC30E5">
      <w:pPr>
        <w:autoSpaceDE w:val="0"/>
        <w:autoSpaceDN w:val="0"/>
        <w:adjustRightInd w:val="0"/>
        <w:ind w:firstLine="360"/>
        <w:rPr>
          <w:rFonts w:ascii="Arial" w:hAnsi="Arial" w:cs="Arial"/>
        </w:rPr>
      </w:pPr>
      <w:r w:rsidRPr="002229EA">
        <w:rPr>
          <w:rFonts w:ascii="Arial" w:hAnsi="Arial" w:cs="Arial"/>
        </w:rPr>
        <w:t>- nezbytná dopravní a technická infrastruktura</w:t>
      </w:r>
    </w:p>
    <w:p w14:paraId="636DB4DE" w14:textId="77777777" w:rsidR="002F7768" w:rsidRPr="002229EA" w:rsidRDefault="002F7768" w:rsidP="00CC30E5">
      <w:pPr>
        <w:autoSpaceDE w:val="0"/>
        <w:autoSpaceDN w:val="0"/>
        <w:adjustRightInd w:val="0"/>
        <w:rPr>
          <w:rFonts w:ascii="Arial" w:hAnsi="Arial" w:cs="Arial"/>
        </w:rPr>
      </w:pPr>
      <w:r w:rsidRPr="002229EA">
        <w:rPr>
          <w:rFonts w:ascii="Arial" w:hAnsi="Arial" w:cs="Arial"/>
        </w:rPr>
        <w:t>c) podmíněně přípustné</w:t>
      </w:r>
    </w:p>
    <w:p w14:paraId="02C09EBD" w14:textId="77777777" w:rsidR="002F7768" w:rsidRPr="002229EA" w:rsidRDefault="002F7768" w:rsidP="00CC30E5">
      <w:pPr>
        <w:autoSpaceDE w:val="0"/>
        <w:autoSpaceDN w:val="0"/>
        <w:adjustRightInd w:val="0"/>
        <w:ind w:firstLine="360"/>
        <w:rPr>
          <w:rFonts w:ascii="Arial" w:hAnsi="Arial" w:cs="Arial"/>
        </w:rPr>
      </w:pPr>
      <w:r w:rsidRPr="002229EA">
        <w:rPr>
          <w:rFonts w:ascii="Arial" w:hAnsi="Arial" w:cs="Arial"/>
        </w:rPr>
        <w:t>- byty služební, pohotovostní a majitelů zařízení</w:t>
      </w:r>
    </w:p>
    <w:p w14:paraId="32967654" w14:textId="77777777" w:rsidR="002F7768" w:rsidRPr="002229EA" w:rsidRDefault="002F7768" w:rsidP="00CC30E5">
      <w:pPr>
        <w:autoSpaceDE w:val="0"/>
        <w:autoSpaceDN w:val="0"/>
        <w:adjustRightInd w:val="0"/>
        <w:rPr>
          <w:rFonts w:ascii="Arial" w:hAnsi="Arial" w:cs="Arial"/>
        </w:rPr>
      </w:pPr>
      <w:r w:rsidRPr="002229EA">
        <w:rPr>
          <w:rFonts w:ascii="Arial" w:hAnsi="Arial" w:cs="Arial"/>
        </w:rPr>
        <w:t>e) nepřípustné</w:t>
      </w:r>
    </w:p>
    <w:p w14:paraId="51463ACD" w14:textId="77777777" w:rsidR="002F7768" w:rsidRPr="002229EA" w:rsidRDefault="002F7768" w:rsidP="00CC30E5">
      <w:pPr>
        <w:ind w:firstLine="360"/>
        <w:rPr>
          <w:rFonts w:ascii="Arial" w:hAnsi="Arial" w:cs="Arial"/>
          <w:b/>
        </w:rPr>
      </w:pPr>
      <w:r w:rsidRPr="002229EA">
        <w:rPr>
          <w:rFonts w:ascii="Arial" w:hAnsi="Arial" w:cs="Arial"/>
        </w:rPr>
        <w:t>- všechny ostatní výše neuvedené funkce a činnosti</w:t>
      </w:r>
    </w:p>
    <w:p w14:paraId="0E4AA37E" w14:textId="77777777" w:rsidR="002F7768" w:rsidRDefault="002F7768" w:rsidP="00CC30E5">
      <w:pPr>
        <w:rPr>
          <w:rFonts w:ascii="Arial" w:hAnsi="Arial" w:cs="Arial"/>
          <w:b/>
          <w:bCs/>
          <w:strike/>
          <w:color w:val="FF0000"/>
        </w:rPr>
      </w:pPr>
    </w:p>
    <w:p w14:paraId="606EC428" w14:textId="77777777" w:rsidR="002F7768" w:rsidRPr="00E72620" w:rsidRDefault="002F7768" w:rsidP="00CC30E5">
      <w:pPr>
        <w:rPr>
          <w:rFonts w:ascii="Arial" w:hAnsi="Arial" w:cs="Arial"/>
          <w:b/>
          <w:bCs/>
        </w:rPr>
      </w:pPr>
      <w:r w:rsidRPr="00E72620">
        <w:rPr>
          <w:rFonts w:ascii="Arial" w:hAnsi="Arial" w:cs="Arial"/>
          <w:b/>
          <w:bCs/>
          <w:strike/>
          <w:color w:val="FF0000"/>
        </w:rPr>
        <w:t>plochy</w:t>
      </w:r>
      <w:r w:rsidRPr="00E72620">
        <w:rPr>
          <w:rFonts w:ascii="Arial" w:hAnsi="Arial" w:cs="Arial"/>
          <w:b/>
          <w:bCs/>
        </w:rPr>
        <w:t xml:space="preserve"> občanské</w:t>
      </w:r>
      <w:r w:rsidRPr="00E72620">
        <w:rPr>
          <w:rFonts w:ascii="Arial" w:hAnsi="Arial" w:cs="Arial"/>
          <w:b/>
          <w:bCs/>
          <w:strike/>
          <w:color w:val="FF0000"/>
        </w:rPr>
        <w:t>ho</w:t>
      </w:r>
      <w:r w:rsidRPr="00E72620">
        <w:rPr>
          <w:rFonts w:ascii="Arial" w:hAnsi="Arial" w:cs="Arial"/>
          <w:b/>
          <w:bCs/>
        </w:rPr>
        <w:t xml:space="preserve"> vybavení </w:t>
      </w:r>
      <w:r w:rsidRPr="00E72620">
        <w:rPr>
          <w:rFonts w:ascii="Arial" w:hAnsi="Arial" w:cs="Arial"/>
          <w:b/>
          <w:bCs/>
          <w:strike/>
          <w:color w:val="FF0000"/>
        </w:rPr>
        <w:t>-</w:t>
      </w:r>
      <w:r w:rsidRPr="00E72620">
        <w:rPr>
          <w:rFonts w:ascii="Arial" w:hAnsi="Arial" w:cs="Arial"/>
          <w:b/>
          <w:bCs/>
        </w:rPr>
        <w:t xml:space="preserve"> hřbitovy (O</w:t>
      </w:r>
      <w:r w:rsidRPr="00E72620">
        <w:rPr>
          <w:rFonts w:ascii="Arial" w:hAnsi="Arial" w:cs="Arial"/>
          <w:b/>
          <w:bCs/>
          <w:strike/>
          <w:color w:val="FF0000"/>
        </w:rPr>
        <w:t>V-</w:t>
      </w:r>
      <w:r w:rsidRPr="00E72620">
        <w:rPr>
          <w:rFonts w:ascii="Arial" w:hAnsi="Arial" w:cs="Arial"/>
          <w:b/>
          <w:bCs/>
        </w:rPr>
        <w:t>H)</w:t>
      </w:r>
    </w:p>
    <w:p w14:paraId="146812E4" w14:textId="77777777" w:rsidR="002F7768" w:rsidRPr="002229EA" w:rsidRDefault="002F7768" w:rsidP="00CC30E5">
      <w:pPr>
        <w:rPr>
          <w:rFonts w:ascii="Arial" w:hAnsi="Arial" w:cs="Arial"/>
          <w:b/>
        </w:rPr>
      </w:pPr>
      <w:r w:rsidRPr="002229EA">
        <w:rPr>
          <w:rFonts w:ascii="Arial" w:hAnsi="Arial" w:cs="Arial"/>
          <w:bCs/>
          <w:snapToGrid w:val="0"/>
        </w:rPr>
        <w:t xml:space="preserve">a) </w:t>
      </w:r>
      <w:r w:rsidRPr="002229EA">
        <w:rPr>
          <w:rFonts w:ascii="Arial" w:hAnsi="Arial" w:cs="Arial"/>
        </w:rPr>
        <w:t>převažující účel využití</w:t>
      </w:r>
    </w:p>
    <w:p w14:paraId="77A97EEE" w14:textId="77777777" w:rsidR="002F7768" w:rsidRPr="002229EA" w:rsidRDefault="002F7768" w:rsidP="00CC30E5">
      <w:pPr>
        <w:pStyle w:val="Prosttext"/>
        <w:tabs>
          <w:tab w:val="left" w:pos="540"/>
        </w:tabs>
        <w:ind w:left="540" w:hanging="180"/>
        <w:rPr>
          <w:rFonts w:ascii="Arial" w:hAnsi="Arial" w:cs="Arial"/>
          <w:sz w:val="24"/>
          <w:szCs w:val="24"/>
        </w:rPr>
      </w:pPr>
      <w:r w:rsidRPr="002229EA">
        <w:rPr>
          <w:rFonts w:ascii="Arial" w:hAnsi="Arial" w:cs="Arial"/>
          <w:sz w:val="24"/>
          <w:szCs w:val="24"/>
        </w:rPr>
        <w:t xml:space="preserve">- </w:t>
      </w:r>
      <w:r w:rsidRPr="002229EA">
        <w:rPr>
          <w:rFonts w:ascii="Arial" w:eastAsia="MS Mincho" w:hAnsi="Arial" w:cs="Arial"/>
          <w:sz w:val="24"/>
          <w:szCs w:val="24"/>
        </w:rPr>
        <w:t>plochy veřejných a vyhrazených pohřebišť</w:t>
      </w:r>
    </w:p>
    <w:p w14:paraId="3C7762F4" w14:textId="77777777" w:rsidR="002F7768" w:rsidRPr="002229EA" w:rsidRDefault="002F7768" w:rsidP="00CC30E5">
      <w:pPr>
        <w:pStyle w:val="Prosttext"/>
        <w:tabs>
          <w:tab w:val="left" w:pos="900"/>
        </w:tabs>
        <w:ind w:left="900" w:hanging="900"/>
        <w:rPr>
          <w:rFonts w:ascii="Arial" w:eastAsia="MS Mincho" w:hAnsi="Arial" w:cs="Arial"/>
          <w:sz w:val="24"/>
          <w:szCs w:val="24"/>
        </w:rPr>
      </w:pPr>
      <w:r w:rsidRPr="002229EA">
        <w:rPr>
          <w:rFonts w:ascii="Arial" w:eastAsia="MS Mincho" w:hAnsi="Arial" w:cs="Arial"/>
          <w:sz w:val="24"/>
          <w:szCs w:val="24"/>
        </w:rPr>
        <w:t>b) přípustné</w:t>
      </w:r>
    </w:p>
    <w:p w14:paraId="4B1BF319" w14:textId="77777777" w:rsidR="002F7768" w:rsidRPr="002229EA" w:rsidRDefault="002F7768" w:rsidP="00CC30E5">
      <w:pPr>
        <w:pStyle w:val="Prosttext"/>
        <w:tabs>
          <w:tab w:val="left" w:pos="900"/>
        </w:tabs>
        <w:ind w:left="900" w:hanging="540"/>
        <w:rPr>
          <w:rFonts w:ascii="Arial" w:eastAsia="MS Mincho" w:hAnsi="Arial" w:cs="Arial"/>
          <w:sz w:val="24"/>
          <w:szCs w:val="24"/>
        </w:rPr>
      </w:pPr>
      <w:r w:rsidRPr="002229EA">
        <w:rPr>
          <w:rFonts w:ascii="Arial" w:eastAsia="MS Mincho" w:hAnsi="Arial" w:cs="Arial"/>
          <w:sz w:val="24"/>
          <w:szCs w:val="24"/>
        </w:rPr>
        <w:t>- veřejná a vyhrazená pohřebiště</w:t>
      </w:r>
    </w:p>
    <w:p w14:paraId="0A49D25D" w14:textId="77777777" w:rsidR="002F7768" w:rsidRPr="002229EA" w:rsidRDefault="002F7768" w:rsidP="00CC30E5">
      <w:pPr>
        <w:pStyle w:val="Prosttext"/>
        <w:tabs>
          <w:tab w:val="left" w:pos="900"/>
        </w:tabs>
        <w:ind w:left="900" w:hanging="540"/>
        <w:rPr>
          <w:rFonts w:ascii="Arial" w:eastAsia="MS Mincho" w:hAnsi="Arial" w:cs="Arial"/>
          <w:sz w:val="24"/>
          <w:szCs w:val="24"/>
        </w:rPr>
      </w:pPr>
      <w:r w:rsidRPr="002229EA">
        <w:rPr>
          <w:rFonts w:ascii="Arial" w:eastAsia="MS Mincho" w:hAnsi="Arial" w:cs="Arial"/>
          <w:sz w:val="24"/>
          <w:szCs w:val="24"/>
        </w:rPr>
        <w:t>- doprovodná zeleň</w:t>
      </w:r>
    </w:p>
    <w:p w14:paraId="4D17E9D0" w14:textId="77777777" w:rsidR="002F7768" w:rsidRPr="002229EA" w:rsidRDefault="002F7768" w:rsidP="00CC30E5">
      <w:pPr>
        <w:pStyle w:val="Prosttext"/>
        <w:tabs>
          <w:tab w:val="left" w:pos="900"/>
        </w:tabs>
        <w:ind w:left="900" w:hanging="540"/>
        <w:rPr>
          <w:rFonts w:ascii="Arial" w:eastAsia="MS Mincho" w:hAnsi="Arial" w:cs="Arial"/>
          <w:sz w:val="24"/>
          <w:szCs w:val="24"/>
        </w:rPr>
      </w:pPr>
      <w:r w:rsidRPr="002229EA">
        <w:rPr>
          <w:rFonts w:ascii="Arial" w:eastAsia="MS Mincho" w:hAnsi="Arial" w:cs="Arial"/>
          <w:sz w:val="24"/>
          <w:szCs w:val="24"/>
        </w:rPr>
        <w:t>- zařízení a stavby sloužící výhradně pro potřeby pohřebiště</w:t>
      </w:r>
    </w:p>
    <w:p w14:paraId="2971BAF6" w14:textId="77777777" w:rsidR="002F7768" w:rsidRPr="002229EA" w:rsidRDefault="002F7768" w:rsidP="00CC30E5">
      <w:pPr>
        <w:pStyle w:val="Prosttext"/>
        <w:tabs>
          <w:tab w:val="left" w:pos="900"/>
        </w:tabs>
        <w:ind w:left="900" w:hanging="540"/>
        <w:rPr>
          <w:rFonts w:ascii="Arial" w:hAnsi="Arial" w:cs="Arial"/>
          <w:sz w:val="24"/>
          <w:szCs w:val="24"/>
        </w:rPr>
      </w:pPr>
      <w:r w:rsidRPr="002229EA">
        <w:rPr>
          <w:rFonts w:ascii="Arial" w:eastAsia="MS Mincho" w:hAnsi="Arial" w:cs="Arial"/>
          <w:sz w:val="24"/>
          <w:szCs w:val="24"/>
        </w:rPr>
        <w:t>- nezbytná dopravní a technická infrastruktura</w:t>
      </w:r>
    </w:p>
    <w:p w14:paraId="0B1E4683" w14:textId="77777777" w:rsidR="002F7768" w:rsidRPr="002229EA" w:rsidRDefault="002F7768" w:rsidP="00CC30E5">
      <w:pPr>
        <w:rPr>
          <w:rFonts w:ascii="Arial" w:hAnsi="Arial" w:cs="Arial"/>
        </w:rPr>
      </w:pPr>
      <w:r w:rsidRPr="002229EA">
        <w:rPr>
          <w:rFonts w:ascii="Arial" w:hAnsi="Arial" w:cs="Arial"/>
        </w:rPr>
        <w:t xml:space="preserve">e) nepřípustné </w:t>
      </w:r>
    </w:p>
    <w:p w14:paraId="2383CC95" w14:textId="77777777" w:rsidR="002F7768" w:rsidRPr="002229EA" w:rsidRDefault="002F7768" w:rsidP="00CC30E5">
      <w:pPr>
        <w:ind w:firstLine="360"/>
        <w:rPr>
          <w:rFonts w:ascii="Arial" w:hAnsi="Arial" w:cs="Arial"/>
        </w:rPr>
      </w:pPr>
      <w:r w:rsidRPr="002229EA">
        <w:rPr>
          <w:rFonts w:ascii="Arial" w:hAnsi="Arial" w:cs="Arial"/>
        </w:rPr>
        <w:t xml:space="preserve">- všechny ostatní výše neuvedené funkce a činnosti </w:t>
      </w:r>
    </w:p>
    <w:p w14:paraId="5F922F36" w14:textId="77777777" w:rsidR="00E24E8B" w:rsidRDefault="00E24E8B" w:rsidP="00CC30E5">
      <w:pPr>
        <w:rPr>
          <w:rFonts w:ascii="Arial" w:hAnsi="Arial" w:cs="Arial"/>
          <w:b/>
          <w:bCs/>
          <w:strike/>
          <w:color w:val="FF0000"/>
        </w:rPr>
      </w:pPr>
    </w:p>
    <w:p w14:paraId="24D80059" w14:textId="77777777" w:rsidR="00E24E8B" w:rsidRPr="00E72620" w:rsidRDefault="00E24E8B" w:rsidP="00CC30E5">
      <w:pPr>
        <w:rPr>
          <w:rFonts w:ascii="Arial" w:hAnsi="Arial" w:cs="Arial"/>
          <w:b/>
          <w:bCs/>
        </w:rPr>
      </w:pPr>
      <w:r w:rsidRPr="00E72620">
        <w:rPr>
          <w:rFonts w:ascii="Arial" w:hAnsi="Arial" w:cs="Arial"/>
          <w:b/>
          <w:bCs/>
          <w:strike/>
          <w:color w:val="FF0000"/>
        </w:rPr>
        <w:t>plochy</w:t>
      </w:r>
      <w:r w:rsidRPr="00E72620">
        <w:rPr>
          <w:rFonts w:ascii="Arial" w:hAnsi="Arial" w:cs="Arial"/>
          <w:b/>
          <w:bCs/>
        </w:rPr>
        <w:t xml:space="preserve"> </w:t>
      </w:r>
      <w:proofErr w:type="spellStart"/>
      <w:r w:rsidRPr="00E72620">
        <w:rPr>
          <w:rFonts w:ascii="Arial" w:hAnsi="Arial" w:cs="Arial"/>
          <w:b/>
          <w:bCs/>
        </w:rPr>
        <w:t>veřejn</w:t>
      </w:r>
      <w:r w:rsidRPr="00E72620">
        <w:rPr>
          <w:rFonts w:ascii="Arial" w:hAnsi="Arial" w:cs="Arial"/>
          <w:b/>
          <w:bCs/>
          <w:color w:val="FF0000"/>
        </w:rPr>
        <w:t>á</w:t>
      </w:r>
      <w:r w:rsidRPr="00E72620">
        <w:rPr>
          <w:rFonts w:ascii="Arial" w:hAnsi="Arial" w:cs="Arial"/>
          <w:b/>
          <w:bCs/>
          <w:strike/>
          <w:color w:val="FF0000"/>
        </w:rPr>
        <w:t>ých</w:t>
      </w:r>
      <w:proofErr w:type="spellEnd"/>
      <w:r w:rsidRPr="00E72620">
        <w:rPr>
          <w:rFonts w:ascii="Arial" w:hAnsi="Arial" w:cs="Arial"/>
          <w:b/>
          <w:bCs/>
          <w:color w:val="FF0000"/>
        </w:rPr>
        <w:t xml:space="preserve"> </w:t>
      </w:r>
      <w:r w:rsidRPr="00E72620">
        <w:rPr>
          <w:rFonts w:ascii="Arial" w:hAnsi="Arial" w:cs="Arial"/>
          <w:b/>
          <w:bCs/>
        </w:rPr>
        <w:t>prostranství všeobecná (P</w:t>
      </w:r>
      <w:r w:rsidRPr="00E72620">
        <w:rPr>
          <w:rFonts w:ascii="Arial" w:hAnsi="Arial" w:cs="Arial"/>
          <w:b/>
          <w:bCs/>
          <w:color w:val="FF0000"/>
        </w:rPr>
        <w:t>U</w:t>
      </w:r>
      <w:r w:rsidRPr="00E72620">
        <w:rPr>
          <w:rFonts w:ascii="Arial" w:hAnsi="Arial" w:cs="Arial"/>
          <w:b/>
          <w:bCs/>
          <w:strike/>
          <w:color w:val="FF0000"/>
        </w:rPr>
        <w:t>V</w:t>
      </w:r>
      <w:r w:rsidRPr="00E72620">
        <w:rPr>
          <w:rFonts w:ascii="Arial" w:hAnsi="Arial" w:cs="Arial"/>
          <w:b/>
          <w:bCs/>
        </w:rPr>
        <w:t>)</w:t>
      </w:r>
    </w:p>
    <w:p w14:paraId="0D92284F" w14:textId="77777777" w:rsidR="00E24E8B" w:rsidRPr="002229EA" w:rsidRDefault="00E24E8B" w:rsidP="00CC30E5">
      <w:pPr>
        <w:rPr>
          <w:rFonts w:ascii="Arial" w:hAnsi="Arial" w:cs="Arial"/>
          <w:b/>
        </w:rPr>
      </w:pPr>
      <w:r w:rsidRPr="002229EA">
        <w:rPr>
          <w:rFonts w:ascii="Arial" w:hAnsi="Arial" w:cs="Arial"/>
          <w:bCs/>
          <w:snapToGrid w:val="0"/>
        </w:rPr>
        <w:t xml:space="preserve">a) </w:t>
      </w:r>
      <w:r w:rsidRPr="002229EA">
        <w:rPr>
          <w:rFonts w:ascii="Arial" w:hAnsi="Arial" w:cs="Arial"/>
        </w:rPr>
        <w:t>převažující účel využití</w:t>
      </w:r>
    </w:p>
    <w:p w14:paraId="3B21073C" w14:textId="77777777" w:rsidR="00E24E8B" w:rsidRPr="002229EA" w:rsidRDefault="00E24E8B" w:rsidP="00CC30E5">
      <w:pPr>
        <w:ind w:left="540" w:hanging="180"/>
        <w:rPr>
          <w:rFonts w:ascii="Arial" w:hAnsi="Arial" w:cs="Arial"/>
        </w:rPr>
      </w:pPr>
      <w:r w:rsidRPr="002229EA">
        <w:rPr>
          <w:rFonts w:ascii="Arial" w:hAnsi="Arial" w:cs="Arial"/>
        </w:rPr>
        <w:t>- slouží jako náměstí, ulice, tržiště, chodníky, veřejná zeleň, parky a další prostory přístupné bez omezení, a to bez ohledu na vlastnictví k tomuto prostoru</w:t>
      </w:r>
    </w:p>
    <w:p w14:paraId="7D1F6CE6" w14:textId="77777777" w:rsidR="00E24E8B" w:rsidRPr="002229EA" w:rsidRDefault="00E24E8B" w:rsidP="00CC30E5">
      <w:pPr>
        <w:pStyle w:val="Prosttext"/>
        <w:tabs>
          <w:tab w:val="left" w:pos="900"/>
        </w:tabs>
        <w:ind w:left="900" w:hanging="900"/>
        <w:rPr>
          <w:rFonts w:ascii="Arial" w:eastAsia="MS Mincho" w:hAnsi="Arial" w:cs="Arial"/>
          <w:sz w:val="24"/>
          <w:szCs w:val="24"/>
        </w:rPr>
      </w:pPr>
      <w:r w:rsidRPr="002229EA">
        <w:rPr>
          <w:rFonts w:ascii="Arial" w:eastAsia="MS Mincho" w:hAnsi="Arial" w:cs="Arial"/>
          <w:sz w:val="24"/>
          <w:szCs w:val="24"/>
        </w:rPr>
        <w:t>b) přípustné</w:t>
      </w:r>
    </w:p>
    <w:p w14:paraId="39A1A72B" w14:textId="77777777" w:rsidR="00E24E8B" w:rsidRPr="002229EA" w:rsidRDefault="00E24E8B" w:rsidP="00CC30E5">
      <w:pPr>
        <w:pStyle w:val="Prosttext"/>
        <w:tabs>
          <w:tab w:val="left" w:pos="540"/>
        </w:tabs>
        <w:ind w:left="540" w:hanging="180"/>
        <w:rPr>
          <w:rFonts w:ascii="Arial" w:hAnsi="Arial" w:cs="Arial"/>
          <w:sz w:val="24"/>
          <w:szCs w:val="24"/>
        </w:rPr>
      </w:pPr>
      <w:r w:rsidRPr="002229EA">
        <w:rPr>
          <w:rFonts w:ascii="Arial" w:hAnsi="Arial" w:cs="Arial"/>
          <w:sz w:val="24"/>
          <w:szCs w:val="24"/>
        </w:rPr>
        <w:t>- ulice, chodníky, náves a ostatní veřejné shromažďovací prostory s možností umístění prvků drobné architektury</w:t>
      </w:r>
    </w:p>
    <w:p w14:paraId="099700F4" w14:textId="77777777" w:rsidR="00E24E8B" w:rsidRPr="002229EA" w:rsidRDefault="00E24E8B" w:rsidP="00CC30E5">
      <w:pPr>
        <w:pStyle w:val="Prosttext"/>
        <w:tabs>
          <w:tab w:val="left" w:pos="900"/>
        </w:tabs>
        <w:ind w:left="900" w:hanging="540"/>
        <w:rPr>
          <w:rFonts w:ascii="Arial" w:hAnsi="Arial" w:cs="Arial"/>
          <w:sz w:val="24"/>
          <w:szCs w:val="24"/>
        </w:rPr>
      </w:pPr>
      <w:r w:rsidRPr="002229EA">
        <w:rPr>
          <w:rFonts w:ascii="Arial" w:hAnsi="Arial" w:cs="Arial"/>
          <w:sz w:val="24"/>
          <w:szCs w:val="24"/>
        </w:rPr>
        <w:t>- veřejná zeleň, parky, dětská hřiště</w:t>
      </w:r>
    </w:p>
    <w:p w14:paraId="010C4C70" w14:textId="77777777" w:rsidR="00E24E8B" w:rsidRPr="002229EA" w:rsidRDefault="00E24E8B" w:rsidP="00CC30E5">
      <w:pPr>
        <w:pStyle w:val="Prosttext"/>
        <w:tabs>
          <w:tab w:val="left" w:pos="900"/>
        </w:tabs>
        <w:ind w:left="900" w:hanging="540"/>
        <w:rPr>
          <w:rFonts w:ascii="Arial" w:hAnsi="Arial" w:cs="Arial"/>
          <w:sz w:val="24"/>
          <w:szCs w:val="24"/>
        </w:rPr>
      </w:pPr>
      <w:r w:rsidRPr="002229EA">
        <w:rPr>
          <w:rFonts w:ascii="Arial" w:hAnsi="Arial" w:cs="Arial"/>
          <w:sz w:val="24"/>
          <w:szCs w:val="24"/>
        </w:rPr>
        <w:t>- nezbytná zařízení technické infrastruktury</w:t>
      </w:r>
    </w:p>
    <w:p w14:paraId="4FDD1637" w14:textId="77777777" w:rsidR="00E24E8B" w:rsidRPr="002229EA" w:rsidRDefault="00E24E8B" w:rsidP="00CC30E5">
      <w:pPr>
        <w:pStyle w:val="Prosttext"/>
        <w:tabs>
          <w:tab w:val="left" w:pos="900"/>
        </w:tabs>
        <w:ind w:left="900" w:hanging="900"/>
        <w:rPr>
          <w:rFonts w:ascii="Arial" w:hAnsi="Arial" w:cs="Arial"/>
          <w:sz w:val="24"/>
          <w:szCs w:val="24"/>
        </w:rPr>
      </w:pPr>
      <w:r w:rsidRPr="002229EA">
        <w:rPr>
          <w:rFonts w:ascii="Arial" w:hAnsi="Arial" w:cs="Arial"/>
          <w:sz w:val="24"/>
          <w:szCs w:val="24"/>
        </w:rPr>
        <w:t>c) podmíněně přípustné</w:t>
      </w:r>
    </w:p>
    <w:p w14:paraId="6FAA184A" w14:textId="77777777" w:rsidR="00E24E8B" w:rsidRPr="002229EA" w:rsidRDefault="00E24E8B" w:rsidP="00CC30E5">
      <w:pPr>
        <w:pStyle w:val="Prosttext"/>
        <w:tabs>
          <w:tab w:val="left" w:pos="900"/>
        </w:tabs>
        <w:ind w:left="900" w:hanging="540"/>
        <w:rPr>
          <w:rFonts w:ascii="Arial" w:hAnsi="Arial" w:cs="Arial"/>
          <w:sz w:val="24"/>
          <w:szCs w:val="24"/>
        </w:rPr>
      </w:pPr>
      <w:r w:rsidRPr="002229EA">
        <w:rPr>
          <w:rFonts w:ascii="Arial" w:hAnsi="Arial" w:cs="Arial"/>
          <w:sz w:val="24"/>
          <w:szCs w:val="24"/>
        </w:rPr>
        <w:t>- parkoviště, odstavná stání</w:t>
      </w:r>
    </w:p>
    <w:p w14:paraId="6B72D228" w14:textId="77777777" w:rsidR="00E24E8B" w:rsidRPr="002229EA" w:rsidRDefault="00E24E8B" w:rsidP="00CC30E5">
      <w:pPr>
        <w:pStyle w:val="Prosttext"/>
        <w:tabs>
          <w:tab w:val="left" w:pos="900"/>
        </w:tabs>
        <w:rPr>
          <w:rFonts w:ascii="Arial" w:hAnsi="Arial" w:cs="Arial"/>
          <w:sz w:val="24"/>
          <w:szCs w:val="24"/>
        </w:rPr>
      </w:pPr>
      <w:r w:rsidRPr="002229EA">
        <w:rPr>
          <w:rFonts w:ascii="Arial" w:hAnsi="Arial" w:cs="Arial"/>
          <w:sz w:val="24"/>
          <w:szCs w:val="24"/>
        </w:rPr>
        <w:t>d) nepřípustné</w:t>
      </w:r>
    </w:p>
    <w:p w14:paraId="2EF52B5D" w14:textId="77777777" w:rsidR="00E24E8B" w:rsidRPr="002229EA" w:rsidRDefault="00E24E8B" w:rsidP="00CC30E5">
      <w:pPr>
        <w:pStyle w:val="Prosttext"/>
        <w:tabs>
          <w:tab w:val="left" w:pos="900"/>
        </w:tabs>
        <w:rPr>
          <w:rFonts w:ascii="Arial" w:hAnsi="Arial" w:cs="Arial"/>
          <w:sz w:val="24"/>
          <w:szCs w:val="24"/>
        </w:rPr>
      </w:pPr>
      <w:r w:rsidRPr="002229EA">
        <w:rPr>
          <w:rFonts w:ascii="Arial" w:hAnsi="Arial" w:cs="Arial"/>
          <w:sz w:val="24"/>
          <w:szCs w:val="24"/>
        </w:rPr>
        <w:t xml:space="preserve">     - všechny ostatní výše neuvedené funkce a činnosti</w:t>
      </w:r>
    </w:p>
    <w:p w14:paraId="3AD5E4CB" w14:textId="77777777" w:rsidR="00E24E8B" w:rsidRDefault="00E24E8B" w:rsidP="00CC30E5">
      <w:pPr>
        <w:tabs>
          <w:tab w:val="left" w:pos="900"/>
        </w:tabs>
        <w:ind w:left="1080" w:hanging="1080"/>
        <w:rPr>
          <w:rFonts w:ascii="Arial" w:hAnsi="Arial" w:cs="Arial"/>
          <w:b/>
          <w:bCs/>
          <w:strike/>
          <w:color w:val="FF0000"/>
        </w:rPr>
      </w:pPr>
    </w:p>
    <w:p w14:paraId="03DB6522" w14:textId="77777777" w:rsidR="002F7768" w:rsidRPr="00E72620" w:rsidRDefault="002F7768" w:rsidP="00CC30E5">
      <w:pPr>
        <w:tabs>
          <w:tab w:val="left" w:pos="900"/>
        </w:tabs>
        <w:ind w:left="1080" w:hanging="1080"/>
        <w:rPr>
          <w:rFonts w:ascii="Arial" w:hAnsi="Arial" w:cs="Arial"/>
          <w:b/>
          <w:bCs/>
        </w:rPr>
      </w:pPr>
      <w:r w:rsidRPr="00E72620">
        <w:rPr>
          <w:rFonts w:ascii="Arial" w:hAnsi="Arial" w:cs="Arial"/>
          <w:b/>
          <w:bCs/>
          <w:strike/>
          <w:color w:val="FF0000"/>
        </w:rPr>
        <w:t>plochy</w:t>
      </w:r>
      <w:r w:rsidRPr="00E72620">
        <w:rPr>
          <w:rFonts w:ascii="Arial" w:hAnsi="Arial" w:cs="Arial"/>
          <w:b/>
          <w:bCs/>
        </w:rPr>
        <w:t xml:space="preserve"> </w:t>
      </w:r>
      <w:proofErr w:type="spellStart"/>
      <w:r w:rsidRPr="00E72620">
        <w:rPr>
          <w:rFonts w:ascii="Arial" w:hAnsi="Arial" w:cs="Arial"/>
          <w:b/>
          <w:bCs/>
        </w:rPr>
        <w:t>zele</w:t>
      </w:r>
      <w:r w:rsidRPr="00E72620">
        <w:rPr>
          <w:rFonts w:ascii="Arial" w:hAnsi="Arial" w:cs="Arial"/>
          <w:b/>
          <w:bCs/>
          <w:color w:val="FF0000"/>
        </w:rPr>
        <w:t>ň</w:t>
      </w:r>
      <w:r w:rsidRPr="00E72620">
        <w:rPr>
          <w:rFonts w:ascii="Arial" w:hAnsi="Arial" w:cs="Arial"/>
          <w:b/>
          <w:bCs/>
          <w:strike/>
          <w:color w:val="FF0000"/>
        </w:rPr>
        <w:t>ě</w:t>
      </w:r>
      <w:proofErr w:type="spellEnd"/>
      <w:r w:rsidRPr="00E72620">
        <w:rPr>
          <w:rFonts w:ascii="Arial" w:hAnsi="Arial" w:cs="Arial"/>
          <w:b/>
          <w:bCs/>
          <w:strike/>
        </w:rPr>
        <w:t xml:space="preserve"> </w:t>
      </w:r>
      <w:proofErr w:type="spellStart"/>
      <w:r w:rsidRPr="00E72620">
        <w:rPr>
          <w:rFonts w:ascii="Arial" w:hAnsi="Arial" w:cs="Arial"/>
          <w:b/>
          <w:bCs/>
        </w:rPr>
        <w:t>ochrann</w:t>
      </w:r>
      <w:r w:rsidRPr="00E72620">
        <w:rPr>
          <w:rFonts w:ascii="Arial" w:hAnsi="Arial" w:cs="Arial"/>
          <w:b/>
          <w:bCs/>
          <w:color w:val="FF0000"/>
        </w:rPr>
        <w:t>á</w:t>
      </w:r>
      <w:r w:rsidRPr="00E72620">
        <w:rPr>
          <w:rFonts w:ascii="Arial" w:hAnsi="Arial" w:cs="Arial"/>
          <w:b/>
          <w:bCs/>
          <w:strike/>
          <w:color w:val="FF0000"/>
        </w:rPr>
        <w:t>é</w:t>
      </w:r>
      <w:proofErr w:type="spellEnd"/>
      <w:r w:rsidRPr="00E72620">
        <w:rPr>
          <w:rFonts w:ascii="Arial" w:hAnsi="Arial" w:cs="Arial"/>
          <w:b/>
          <w:bCs/>
        </w:rPr>
        <w:t xml:space="preserve"> a izolační (ZO)</w:t>
      </w:r>
    </w:p>
    <w:p w14:paraId="12C378C9" w14:textId="77777777" w:rsidR="002F7768" w:rsidRPr="002229EA" w:rsidRDefault="002F7768" w:rsidP="00CC30E5">
      <w:pPr>
        <w:rPr>
          <w:rFonts w:ascii="Arial" w:hAnsi="Arial" w:cs="Arial"/>
        </w:rPr>
      </w:pPr>
      <w:r w:rsidRPr="002229EA">
        <w:rPr>
          <w:rFonts w:ascii="Arial" w:hAnsi="Arial" w:cs="Arial"/>
          <w:bCs/>
          <w:snapToGrid w:val="0"/>
        </w:rPr>
        <w:t xml:space="preserve">a) </w:t>
      </w:r>
      <w:r w:rsidRPr="002229EA">
        <w:rPr>
          <w:rFonts w:ascii="Arial" w:hAnsi="Arial" w:cs="Arial"/>
        </w:rPr>
        <w:t>převažující účel využití</w:t>
      </w:r>
    </w:p>
    <w:p w14:paraId="6FFD69AB" w14:textId="77777777" w:rsidR="002F7768" w:rsidRPr="002229EA" w:rsidRDefault="002F7768" w:rsidP="00CC30E5">
      <w:pPr>
        <w:pStyle w:val="Prosttext"/>
        <w:tabs>
          <w:tab w:val="left" w:pos="540"/>
        </w:tabs>
        <w:ind w:left="540" w:hanging="180"/>
        <w:rPr>
          <w:rFonts w:ascii="Arial" w:hAnsi="Arial" w:cs="Arial"/>
          <w:sz w:val="24"/>
          <w:szCs w:val="24"/>
        </w:rPr>
      </w:pPr>
      <w:r w:rsidRPr="002229EA">
        <w:rPr>
          <w:rFonts w:ascii="Arial" w:hAnsi="Arial" w:cs="Arial"/>
          <w:sz w:val="24"/>
          <w:szCs w:val="24"/>
        </w:rPr>
        <w:t>- nezastavitelná území s povinností zachování a rozvoje funkce zeleně</w:t>
      </w:r>
    </w:p>
    <w:p w14:paraId="67CBBD3B" w14:textId="77777777" w:rsidR="002F7768" w:rsidRPr="002229EA" w:rsidRDefault="002F7768" w:rsidP="00CC30E5">
      <w:pPr>
        <w:pStyle w:val="Prosttext"/>
        <w:tabs>
          <w:tab w:val="left" w:pos="900"/>
        </w:tabs>
        <w:ind w:left="900" w:hanging="900"/>
        <w:rPr>
          <w:rFonts w:ascii="Arial" w:hAnsi="Arial" w:cs="Arial"/>
          <w:sz w:val="24"/>
          <w:szCs w:val="24"/>
        </w:rPr>
      </w:pPr>
      <w:r w:rsidRPr="002229EA">
        <w:rPr>
          <w:rFonts w:ascii="Arial" w:hAnsi="Arial" w:cs="Arial"/>
          <w:bCs/>
          <w:sz w:val="24"/>
          <w:szCs w:val="24"/>
        </w:rPr>
        <w:t xml:space="preserve">b) přípustné </w:t>
      </w:r>
    </w:p>
    <w:p w14:paraId="0E2760DF" w14:textId="77777777" w:rsidR="002F7768" w:rsidRPr="002229EA" w:rsidRDefault="002F7768" w:rsidP="00CC30E5">
      <w:pPr>
        <w:pStyle w:val="Prosttext"/>
        <w:ind w:left="540" w:hanging="180"/>
        <w:rPr>
          <w:rFonts w:ascii="Arial" w:hAnsi="Arial" w:cs="Arial"/>
          <w:bCs/>
          <w:sz w:val="24"/>
          <w:szCs w:val="24"/>
        </w:rPr>
      </w:pPr>
      <w:r w:rsidRPr="002229EA">
        <w:rPr>
          <w:rFonts w:ascii="Arial" w:hAnsi="Arial" w:cs="Arial"/>
          <w:bCs/>
          <w:sz w:val="24"/>
          <w:szCs w:val="24"/>
        </w:rPr>
        <w:t>- trvalé travní porosty s nízkou, příp. vysokou zelení</w:t>
      </w:r>
    </w:p>
    <w:p w14:paraId="17BBF5B9" w14:textId="77777777" w:rsidR="002F7768" w:rsidRPr="002229EA" w:rsidRDefault="002F7768" w:rsidP="00CC30E5">
      <w:pPr>
        <w:pStyle w:val="Prosttext"/>
        <w:rPr>
          <w:rFonts w:ascii="Arial" w:hAnsi="Arial" w:cs="Arial"/>
          <w:sz w:val="24"/>
          <w:szCs w:val="24"/>
        </w:rPr>
      </w:pPr>
      <w:r w:rsidRPr="002229EA">
        <w:rPr>
          <w:rFonts w:ascii="Arial" w:hAnsi="Arial" w:cs="Arial"/>
          <w:sz w:val="24"/>
          <w:szCs w:val="24"/>
        </w:rPr>
        <w:t>c) podmíněně přípustné</w:t>
      </w:r>
    </w:p>
    <w:p w14:paraId="20CE8237" w14:textId="77777777" w:rsidR="002F7768" w:rsidRPr="002229EA" w:rsidRDefault="002F7768" w:rsidP="00CC30E5">
      <w:pPr>
        <w:pStyle w:val="Prosttext"/>
        <w:ind w:left="540" w:hanging="180"/>
        <w:rPr>
          <w:rFonts w:ascii="Arial" w:hAnsi="Arial" w:cs="Arial"/>
          <w:bCs/>
          <w:sz w:val="24"/>
          <w:szCs w:val="24"/>
        </w:rPr>
      </w:pPr>
      <w:r w:rsidRPr="002229EA">
        <w:rPr>
          <w:rFonts w:ascii="Arial" w:hAnsi="Arial" w:cs="Arial"/>
          <w:bCs/>
          <w:sz w:val="24"/>
          <w:szCs w:val="24"/>
        </w:rPr>
        <w:t>- umístění víceúčelových travnatých a mlatových ploch, zařízení pro hry</w:t>
      </w:r>
    </w:p>
    <w:p w14:paraId="2D6640D0" w14:textId="77777777" w:rsidR="002F7768" w:rsidRPr="002229EA" w:rsidRDefault="002F7768" w:rsidP="00CC30E5">
      <w:pPr>
        <w:pStyle w:val="Prosttext"/>
        <w:ind w:left="540" w:hanging="180"/>
        <w:rPr>
          <w:rFonts w:ascii="Arial" w:hAnsi="Arial" w:cs="Arial"/>
          <w:bCs/>
          <w:sz w:val="24"/>
          <w:szCs w:val="24"/>
        </w:rPr>
      </w:pPr>
      <w:r w:rsidRPr="002229EA">
        <w:rPr>
          <w:rFonts w:ascii="Arial" w:hAnsi="Arial" w:cs="Arial"/>
          <w:bCs/>
          <w:sz w:val="24"/>
          <w:szCs w:val="24"/>
        </w:rPr>
        <w:t xml:space="preserve">- protihluková zařízení a opatření </w:t>
      </w:r>
    </w:p>
    <w:p w14:paraId="46D13451" w14:textId="77777777" w:rsidR="002F7768" w:rsidRPr="002229EA" w:rsidRDefault="002F7768" w:rsidP="00CC30E5">
      <w:pPr>
        <w:pStyle w:val="Prosttext"/>
        <w:ind w:left="540" w:hanging="180"/>
        <w:rPr>
          <w:rFonts w:ascii="Arial" w:hAnsi="Arial" w:cs="Arial"/>
          <w:sz w:val="24"/>
          <w:szCs w:val="24"/>
        </w:rPr>
      </w:pPr>
      <w:r w:rsidRPr="002229EA">
        <w:rPr>
          <w:rFonts w:ascii="Arial" w:eastAsia="MS Mincho" w:hAnsi="Arial" w:cs="Arial"/>
          <w:sz w:val="24"/>
          <w:szCs w:val="24"/>
        </w:rPr>
        <w:t>- nezbytná dopravní a technická infrastruktura</w:t>
      </w:r>
    </w:p>
    <w:p w14:paraId="62D0EF93" w14:textId="77777777" w:rsidR="002F7768" w:rsidRPr="002229EA" w:rsidRDefault="002F7768" w:rsidP="00590D3A">
      <w:pPr>
        <w:rPr>
          <w:rFonts w:ascii="Arial" w:hAnsi="Arial" w:cs="Arial"/>
        </w:rPr>
      </w:pPr>
      <w:r w:rsidRPr="002229EA">
        <w:rPr>
          <w:rFonts w:ascii="Arial" w:hAnsi="Arial" w:cs="Arial"/>
        </w:rPr>
        <w:t xml:space="preserve">e) nepřípustné </w:t>
      </w:r>
    </w:p>
    <w:p w14:paraId="0483C6AD" w14:textId="77777777" w:rsidR="002F7768" w:rsidRPr="002229EA" w:rsidRDefault="002F7768" w:rsidP="00590D3A">
      <w:pPr>
        <w:ind w:left="567" w:hanging="207"/>
        <w:jc w:val="both"/>
        <w:rPr>
          <w:rFonts w:ascii="Arial" w:hAnsi="Arial" w:cs="Arial"/>
          <w:color w:val="CC00FF"/>
        </w:rPr>
      </w:pPr>
      <w:r w:rsidRPr="002229EA">
        <w:rPr>
          <w:rFonts w:ascii="Arial" w:hAnsi="Arial" w:cs="Arial"/>
        </w:rPr>
        <w:t xml:space="preserve">- všechny ostatní výše neuvedené funkce a činnosti </w:t>
      </w:r>
    </w:p>
    <w:p w14:paraId="4E69A061" w14:textId="77777777" w:rsidR="002F7768" w:rsidRDefault="002F7768" w:rsidP="00590D3A">
      <w:pPr>
        <w:rPr>
          <w:rFonts w:ascii="Arial" w:hAnsi="Arial" w:cs="Arial"/>
          <w:b/>
          <w:bCs/>
          <w:color w:val="FF0000"/>
        </w:rPr>
      </w:pPr>
    </w:p>
    <w:p w14:paraId="453A98A8" w14:textId="539573E5" w:rsidR="002F7768" w:rsidRPr="00E72620" w:rsidRDefault="002F7768" w:rsidP="003D6A2E">
      <w:pPr>
        <w:spacing w:line="235" w:lineRule="auto"/>
        <w:rPr>
          <w:rFonts w:ascii="Arial" w:hAnsi="Arial" w:cs="Arial"/>
          <w:b/>
          <w:bCs/>
        </w:rPr>
      </w:pPr>
      <w:r w:rsidRPr="00E72620">
        <w:rPr>
          <w:rFonts w:ascii="Arial" w:hAnsi="Arial" w:cs="Arial"/>
          <w:b/>
          <w:bCs/>
          <w:color w:val="FF0000"/>
        </w:rPr>
        <w:lastRenderedPageBreak/>
        <w:t xml:space="preserve">zeleň krajinná (ZK) </w:t>
      </w:r>
      <w:r w:rsidRPr="00E72620">
        <w:rPr>
          <w:rFonts w:ascii="Arial" w:hAnsi="Arial" w:cs="Arial"/>
          <w:b/>
          <w:bCs/>
          <w:strike/>
          <w:color w:val="FF0000"/>
        </w:rPr>
        <w:t>plochy přírodní (ZP)</w:t>
      </w:r>
    </w:p>
    <w:p w14:paraId="73FF42B0" w14:textId="77777777" w:rsidR="002F7768" w:rsidRPr="002229EA" w:rsidRDefault="002F7768" w:rsidP="003D6A2E">
      <w:pPr>
        <w:spacing w:line="235" w:lineRule="auto"/>
        <w:rPr>
          <w:rFonts w:ascii="Arial" w:hAnsi="Arial" w:cs="Arial"/>
        </w:rPr>
      </w:pPr>
      <w:r w:rsidRPr="002229EA">
        <w:rPr>
          <w:rFonts w:ascii="Arial" w:hAnsi="Arial" w:cs="Arial"/>
          <w:bCs/>
          <w:snapToGrid w:val="0"/>
        </w:rPr>
        <w:t xml:space="preserve">a) </w:t>
      </w:r>
      <w:r w:rsidRPr="002229EA">
        <w:rPr>
          <w:rFonts w:ascii="Arial" w:hAnsi="Arial" w:cs="Arial"/>
        </w:rPr>
        <w:t>převažující účel využití</w:t>
      </w:r>
    </w:p>
    <w:p w14:paraId="22AE5C17" w14:textId="77777777" w:rsidR="002F7768" w:rsidRPr="002229EA" w:rsidRDefault="002F7768" w:rsidP="003D6A2E">
      <w:pPr>
        <w:spacing w:line="235" w:lineRule="auto"/>
        <w:ind w:left="540" w:hanging="180"/>
        <w:jc w:val="both"/>
        <w:rPr>
          <w:rFonts w:ascii="Arial" w:hAnsi="Arial" w:cs="Arial"/>
        </w:rPr>
      </w:pPr>
      <w:r w:rsidRPr="002229EA">
        <w:rPr>
          <w:rFonts w:ascii="Arial" w:hAnsi="Arial" w:cs="Arial"/>
        </w:rPr>
        <w:t>- plochy k zajištění podmínek pro ochranu přírody a krajiny, jako součást vymezeného územního systému ekologické stability krajiny, ostatní vysoká nelesní zeleň</w:t>
      </w:r>
    </w:p>
    <w:p w14:paraId="160FA577" w14:textId="77777777" w:rsidR="002F7768" w:rsidRPr="002229EA" w:rsidRDefault="002F7768" w:rsidP="003D6A2E">
      <w:pPr>
        <w:spacing w:line="235" w:lineRule="auto"/>
        <w:ind w:left="8280" w:hanging="8280"/>
        <w:jc w:val="both"/>
        <w:rPr>
          <w:rFonts w:ascii="Arial" w:hAnsi="Arial" w:cs="Arial"/>
        </w:rPr>
      </w:pPr>
      <w:r w:rsidRPr="002229EA">
        <w:rPr>
          <w:rFonts w:ascii="Arial" w:hAnsi="Arial" w:cs="Arial"/>
        </w:rPr>
        <w:t>b) přípustné</w:t>
      </w:r>
    </w:p>
    <w:p w14:paraId="714B882A" w14:textId="77777777" w:rsidR="002F7768" w:rsidRPr="002229EA" w:rsidRDefault="002F7768" w:rsidP="003D6A2E">
      <w:pPr>
        <w:spacing w:line="235" w:lineRule="auto"/>
        <w:ind w:left="8280" w:hanging="7920"/>
        <w:jc w:val="both"/>
        <w:rPr>
          <w:rFonts w:ascii="Arial" w:hAnsi="Arial" w:cs="Arial"/>
        </w:rPr>
      </w:pPr>
      <w:r w:rsidRPr="002229EA">
        <w:rPr>
          <w:rFonts w:ascii="Arial" w:hAnsi="Arial" w:cs="Arial"/>
        </w:rPr>
        <w:t>- trvalé travní porosty</w:t>
      </w:r>
    </w:p>
    <w:p w14:paraId="79B3AD76" w14:textId="77777777" w:rsidR="002F7768" w:rsidRPr="002229EA" w:rsidRDefault="002F7768" w:rsidP="003D6A2E">
      <w:pPr>
        <w:spacing w:line="235" w:lineRule="auto"/>
        <w:ind w:left="8280" w:hanging="7920"/>
        <w:jc w:val="both"/>
        <w:rPr>
          <w:rFonts w:ascii="Arial" w:hAnsi="Arial" w:cs="Arial"/>
        </w:rPr>
      </w:pPr>
      <w:r w:rsidRPr="002229EA">
        <w:rPr>
          <w:rFonts w:ascii="Arial" w:hAnsi="Arial" w:cs="Arial"/>
        </w:rPr>
        <w:t xml:space="preserve">- střední a vysoká zeleň </w:t>
      </w:r>
      <w:proofErr w:type="spellStart"/>
      <w:r w:rsidRPr="002229EA">
        <w:rPr>
          <w:rFonts w:ascii="Arial" w:hAnsi="Arial" w:cs="Arial"/>
        </w:rPr>
        <w:t>mimolesního</w:t>
      </w:r>
      <w:proofErr w:type="spellEnd"/>
      <w:r w:rsidRPr="002229EA">
        <w:rPr>
          <w:rFonts w:ascii="Arial" w:hAnsi="Arial" w:cs="Arial"/>
        </w:rPr>
        <w:t xml:space="preserve"> charakteru</w:t>
      </w:r>
    </w:p>
    <w:p w14:paraId="7D1291F5" w14:textId="77777777" w:rsidR="002F7768" w:rsidRPr="002229EA" w:rsidRDefault="002F7768" w:rsidP="003D6A2E">
      <w:pPr>
        <w:spacing w:line="235" w:lineRule="auto"/>
        <w:ind w:left="8280" w:hanging="8280"/>
        <w:jc w:val="both"/>
        <w:rPr>
          <w:rFonts w:ascii="Arial" w:hAnsi="Arial" w:cs="Arial"/>
        </w:rPr>
      </w:pPr>
      <w:r w:rsidRPr="002229EA">
        <w:rPr>
          <w:rFonts w:ascii="Arial" w:hAnsi="Arial" w:cs="Arial"/>
        </w:rPr>
        <w:t>c) podmíněně přípustné</w:t>
      </w:r>
    </w:p>
    <w:p w14:paraId="4C765B37" w14:textId="77777777" w:rsidR="002F7768" w:rsidRPr="002229EA" w:rsidRDefault="002F7768" w:rsidP="003D6A2E">
      <w:pPr>
        <w:pStyle w:val="Prosttext"/>
        <w:spacing w:line="235" w:lineRule="auto"/>
        <w:ind w:left="540" w:hanging="180"/>
        <w:rPr>
          <w:rFonts w:ascii="Arial" w:hAnsi="Arial" w:cs="Arial"/>
          <w:sz w:val="24"/>
          <w:szCs w:val="24"/>
        </w:rPr>
      </w:pPr>
      <w:r w:rsidRPr="002229EA">
        <w:rPr>
          <w:rFonts w:ascii="Arial" w:hAnsi="Arial" w:cs="Arial"/>
          <w:sz w:val="24"/>
          <w:szCs w:val="24"/>
        </w:rPr>
        <w:t xml:space="preserve">- </w:t>
      </w:r>
      <w:r w:rsidRPr="002229EA">
        <w:rPr>
          <w:rFonts w:ascii="Arial" w:eastAsia="MS Mincho" w:hAnsi="Arial" w:cs="Arial"/>
          <w:sz w:val="24"/>
          <w:szCs w:val="24"/>
        </w:rPr>
        <w:t>nezbytná dopravní a technická infrastruktura</w:t>
      </w:r>
    </w:p>
    <w:p w14:paraId="73962684" w14:textId="77777777" w:rsidR="002F7768" w:rsidRPr="002229EA" w:rsidRDefault="002F7768" w:rsidP="003D6A2E">
      <w:pPr>
        <w:spacing w:line="235" w:lineRule="auto"/>
        <w:jc w:val="both"/>
        <w:rPr>
          <w:rFonts w:ascii="Arial" w:hAnsi="Arial" w:cs="Arial"/>
        </w:rPr>
      </w:pPr>
      <w:r w:rsidRPr="002229EA">
        <w:rPr>
          <w:rFonts w:ascii="Arial" w:hAnsi="Arial" w:cs="Arial"/>
        </w:rPr>
        <w:t>d) podmínky funkčního a prostorového uspořádání</w:t>
      </w:r>
    </w:p>
    <w:p w14:paraId="6250987A" w14:textId="77777777" w:rsidR="002F7768" w:rsidRPr="002229EA" w:rsidRDefault="002F7768" w:rsidP="003D6A2E">
      <w:pPr>
        <w:spacing w:line="235" w:lineRule="auto"/>
        <w:ind w:left="540" w:hanging="540"/>
        <w:jc w:val="both"/>
        <w:rPr>
          <w:rFonts w:ascii="Arial" w:hAnsi="Arial" w:cs="Arial"/>
        </w:rPr>
      </w:pPr>
      <w:r w:rsidRPr="002229EA">
        <w:rPr>
          <w:rFonts w:ascii="Arial" w:hAnsi="Arial" w:cs="Arial"/>
        </w:rPr>
        <w:t xml:space="preserve">    - nebudou povolovány změny kultury na ornou půdu, speciální zemědělské kultury</w:t>
      </w:r>
    </w:p>
    <w:p w14:paraId="48F66A58" w14:textId="77777777" w:rsidR="002F7768" w:rsidRPr="002229EA" w:rsidRDefault="002F7768" w:rsidP="003D6A2E">
      <w:pPr>
        <w:spacing w:line="235" w:lineRule="auto"/>
        <w:rPr>
          <w:rFonts w:ascii="Arial" w:hAnsi="Arial" w:cs="Arial"/>
        </w:rPr>
      </w:pPr>
      <w:r w:rsidRPr="002229EA">
        <w:rPr>
          <w:rFonts w:ascii="Arial" w:hAnsi="Arial" w:cs="Arial"/>
        </w:rPr>
        <w:t xml:space="preserve">e) nepřípustné </w:t>
      </w:r>
    </w:p>
    <w:p w14:paraId="305A8CA2" w14:textId="77777777" w:rsidR="002F7768" w:rsidRPr="002229EA" w:rsidRDefault="002F7768" w:rsidP="003D6A2E">
      <w:pPr>
        <w:spacing w:line="235" w:lineRule="auto"/>
        <w:ind w:left="567" w:hanging="207"/>
        <w:jc w:val="both"/>
        <w:rPr>
          <w:rFonts w:ascii="Arial" w:hAnsi="Arial" w:cs="Arial"/>
          <w:color w:val="CC00FF"/>
        </w:rPr>
      </w:pPr>
      <w:r w:rsidRPr="002229EA">
        <w:rPr>
          <w:rFonts w:ascii="Arial" w:hAnsi="Arial" w:cs="Arial"/>
        </w:rPr>
        <w:t>- všechny ostatní výše neuvedené funkce a činnosti</w:t>
      </w:r>
      <w:r w:rsidRPr="002229EA">
        <w:rPr>
          <w:rFonts w:ascii="Arial" w:hAnsi="Arial" w:cs="Arial"/>
          <w:bCs/>
          <w:color w:val="FF0000"/>
        </w:rPr>
        <w:t xml:space="preserve"> </w:t>
      </w:r>
    </w:p>
    <w:p w14:paraId="37B6B2B8" w14:textId="77777777" w:rsidR="002F7768" w:rsidRDefault="002F7768" w:rsidP="003D6A2E">
      <w:pPr>
        <w:spacing w:line="235" w:lineRule="auto"/>
        <w:rPr>
          <w:rFonts w:ascii="Arial" w:hAnsi="Arial" w:cs="Arial"/>
          <w:b/>
          <w:bCs/>
          <w:strike/>
          <w:color w:val="FF0000"/>
        </w:rPr>
      </w:pPr>
    </w:p>
    <w:p w14:paraId="5311D4FB" w14:textId="77777777" w:rsidR="001B4CD1" w:rsidRPr="00E72620" w:rsidRDefault="001B4CD1" w:rsidP="003D6A2E">
      <w:pPr>
        <w:spacing w:line="235" w:lineRule="auto"/>
        <w:rPr>
          <w:rFonts w:ascii="Arial" w:hAnsi="Arial" w:cs="Arial"/>
          <w:b/>
          <w:bCs/>
        </w:rPr>
      </w:pPr>
      <w:r w:rsidRPr="00E72620">
        <w:rPr>
          <w:rFonts w:ascii="Arial" w:hAnsi="Arial" w:cs="Arial"/>
          <w:b/>
          <w:bCs/>
          <w:strike/>
          <w:color w:val="FF0000"/>
        </w:rPr>
        <w:t>plochy</w:t>
      </w:r>
      <w:r w:rsidRPr="00E72620">
        <w:rPr>
          <w:rFonts w:ascii="Arial" w:hAnsi="Arial" w:cs="Arial"/>
          <w:b/>
          <w:bCs/>
        </w:rPr>
        <w:t xml:space="preserve"> smíšené obytné venkovské (S</w:t>
      </w:r>
      <w:r w:rsidRPr="00E72620">
        <w:rPr>
          <w:rFonts w:ascii="Arial" w:hAnsi="Arial" w:cs="Arial"/>
          <w:b/>
          <w:bCs/>
          <w:strike/>
          <w:color w:val="FF0000"/>
        </w:rPr>
        <w:t>M-</w:t>
      </w:r>
      <w:r w:rsidRPr="00E72620">
        <w:rPr>
          <w:rFonts w:ascii="Arial" w:hAnsi="Arial" w:cs="Arial"/>
          <w:b/>
          <w:bCs/>
        </w:rPr>
        <w:t xml:space="preserve">V) </w:t>
      </w:r>
    </w:p>
    <w:p w14:paraId="2D79BCD5" w14:textId="77777777" w:rsidR="002229EA" w:rsidRPr="002229EA" w:rsidRDefault="002229EA" w:rsidP="003D6A2E">
      <w:pPr>
        <w:spacing w:line="235" w:lineRule="auto"/>
        <w:rPr>
          <w:rFonts w:ascii="Arial" w:hAnsi="Arial" w:cs="Arial"/>
          <w:b/>
        </w:rPr>
      </w:pPr>
      <w:r w:rsidRPr="002229EA">
        <w:rPr>
          <w:rFonts w:ascii="Arial" w:hAnsi="Arial" w:cs="Arial"/>
          <w:bCs/>
          <w:snapToGrid w:val="0"/>
        </w:rPr>
        <w:t xml:space="preserve">a) </w:t>
      </w:r>
      <w:r w:rsidRPr="002229EA">
        <w:rPr>
          <w:rFonts w:ascii="Arial" w:hAnsi="Arial" w:cs="Arial"/>
        </w:rPr>
        <w:t>převažující účel využití</w:t>
      </w:r>
    </w:p>
    <w:p w14:paraId="324E00A9" w14:textId="77777777" w:rsidR="002229EA" w:rsidRPr="002229EA" w:rsidRDefault="002229EA" w:rsidP="003D6A2E">
      <w:pPr>
        <w:pStyle w:val="Prosttext"/>
        <w:spacing w:line="235" w:lineRule="auto"/>
        <w:ind w:left="540" w:hanging="180"/>
        <w:rPr>
          <w:rFonts w:ascii="Arial" w:hAnsi="Arial" w:cs="Arial"/>
          <w:sz w:val="24"/>
          <w:szCs w:val="24"/>
        </w:rPr>
      </w:pPr>
      <w:r w:rsidRPr="002229EA">
        <w:rPr>
          <w:rFonts w:ascii="Arial" w:hAnsi="Arial" w:cs="Arial"/>
          <w:sz w:val="24"/>
          <w:szCs w:val="24"/>
        </w:rPr>
        <w:t>- slouží pro bydlení venkovského charakteru a umístění ostatních zařízení, která podstatně neruší bydlení</w:t>
      </w:r>
    </w:p>
    <w:p w14:paraId="757C1F98" w14:textId="77777777" w:rsidR="002229EA" w:rsidRPr="002229EA" w:rsidRDefault="002229EA" w:rsidP="003D6A2E">
      <w:pPr>
        <w:pStyle w:val="Prosttext"/>
        <w:spacing w:line="235" w:lineRule="auto"/>
        <w:ind w:left="8280" w:hanging="8280"/>
        <w:rPr>
          <w:rFonts w:ascii="Arial" w:hAnsi="Arial" w:cs="Arial"/>
          <w:sz w:val="24"/>
          <w:szCs w:val="24"/>
        </w:rPr>
      </w:pPr>
      <w:r w:rsidRPr="002229EA">
        <w:rPr>
          <w:rFonts w:ascii="Arial" w:hAnsi="Arial" w:cs="Arial"/>
          <w:sz w:val="24"/>
          <w:szCs w:val="24"/>
        </w:rPr>
        <w:t>b) přípustné</w:t>
      </w:r>
    </w:p>
    <w:p w14:paraId="35D50002" w14:textId="77777777" w:rsidR="002229EA" w:rsidRPr="002229EA" w:rsidRDefault="002229EA" w:rsidP="003D6A2E">
      <w:pPr>
        <w:pStyle w:val="Prosttext"/>
        <w:spacing w:line="235" w:lineRule="auto"/>
        <w:ind w:left="540" w:hanging="180"/>
        <w:rPr>
          <w:rFonts w:ascii="Arial" w:hAnsi="Arial" w:cs="Arial"/>
          <w:sz w:val="24"/>
          <w:szCs w:val="24"/>
        </w:rPr>
      </w:pPr>
      <w:r w:rsidRPr="002229EA">
        <w:rPr>
          <w:rFonts w:ascii="Arial" w:hAnsi="Arial" w:cs="Arial"/>
          <w:sz w:val="24"/>
          <w:szCs w:val="24"/>
        </w:rPr>
        <w:t>- bydlení v rodinných domech s hospodářskými stavbami, užitkovými zahradami a případným chovem drobného hospodářského zvířectva</w:t>
      </w:r>
    </w:p>
    <w:p w14:paraId="476E14E2" w14:textId="77777777" w:rsidR="002229EA" w:rsidRPr="002229EA" w:rsidRDefault="002229EA" w:rsidP="003D6A2E">
      <w:pPr>
        <w:pStyle w:val="Prosttext"/>
        <w:spacing w:line="235" w:lineRule="auto"/>
        <w:ind w:left="8280" w:hanging="7920"/>
        <w:rPr>
          <w:rFonts w:ascii="Arial" w:hAnsi="Arial" w:cs="Arial"/>
          <w:sz w:val="24"/>
          <w:szCs w:val="24"/>
        </w:rPr>
      </w:pPr>
      <w:r w:rsidRPr="002229EA">
        <w:rPr>
          <w:rFonts w:ascii="Arial" w:hAnsi="Arial" w:cs="Arial"/>
          <w:sz w:val="24"/>
          <w:szCs w:val="24"/>
        </w:rPr>
        <w:t>- obchodní zařízení, veřejné stravování a ubytování</w:t>
      </w:r>
    </w:p>
    <w:p w14:paraId="6523F8DE" w14:textId="77777777" w:rsidR="002229EA" w:rsidRPr="002229EA" w:rsidRDefault="002229EA" w:rsidP="003D6A2E">
      <w:pPr>
        <w:pStyle w:val="Prosttext"/>
        <w:spacing w:line="235" w:lineRule="auto"/>
        <w:ind w:left="8280" w:hanging="7920"/>
        <w:rPr>
          <w:rFonts w:ascii="Arial" w:hAnsi="Arial" w:cs="Arial"/>
          <w:sz w:val="24"/>
          <w:szCs w:val="24"/>
        </w:rPr>
      </w:pPr>
      <w:r w:rsidRPr="002229EA">
        <w:rPr>
          <w:rFonts w:ascii="Arial" w:hAnsi="Arial" w:cs="Arial"/>
          <w:sz w:val="24"/>
          <w:szCs w:val="24"/>
        </w:rPr>
        <w:t>- administrativa a veřejná správa</w:t>
      </w:r>
    </w:p>
    <w:p w14:paraId="300F4387" w14:textId="77777777" w:rsidR="002229EA" w:rsidRPr="002229EA" w:rsidRDefault="002229EA" w:rsidP="003D6A2E">
      <w:pPr>
        <w:pStyle w:val="Prosttext"/>
        <w:spacing w:line="235" w:lineRule="auto"/>
        <w:ind w:left="8280" w:hanging="7920"/>
        <w:rPr>
          <w:rFonts w:ascii="Arial" w:hAnsi="Arial" w:cs="Arial"/>
          <w:sz w:val="24"/>
          <w:szCs w:val="24"/>
        </w:rPr>
      </w:pPr>
      <w:r w:rsidRPr="002229EA">
        <w:rPr>
          <w:rFonts w:ascii="Arial" w:hAnsi="Arial" w:cs="Arial"/>
          <w:sz w:val="24"/>
          <w:szCs w:val="24"/>
        </w:rPr>
        <w:t>- kulturní, sociální, zdravotní a sportovní zařízení</w:t>
      </w:r>
    </w:p>
    <w:p w14:paraId="549E5494" w14:textId="77777777" w:rsidR="002229EA" w:rsidRPr="002229EA" w:rsidRDefault="002229EA" w:rsidP="003D6A2E">
      <w:pPr>
        <w:pStyle w:val="Prosttext"/>
        <w:tabs>
          <w:tab w:val="left" w:pos="900"/>
        </w:tabs>
        <w:spacing w:line="235" w:lineRule="auto"/>
        <w:ind w:left="8280" w:hanging="7920"/>
        <w:rPr>
          <w:rFonts w:ascii="Arial" w:hAnsi="Arial" w:cs="Arial"/>
          <w:sz w:val="24"/>
          <w:szCs w:val="24"/>
        </w:rPr>
      </w:pPr>
      <w:r w:rsidRPr="002229EA">
        <w:rPr>
          <w:rFonts w:ascii="Arial" w:hAnsi="Arial" w:cs="Arial"/>
          <w:sz w:val="24"/>
          <w:szCs w:val="24"/>
        </w:rPr>
        <w:t>- zařízení na zpracování a výkup zemědělské produkce</w:t>
      </w:r>
    </w:p>
    <w:p w14:paraId="591F96FE" w14:textId="77777777" w:rsidR="002229EA" w:rsidRPr="002229EA" w:rsidRDefault="002229EA" w:rsidP="003D6A2E">
      <w:pPr>
        <w:pStyle w:val="Prosttext"/>
        <w:spacing w:line="235" w:lineRule="auto"/>
        <w:ind w:left="8280" w:hanging="7920"/>
        <w:rPr>
          <w:rFonts w:ascii="Arial" w:hAnsi="Arial" w:cs="Arial"/>
          <w:sz w:val="24"/>
          <w:szCs w:val="24"/>
        </w:rPr>
      </w:pPr>
      <w:r w:rsidRPr="002229EA">
        <w:rPr>
          <w:rFonts w:ascii="Arial" w:hAnsi="Arial" w:cs="Arial"/>
          <w:sz w:val="24"/>
          <w:szCs w:val="24"/>
        </w:rPr>
        <w:t>- zařízení drobné výroby a služeb nerušící bydlení</w:t>
      </w:r>
    </w:p>
    <w:p w14:paraId="2BF07753" w14:textId="77777777" w:rsidR="002229EA" w:rsidRPr="002229EA" w:rsidRDefault="002229EA" w:rsidP="003D6A2E">
      <w:pPr>
        <w:pStyle w:val="Prosttext"/>
        <w:spacing w:line="235" w:lineRule="auto"/>
        <w:ind w:left="8280" w:hanging="7920"/>
        <w:rPr>
          <w:rFonts w:ascii="Arial" w:hAnsi="Arial" w:cs="Arial"/>
          <w:sz w:val="24"/>
          <w:szCs w:val="24"/>
        </w:rPr>
      </w:pPr>
      <w:r w:rsidRPr="002229EA">
        <w:rPr>
          <w:rFonts w:ascii="Arial" w:hAnsi="Arial" w:cs="Arial"/>
          <w:sz w:val="24"/>
          <w:szCs w:val="24"/>
        </w:rPr>
        <w:t>- odstavná a parkovací stání</w:t>
      </w:r>
    </w:p>
    <w:p w14:paraId="431E77F4" w14:textId="77777777" w:rsidR="002229EA" w:rsidRPr="002229EA" w:rsidRDefault="002229EA" w:rsidP="003D6A2E">
      <w:pPr>
        <w:pStyle w:val="Prosttext"/>
        <w:tabs>
          <w:tab w:val="left" w:pos="540"/>
        </w:tabs>
        <w:spacing w:line="235" w:lineRule="auto"/>
        <w:ind w:left="540" w:right="23" w:hanging="180"/>
        <w:rPr>
          <w:rFonts w:ascii="Arial" w:eastAsia="MS Mincho" w:hAnsi="Arial" w:cs="Arial"/>
          <w:sz w:val="24"/>
          <w:szCs w:val="24"/>
        </w:rPr>
      </w:pPr>
      <w:r w:rsidRPr="002229EA">
        <w:rPr>
          <w:rFonts w:ascii="Arial" w:eastAsia="MS Mincho" w:hAnsi="Arial" w:cs="Arial"/>
          <w:sz w:val="24"/>
          <w:szCs w:val="24"/>
        </w:rPr>
        <w:t>- nezbytná dopravní a technická infrastruktura</w:t>
      </w:r>
    </w:p>
    <w:p w14:paraId="02ECAC74" w14:textId="77777777" w:rsidR="002229EA" w:rsidRPr="002229EA" w:rsidRDefault="002229EA" w:rsidP="003D6A2E">
      <w:pPr>
        <w:pStyle w:val="Prosttext"/>
        <w:spacing w:line="235" w:lineRule="auto"/>
        <w:ind w:left="8280" w:hanging="8280"/>
        <w:rPr>
          <w:rFonts w:ascii="Arial" w:hAnsi="Arial" w:cs="Arial"/>
          <w:sz w:val="24"/>
          <w:szCs w:val="24"/>
        </w:rPr>
      </w:pPr>
      <w:r w:rsidRPr="002229EA">
        <w:rPr>
          <w:rFonts w:ascii="Arial" w:hAnsi="Arial" w:cs="Arial"/>
          <w:sz w:val="24"/>
          <w:szCs w:val="24"/>
        </w:rPr>
        <w:t>c) podmíněně přípustné</w:t>
      </w:r>
    </w:p>
    <w:p w14:paraId="4CA08554" w14:textId="77777777" w:rsidR="002229EA" w:rsidRPr="002229EA" w:rsidRDefault="002229EA" w:rsidP="003D6A2E">
      <w:pPr>
        <w:pStyle w:val="Prosttext"/>
        <w:tabs>
          <w:tab w:val="left" w:pos="900"/>
        </w:tabs>
        <w:spacing w:line="235" w:lineRule="auto"/>
        <w:ind w:left="8280" w:hanging="7920"/>
        <w:rPr>
          <w:rFonts w:ascii="Arial" w:hAnsi="Arial" w:cs="Arial"/>
          <w:sz w:val="24"/>
          <w:szCs w:val="24"/>
        </w:rPr>
      </w:pPr>
      <w:r w:rsidRPr="002229EA">
        <w:rPr>
          <w:rFonts w:ascii="Arial" w:hAnsi="Arial" w:cs="Arial"/>
          <w:sz w:val="24"/>
          <w:szCs w:val="24"/>
        </w:rPr>
        <w:t xml:space="preserve"> - zahradnictví</w:t>
      </w:r>
    </w:p>
    <w:p w14:paraId="4527C148" w14:textId="77777777" w:rsidR="002229EA" w:rsidRPr="002229EA" w:rsidRDefault="002229EA" w:rsidP="003D6A2E">
      <w:pPr>
        <w:pStyle w:val="Prosttext"/>
        <w:spacing w:line="235" w:lineRule="auto"/>
        <w:ind w:left="360"/>
        <w:rPr>
          <w:rFonts w:ascii="Arial" w:hAnsi="Arial" w:cs="Arial"/>
          <w:sz w:val="24"/>
          <w:szCs w:val="24"/>
        </w:rPr>
      </w:pPr>
      <w:r w:rsidRPr="002229EA">
        <w:rPr>
          <w:rFonts w:ascii="Arial" w:hAnsi="Arial" w:cs="Arial"/>
          <w:sz w:val="24"/>
          <w:szCs w:val="24"/>
        </w:rPr>
        <w:t xml:space="preserve"> - bytové domy</w:t>
      </w:r>
    </w:p>
    <w:p w14:paraId="212EC8DD" w14:textId="77777777" w:rsidR="002229EA" w:rsidRPr="002229EA" w:rsidRDefault="002229EA" w:rsidP="003D6A2E">
      <w:pPr>
        <w:pStyle w:val="Prosttext"/>
        <w:spacing w:line="235" w:lineRule="auto"/>
        <w:rPr>
          <w:rFonts w:ascii="Arial" w:hAnsi="Arial" w:cs="Arial"/>
          <w:sz w:val="24"/>
          <w:szCs w:val="24"/>
        </w:rPr>
      </w:pPr>
      <w:r w:rsidRPr="002229EA">
        <w:rPr>
          <w:rFonts w:ascii="Arial" w:hAnsi="Arial" w:cs="Arial"/>
          <w:sz w:val="24"/>
          <w:szCs w:val="24"/>
        </w:rPr>
        <w:t>d) podmínky funkčního a prostorového uspořádání</w:t>
      </w:r>
    </w:p>
    <w:p w14:paraId="1ADC9ABB" w14:textId="77777777" w:rsidR="002229EA" w:rsidRPr="002229EA" w:rsidRDefault="002229EA" w:rsidP="003D6A2E">
      <w:pPr>
        <w:pStyle w:val="Prosttext"/>
        <w:spacing w:line="235" w:lineRule="auto"/>
        <w:ind w:left="540" w:hanging="180"/>
        <w:rPr>
          <w:rFonts w:ascii="Arial" w:hAnsi="Arial" w:cs="Arial"/>
          <w:sz w:val="24"/>
          <w:szCs w:val="24"/>
        </w:rPr>
      </w:pPr>
      <w:r w:rsidRPr="002229EA">
        <w:rPr>
          <w:rFonts w:ascii="Arial" w:hAnsi="Arial" w:cs="Arial"/>
          <w:sz w:val="24"/>
          <w:szCs w:val="24"/>
        </w:rPr>
        <w:t>- připouští se pouze takové stavby a zařízení, které svým provozováním a technickým zařízením nenarušují užívání staveb a zařízení ve svém okolí, nesnižují kvalitu prostředí souvisejícího území a které svým charakterem a kapacitou nezvyšují dopravní zátěž v území</w:t>
      </w:r>
    </w:p>
    <w:p w14:paraId="1C28C69C" w14:textId="77777777" w:rsidR="002229EA" w:rsidRPr="002229EA" w:rsidRDefault="002229EA" w:rsidP="003D6A2E">
      <w:pPr>
        <w:pStyle w:val="Prosttext"/>
        <w:spacing w:line="235" w:lineRule="auto"/>
        <w:ind w:firstLine="360"/>
        <w:rPr>
          <w:rFonts w:ascii="Arial" w:hAnsi="Arial" w:cs="Arial"/>
          <w:sz w:val="24"/>
          <w:szCs w:val="24"/>
        </w:rPr>
      </w:pPr>
      <w:r w:rsidRPr="002229EA">
        <w:rPr>
          <w:rFonts w:ascii="Arial" w:hAnsi="Arial" w:cs="Arial"/>
          <w:sz w:val="24"/>
          <w:szCs w:val="24"/>
        </w:rPr>
        <w:t>- výška hlavního objektu nepřekročí 2 NP</w:t>
      </w:r>
    </w:p>
    <w:p w14:paraId="63581DDF" w14:textId="77777777" w:rsidR="002229EA" w:rsidRPr="002229EA" w:rsidRDefault="002229EA" w:rsidP="003D6A2E">
      <w:pPr>
        <w:pStyle w:val="Prosttext"/>
        <w:spacing w:line="235" w:lineRule="auto"/>
        <w:ind w:firstLine="360"/>
        <w:rPr>
          <w:rFonts w:ascii="Arial" w:hAnsi="Arial" w:cs="Arial"/>
          <w:sz w:val="24"/>
          <w:szCs w:val="24"/>
          <w:vertAlign w:val="superscript"/>
        </w:rPr>
      </w:pPr>
      <w:r w:rsidRPr="002229EA">
        <w:rPr>
          <w:rFonts w:ascii="Arial" w:hAnsi="Arial" w:cs="Arial"/>
          <w:sz w:val="24"/>
          <w:szCs w:val="24"/>
        </w:rPr>
        <w:t>- zastavitelnost pozemků max. 30%, min. velikost pozemků 900 m</w:t>
      </w:r>
      <w:r w:rsidRPr="002229EA">
        <w:rPr>
          <w:rFonts w:ascii="Arial" w:hAnsi="Arial" w:cs="Arial"/>
          <w:sz w:val="24"/>
          <w:szCs w:val="24"/>
          <w:vertAlign w:val="superscript"/>
        </w:rPr>
        <w:t>2</w:t>
      </w:r>
    </w:p>
    <w:p w14:paraId="467ECDA0" w14:textId="77777777" w:rsidR="002229EA" w:rsidRPr="002229EA" w:rsidRDefault="002229EA" w:rsidP="003D6A2E">
      <w:pPr>
        <w:spacing w:line="235" w:lineRule="auto"/>
        <w:rPr>
          <w:rFonts w:ascii="Arial" w:hAnsi="Arial" w:cs="Arial"/>
        </w:rPr>
      </w:pPr>
      <w:r w:rsidRPr="002229EA">
        <w:rPr>
          <w:rFonts w:ascii="Arial" w:hAnsi="Arial" w:cs="Arial"/>
        </w:rPr>
        <w:t xml:space="preserve">e) nepřípustné </w:t>
      </w:r>
    </w:p>
    <w:p w14:paraId="09A35642" w14:textId="77777777" w:rsidR="002229EA" w:rsidRPr="002229EA" w:rsidRDefault="002229EA" w:rsidP="003D6A2E">
      <w:pPr>
        <w:spacing w:line="235" w:lineRule="auto"/>
        <w:ind w:firstLine="360"/>
        <w:rPr>
          <w:rFonts w:ascii="Arial" w:hAnsi="Arial" w:cs="Arial"/>
        </w:rPr>
      </w:pPr>
      <w:r w:rsidRPr="002229EA">
        <w:rPr>
          <w:rFonts w:ascii="Arial" w:hAnsi="Arial" w:cs="Arial"/>
        </w:rPr>
        <w:t xml:space="preserve">- všechny ostatní výše neuvedené funkce a činnosti </w:t>
      </w:r>
    </w:p>
    <w:p w14:paraId="76B23A70" w14:textId="77777777" w:rsidR="00CC30E5" w:rsidRDefault="00CC30E5" w:rsidP="003D6A2E">
      <w:pPr>
        <w:spacing w:line="235" w:lineRule="auto"/>
        <w:rPr>
          <w:rFonts w:ascii="Arial" w:hAnsi="Arial" w:cs="Arial"/>
          <w:b/>
          <w:bCs/>
          <w:strike/>
          <w:color w:val="FF0000"/>
        </w:rPr>
      </w:pPr>
    </w:p>
    <w:p w14:paraId="58759617" w14:textId="77777777" w:rsidR="00694DC2" w:rsidRPr="00E72620" w:rsidRDefault="00694DC2" w:rsidP="003D6A2E">
      <w:pPr>
        <w:spacing w:line="235" w:lineRule="auto"/>
        <w:rPr>
          <w:rFonts w:ascii="Arial" w:hAnsi="Arial" w:cs="Arial"/>
          <w:b/>
          <w:bCs/>
        </w:rPr>
      </w:pPr>
      <w:r w:rsidRPr="00E72620">
        <w:rPr>
          <w:rFonts w:ascii="Arial" w:hAnsi="Arial" w:cs="Arial"/>
          <w:b/>
          <w:bCs/>
          <w:strike/>
          <w:color w:val="FF0000"/>
        </w:rPr>
        <w:t>plochy</w:t>
      </w:r>
      <w:r w:rsidRPr="00E72620">
        <w:rPr>
          <w:rFonts w:ascii="Arial" w:hAnsi="Arial" w:cs="Arial"/>
          <w:b/>
          <w:bCs/>
        </w:rPr>
        <w:t xml:space="preserve"> </w:t>
      </w:r>
      <w:proofErr w:type="spellStart"/>
      <w:r w:rsidRPr="00E72620">
        <w:rPr>
          <w:rFonts w:ascii="Arial" w:hAnsi="Arial" w:cs="Arial"/>
          <w:b/>
          <w:bCs/>
        </w:rPr>
        <w:t>doprav</w:t>
      </w:r>
      <w:r w:rsidRPr="00E72620">
        <w:rPr>
          <w:rFonts w:ascii="Arial" w:hAnsi="Arial" w:cs="Arial"/>
          <w:b/>
          <w:bCs/>
          <w:color w:val="FF0000"/>
        </w:rPr>
        <w:t>a</w:t>
      </w:r>
      <w:r w:rsidRPr="00E72620">
        <w:rPr>
          <w:rFonts w:ascii="Arial" w:hAnsi="Arial" w:cs="Arial"/>
          <w:b/>
          <w:bCs/>
          <w:strike/>
          <w:color w:val="FF0000"/>
        </w:rPr>
        <w:t>ní</w:t>
      </w:r>
      <w:proofErr w:type="spellEnd"/>
      <w:r w:rsidRPr="00E72620">
        <w:rPr>
          <w:rFonts w:ascii="Arial" w:hAnsi="Arial" w:cs="Arial"/>
          <w:b/>
          <w:bCs/>
          <w:strike/>
          <w:color w:val="FF0000"/>
        </w:rPr>
        <w:t xml:space="preserve"> infrastruktury</w:t>
      </w:r>
      <w:r w:rsidRPr="00E72620">
        <w:rPr>
          <w:rFonts w:ascii="Arial" w:hAnsi="Arial" w:cs="Arial"/>
          <w:b/>
          <w:bCs/>
        </w:rPr>
        <w:t xml:space="preserve"> silniční (D</w:t>
      </w:r>
      <w:r w:rsidRPr="00E72620">
        <w:rPr>
          <w:rFonts w:ascii="Arial" w:hAnsi="Arial" w:cs="Arial"/>
          <w:b/>
          <w:bCs/>
          <w:strike/>
          <w:color w:val="FF0000"/>
        </w:rPr>
        <w:t>I-</w:t>
      </w:r>
      <w:r w:rsidRPr="00E72620">
        <w:rPr>
          <w:rFonts w:ascii="Arial" w:hAnsi="Arial" w:cs="Arial"/>
          <w:b/>
          <w:bCs/>
        </w:rPr>
        <w:t>S)</w:t>
      </w:r>
    </w:p>
    <w:p w14:paraId="320BCBEB" w14:textId="77777777" w:rsidR="00694DC2" w:rsidRPr="002229EA" w:rsidRDefault="00694DC2" w:rsidP="003D6A2E">
      <w:pPr>
        <w:spacing w:line="235" w:lineRule="auto"/>
        <w:rPr>
          <w:rFonts w:ascii="Arial" w:hAnsi="Arial" w:cs="Arial"/>
        </w:rPr>
      </w:pPr>
      <w:r w:rsidRPr="002229EA">
        <w:rPr>
          <w:rFonts w:ascii="Arial" w:hAnsi="Arial" w:cs="Arial"/>
          <w:bCs/>
          <w:snapToGrid w:val="0"/>
        </w:rPr>
        <w:t xml:space="preserve">a) </w:t>
      </w:r>
      <w:r w:rsidRPr="002229EA">
        <w:rPr>
          <w:rFonts w:ascii="Arial" w:hAnsi="Arial" w:cs="Arial"/>
        </w:rPr>
        <w:t>převažující účel využití</w:t>
      </w:r>
    </w:p>
    <w:p w14:paraId="099ACEDD" w14:textId="77777777" w:rsidR="00694DC2" w:rsidRPr="002229EA" w:rsidRDefault="00694DC2" w:rsidP="003D6A2E">
      <w:pPr>
        <w:spacing w:line="235" w:lineRule="auto"/>
        <w:ind w:firstLine="360"/>
        <w:rPr>
          <w:rFonts w:ascii="Arial" w:hAnsi="Arial" w:cs="Arial"/>
        </w:rPr>
      </w:pPr>
      <w:r w:rsidRPr="002229EA">
        <w:rPr>
          <w:rFonts w:ascii="Arial" w:hAnsi="Arial" w:cs="Arial"/>
        </w:rPr>
        <w:t>- plochy staveb a zařízení silniční dopravy nadmístního významu</w:t>
      </w:r>
    </w:p>
    <w:p w14:paraId="12FEBB9F" w14:textId="77777777" w:rsidR="00694DC2" w:rsidRPr="002229EA" w:rsidRDefault="00694DC2" w:rsidP="003D6A2E">
      <w:pPr>
        <w:pStyle w:val="Prosttext"/>
        <w:spacing w:line="235" w:lineRule="auto"/>
        <w:ind w:left="8280" w:hanging="8280"/>
        <w:rPr>
          <w:rFonts w:ascii="Arial" w:hAnsi="Arial" w:cs="Arial"/>
          <w:sz w:val="24"/>
          <w:szCs w:val="24"/>
        </w:rPr>
      </w:pPr>
      <w:r w:rsidRPr="002229EA">
        <w:rPr>
          <w:rFonts w:ascii="Arial" w:hAnsi="Arial" w:cs="Arial"/>
          <w:sz w:val="24"/>
          <w:szCs w:val="24"/>
        </w:rPr>
        <w:t>b) přípustné</w:t>
      </w:r>
    </w:p>
    <w:p w14:paraId="5170733D" w14:textId="77777777" w:rsidR="00694DC2" w:rsidRPr="002229EA" w:rsidRDefault="00694DC2" w:rsidP="003D6A2E">
      <w:pPr>
        <w:spacing w:line="235" w:lineRule="auto"/>
        <w:ind w:firstLine="360"/>
        <w:rPr>
          <w:rFonts w:ascii="Arial" w:hAnsi="Arial" w:cs="Arial"/>
        </w:rPr>
      </w:pPr>
      <w:r w:rsidRPr="002229EA">
        <w:rPr>
          <w:rFonts w:ascii="Arial" w:hAnsi="Arial" w:cs="Arial"/>
        </w:rPr>
        <w:t>- dálnice a silnice nadmístního významu a její součásti</w:t>
      </w:r>
    </w:p>
    <w:p w14:paraId="6201D901" w14:textId="77777777" w:rsidR="00694DC2" w:rsidRPr="002229EA" w:rsidRDefault="00694DC2" w:rsidP="003D6A2E">
      <w:pPr>
        <w:spacing w:line="235" w:lineRule="auto"/>
        <w:ind w:firstLine="360"/>
        <w:rPr>
          <w:rFonts w:ascii="Arial" w:hAnsi="Arial" w:cs="Arial"/>
        </w:rPr>
      </w:pPr>
      <w:r w:rsidRPr="002229EA">
        <w:rPr>
          <w:rFonts w:ascii="Arial" w:hAnsi="Arial" w:cs="Arial"/>
        </w:rPr>
        <w:t>- doprovodná a izolační zeleň</w:t>
      </w:r>
    </w:p>
    <w:p w14:paraId="7BEEE023" w14:textId="77777777" w:rsidR="00694DC2" w:rsidRPr="002229EA" w:rsidRDefault="00694DC2" w:rsidP="003D6A2E">
      <w:pPr>
        <w:spacing w:line="235" w:lineRule="auto"/>
        <w:ind w:firstLine="360"/>
        <w:rPr>
          <w:rFonts w:ascii="Arial" w:hAnsi="Arial" w:cs="Arial"/>
        </w:rPr>
      </w:pPr>
      <w:r w:rsidRPr="002229EA">
        <w:rPr>
          <w:rFonts w:ascii="Arial" w:hAnsi="Arial" w:cs="Arial"/>
        </w:rPr>
        <w:t>- odstavné a parkovací plochy, autobusové zastávky</w:t>
      </w:r>
    </w:p>
    <w:p w14:paraId="1619AAAF" w14:textId="77777777" w:rsidR="00694DC2" w:rsidRPr="002229EA" w:rsidRDefault="00694DC2" w:rsidP="003D6A2E">
      <w:pPr>
        <w:pStyle w:val="Prosttext"/>
        <w:spacing w:line="235" w:lineRule="auto"/>
        <w:ind w:left="1080" w:hanging="1080"/>
        <w:rPr>
          <w:rFonts w:ascii="Arial" w:hAnsi="Arial" w:cs="Arial"/>
          <w:sz w:val="24"/>
          <w:szCs w:val="24"/>
        </w:rPr>
      </w:pPr>
      <w:r w:rsidRPr="002229EA">
        <w:rPr>
          <w:rFonts w:ascii="Arial" w:hAnsi="Arial" w:cs="Arial"/>
          <w:sz w:val="24"/>
          <w:szCs w:val="24"/>
        </w:rPr>
        <w:t>c) podmíněně přípustné</w:t>
      </w:r>
    </w:p>
    <w:p w14:paraId="71B5BABC" w14:textId="77777777" w:rsidR="00694DC2" w:rsidRPr="002229EA" w:rsidRDefault="00694DC2" w:rsidP="003D6A2E">
      <w:pPr>
        <w:pStyle w:val="Prosttext"/>
        <w:tabs>
          <w:tab w:val="left" w:pos="900"/>
        </w:tabs>
        <w:spacing w:line="235" w:lineRule="auto"/>
        <w:ind w:left="900" w:hanging="540"/>
        <w:rPr>
          <w:rFonts w:ascii="Arial" w:hAnsi="Arial" w:cs="Arial"/>
          <w:sz w:val="24"/>
          <w:szCs w:val="24"/>
        </w:rPr>
      </w:pPr>
      <w:r w:rsidRPr="002229EA">
        <w:rPr>
          <w:rFonts w:ascii="Arial" w:hAnsi="Arial" w:cs="Arial"/>
          <w:sz w:val="24"/>
          <w:szCs w:val="24"/>
        </w:rPr>
        <w:t>- nezbytná zařízení technické infrastruktury</w:t>
      </w:r>
    </w:p>
    <w:p w14:paraId="63C9C338" w14:textId="77777777" w:rsidR="00694DC2" w:rsidRPr="002229EA" w:rsidRDefault="00694DC2" w:rsidP="003D6A2E">
      <w:pPr>
        <w:pStyle w:val="Prosttext"/>
        <w:tabs>
          <w:tab w:val="left" w:pos="900"/>
        </w:tabs>
        <w:spacing w:line="235" w:lineRule="auto"/>
        <w:ind w:left="900" w:hanging="540"/>
        <w:rPr>
          <w:rFonts w:ascii="Arial" w:hAnsi="Arial" w:cs="Arial"/>
          <w:sz w:val="24"/>
          <w:szCs w:val="24"/>
        </w:rPr>
      </w:pPr>
      <w:r w:rsidRPr="002229EA">
        <w:rPr>
          <w:rFonts w:ascii="Arial" w:hAnsi="Arial" w:cs="Arial"/>
          <w:sz w:val="24"/>
          <w:szCs w:val="24"/>
        </w:rPr>
        <w:t>- čerpací stanice pohonných hmot</w:t>
      </w:r>
    </w:p>
    <w:p w14:paraId="4E531E2C" w14:textId="77777777" w:rsidR="00694DC2" w:rsidRPr="002229EA" w:rsidRDefault="00694DC2" w:rsidP="003D6A2E">
      <w:pPr>
        <w:pStyle w:val="Prosttext"/>
        <w:tabs>
          <w:tab w:val="left" w:pos="900"/>
          <w:tab w:val="left" w:pos="5481"/>
        </w:tabs>
        <w:spacing w:line="235" w:lineRule="auto"/>
        <w:rPr>
          <w:rFonts w:ascii="Arial" w:hAnsi="Arial" w:cs="Arial"/>
          <w:sz w:val="24"/>
          <w:szCs w:val="24"/>
        </w:rPr>
      </w:pPr>
      <w:r w:rsidRPr="002229EA">
        <w:rPr>
          <w:rFonts w:ascii="Arial" w:hAnsi="Arial" w:cs="Arial"/>
          <w:sz w:val="24"/>
          <w:szCs w:val="24"/>
        </w:rPr>
        <w:t>d) nepřípustné</w:t>
      </w:r>
      <w:r w:rsidRPr="002229EA">
        <w:rPr>
          <w:rFonts w:ascii="Arial" w:hAnsi="Arial" w:cs="Arial"/>
          <w:sz w:val="24"/>
          <w:szCs w:val="24"/>
        </w:rPr>
        <w:tab/>
      </w:r>
    </w:p>
    <w:p w14:paraId="65B96E3A" w14:textId="77777777" w:rsidR="00694DC2" w:rsidRPr="002229EA" w:rsidRDefault="00694DC2" w:rsidP="003D6A2E">
      <w:pPr>
        <w:spacing w:line="235" w:lineRule="auto"/>
        <w:rPr>
          <w:rFonts w:ascii="Arial" w:hAnsi="Arial" w:cs="Arial"/>
        </w:rPr>
      </w:pPr>
      <w:r w:rsidRPr="002229EA">
        <w:rPr>
          <w:rFonts w:ascii="Arial" w:hAnsi="Arial" w:cs="Arial"/>
        </w:rPr>
        <w:t xml:space="preserve">     - všechny ostatní výše neuvedené funkce a činnosti</w:t>
      </w:r>
    </w:p>
    <w:p w14:paraId="1215F95F" w14:textId="3DA8DBE6" w:rsidR="00E24E8B" w:rsidRPr="00E72620" w:rsidRDefault="00E24E8B" w:rsidP="003D6A2E">
      <w:pPr>
        <w:spacing w:line="230" w:lineRule="auto"/>
        <w:rPr>
          <w:rFonts w:ascii="Arial" w:hAnsi="Arial" w:cs="Arial"/>
          <w:b/>
          <w:bCs/>
        </w:rPr>
      </w:pPr>
      <w:r w:rsidRPr="00E72620">
        <w:rPr>
          <w:rFonts w:ascii="Arial" w:hAnsi="Arial" w:cs="Arial"/>
          <w:b/>
          <w:bCs/>
          <w:strike/>
          <w:color w:val="FF0000"/>
        </w:rPr>
        <w:lastRenderedPageBreak/>
        <w:t>plochy</w:t>
      </w:r>
      <w:r w:rsidRPr="00E72620">
        <w:rPr>
          <w:rFonts w:ascii="Arial" w:hAnsi="Arial" w:cs="Arial"/>
          <w:b/>
          <w:bCs/>
        </w:rPr>
        <w:t xml:space="preserve"> </w:t>
      </w:r>
      <w:proofErr w:type="spellStart"/>
      <w:r w:rsidRPr="00E72620">
        <w:rPr>
          <w:rFonts w:ascii="Arial" w:hAnsi="Arial" w:cs="Arial"/>
          <w:b/>
          <w:bCs/>
        </w:rPr>
        <w:t>technick</w:t>
      </w:r>
      <w:r w:rsidRPr="00E72620">
        <w:rPr>
          <w:rFonts w:ascii="Arial" w:hAnsi="Arial" w:cs="Arial"/>
          <w:b/>
          <w:bCs/>
          <w:color w:val="FF0000"/>
        </w:rPr>
        <w:t>á</w:t>
      </w:r>
      <w:r w:rsidRPr="00E72620">
        <w:rPr>
          <w:rFonts w:ascii="Arial" w:hAnsi="Arial" w:cs="Arial"/>
          <w:b/>
          <w:bCs/>
          <w:strike/>
          <w:color w:val="FF0000"/>
        </w:rPr>
        <w:t>é</w:t>
      </w:r>
      <w:proofErr w:type="spellEnd"/>
      <w:r w:rsidRPr="00E72620">
        <w:rPr>
          <w:rFonts w:ascii="Arial" w:hAnsi="Arial" w:cs="Arial"/>
          <w:b/>
          <w:bCs/>
        </w:rPr>
        <w:t xml:space="preserve"> </w:t>
      </w:r>
      <w:proofErr w:type="spellStart"/>
      <w:r w:rsidRPr="00E72620">
        <w:rPr>
          <w:rFonts w:ascii="Arial" w:hAnsi="Arial" w:cs="Arial"/>
          <w:b/>
          <w:bCs/>
        </w:rPr>
        <w:t>infrastruktur</w:t>
      </w:r>
      <w:r w:rsidRPr="00E72620">
        <w:rPr>
          <w:rFonts w:ascii="Arial" w:hAnsi="Arial" w:cs="Arial"/>
          <w:b/>
          <w:bCs/>
          <w:color w:val="FF0000"/>
        </w:rPr>
        <w:t>a</w:t>
      </w:r>
      <w:r w:rsidRPr="00E72620">
        <w:rPr>
          <w:rFonts w:ascii="Arial" w:hAnsi="Arial" w:cs="Arial"/>
          <w:b/>
          <w:bCs/>
          <w:strike/>
          <w:color w:val="FF0000"/>
        </w:rPr>
        <w:t>y</w:t>
      </w:r>
      <w:proofErr w:type="spellEnd"/>
      <w:r w:rsidRPr="00E72620">
        <w:rPr>
          <w:rFonts w:ascii="Arial" w:hAnsi="Arial" w:cs="Arial"/>
          <w:b/>
          <w:bCs/>
          <w:color w:val="FF0000"/>
        </w:rPr>
        <w:t xml:space="preserve"> všeobecná</w:t>
      </w:r>
      <w:r w:rsidRPr="00E72620">
        <w:rPr>
          <w:rFonts w:ascii="Arial" w:hAnsi="Arial" w:cs="Arial"/>
          <w:b/>
          <w:bCs/>
        </w:rPr>
        <w:t xml:space="preserve"> (T</w:t>
      </w:r>
      <w:r w:rsidRPr="00E72620">
        <w:rPr>
          <w:rFonts w:ascii="Arial" w:hAnsi="Arial" w:cs="Arial"/>
          <w:b/>
          <w:bCs/>
          <w:color w:val="FF0000"/>
        </w:rPr>
        <w:t>U</w:t>
      </w:r>
      <w:r w:rsidRPr="00E72620">
        <w:rPr>
          <w:rFonts w:ascii="Arial" w:hAnsi="Arial" w:cs="Arial"/>
          <w:b/>
          <w:bCs/>
          <w:strike/>
          <w:color w:val="FF0000"/>
        </w:rPr>
        <w:t>I</w:t>
      </w:r>
      <w:r w:rsidRPr="00E72620">
        <w:rPr>
          <w:rFonts w:ascii="Arial" w:hAnsi="Arial" w:cs="Arial"/>
          <w:b/>
          <w:bCs/>
        </w:rPr>
        <w:t>)</w:t>
      </w:r>
    </w:p>
    <w:p w14:paraId="700C7578" w14:textId="77777777" w:rsidR="00E24E8B" w:rsidRPr="002229EA" w:rsidRDefault="00E24E8B" w:rsidP="003D6A2E">
      <w:pPr>
        <w:spacing w:line="230" w:lineRule="auto"/>
        <w:rPr>
          <w:rFonts w:ascii="Arial" w:hAnsi="Arial" w:cs="Arial"/>
        </w:rPr>
      </w:pPr>
      <w:r w:rsidRPr="002229EA">
        <w:rPr>
          <w:rFonts w:ascii="Arial" w:hAnsi="Arial" w:cs="Arial"/>
          <w:bCs/>
          <w:snapToGrid w:val="0"/>
        </w:rPr>
        <w:t xml:space="preserve">a) </w:t>
      </w:r>
      <w:r w:rsidRPr="002229EA">
        <w:rPr>
          <w:rFonts w:ascii="Arial" w:hAnsi="Arial" w:cs="Arial"/>
        </w:rPr>
        <w:t>převažující účel využití</w:t>
      </w:r>
    </w:p>
    <w:p w14:paraId="29037322" w14:textId="77777777" w:rsidR="00E24E8B" w:rsidRPr="002229EA" w:rsidRDefault="00E24E8B" w:rsidP="003D6A2E">
      <w:pPr>
        <w:pStyle w:val="Prosttext"/>
        <w:spacing w:line="230" w:lineRule="auto"/>
        <w:ind w:left="540" w:hanging="180"/>
        <w:rPr>
          <w:rFonts w:ascii="Arial" w:hAnsi="Arial" w:cs="Arial"/>
          <w:sz w:val="24"/>
          <w:szCs w:val="24"/>
        </w:rPr>
      </w:pPr>
      <w:r w:rsidRPr="002229EA">
        <w:rPr>
          <w:rFonts w:ascii="Arial" w:hAnsi="Arial" w:cs="Arial"/>
          <w:sz w:val="24"/>
          <w:szCs w:val="24"/>
        </w:rPr>
        <w:t xml:space="preserve">- umístění a rozvoj ploch a zařízení technické infrastruktury místního i nadmístního významu </w:t>
      </w:r>
    </w:p>
    <w:p w14:paraId="0464A09E" w14:textId="77777777" w:rsidR="00E24E8B" w:rsidRPr="002229EA" w:rsidRDefault="00E24E8B" w:rsidP="003D6A2E">
      <w:pPr>
        <w:spacing w:line="230" w:lineRule="auto"/>
        <w:rPr>
          <w:rFonts w:ascii="Arial" w:hAnsi="Arial" w:cs="Arial"/>
        </w:rPr>
      </w:pPr>
      <w:r w:rsidRPr="002229EA">
        <w:rPr>
          <w:rFonts w:ascii="Arial" w:hAnsi="Arial" w:cs="Arial"/>
        </w:rPr>
        <w:t>b) přípustné</w:t>
      </w:r>
    </w:p>
    <w:p w14:paraId="237288E5" w14:textId="77777777" w:rsidR="00E24E8B" w:rsidRPr="002229EA" w:rsidRDefault="00E24E8B" w:rsidP="003D6A2E">
      <w:pPr>
        <w:pStyle w:val="Prosttext"/>
        <w:spacing w:line="230" w:lineRule="auto"/>
        <w:ind w:left="540" w:hanging="180"/>
        <w:rPr>
          <w:rFonts w:ascii="Arial" w:hAnsi="Arial" w:cs="Arial"/>
          <w:sz w:val="24"/>
          <w:szCs w:val="24"/>
        </w:rPr>
      </w:pPr>
      <w:r w:rsidRPr="002229EA">
        <w:rPr>
          <w:rFonts w:ascii="Arial" w:hAnsi="Arial" w:cs="Arial"/>
          <w:sz w:val="24"/>
          <w:szCs w:val="24"/>
        </w:rPr>
        <w:t>- zařízení technické infrastruktury</w:t>
      </w:r>
    </w:p>
    <w:p w14:paraId="7BFA7535" w14:textId="77777777" w:rsidR="00E24E8B" w:rsidRPr="002229EA" w:rsidRDefault="00E24E8B" w:rsidP="003D6A2E">
      <w:pPr>
        <w:pStyle w:val="Prosttext"/>
        <w:spacing w:line="230" w:lineRule="auto"/>
        <w:ind w:left="1080" w:hanging="720"/>
        <w:rPr>
          <w:rFonts w:ascii="Arial" w:hAnsi="Arial" w:cs="Arial"/>
          <w:sz w:val="24"/>
          <w:szCs w:val="24"/>
        </w:rPr>
      </w:pPr>
      <w:r w:rsidRPr="002229EA">
        <w:rPr>
          <w:rFonts w:ascii="Arial" w:hAnsi="Arial" w:cs="Arial"/>
          <w:sz w:val="24"/>
          <w:szCs w:val="24"/>
        </w:rPr>
        <w:t>- odstavné plochy a garáže</w:t>
      </w:r>
    </w:p>
    <w:p w14:paraId="526F5F0D" w14:textId="77777777" w:rsidR="00E24E8B" w:rsidRPr="002229EA" w:rsidRDefault="00E24E8B" w:rsidP="003D6A2E">
      <w:pPr>
        <w:pStyle w:val="Prosttext"/>
        <w:spacing w:line="230" w:lineRule="auto"/>
        <w:rPr>
          <w:rFonts w:ascii="Arial" w:hAnsi="Arial" w:cs="Arial"/>
          <w:sz w:val="24"/>
          <w:szCs w:val="24"/>
        </w:rPr>
      </w:pPr>
      <w:r w:rsidRPr="002229EA">
        <w:rPr>
          <w:rFonts w:ascii="Arial" w:hAnsi="Arial" w:cs="Arial"/>
          <w:sz w:val="24"/>
          <w:szCs w:val="24"/>
        </w:rPr>
        <w:t>c) podmíněně přípustné</w:t>
      </w:r>
    </w:p>
    <w:p w14:paraId="159E45AD" w14:textId="77777777" w:rsidR="00E24E8B" w:rsidRPr="002229EA" w:rsidRDefault="00E24E8B" w:rsidP="003D6A2E">
      <w:pPr>
        <w:pStyle w:val="Prosttext"/>
        <w:spacing w:line="230" w:lineRule="auto"/>
        <w:ind w:left="540" w:hanging="180"/>
        <w:rPr>
          <w:rFonts w:ascii="Arial" w:hAnsi="Arial" w:cs="Arial"/>
          <w:sz w:val="24"/>
          <w:szCs w:val="24"/>
        </w:rPr>
      </w:pPr>
      <w:r w:rsidRPr="002229EA">
        <w:rPr>
          <w:rFonts w:ascii="Arial" w:hAnsi="Arial" w:cs="Arial"/>
          <w:sz w:val="24"/>
          <w:szCs w:val="24"/>
        </w:rPr>
        <w:t>- byty pohotovostní, majitelů a správců zařízení</w:t>
      </w:r>
    </w:p>
    <w:p w14:paraId="73E3AA0D" w14:textId="77777777" w:rsidR="00E24E8B" w:rsidRPr="002229EA" w:rsidRDefault="00E24E8B" w:rsidP="003D6A2E">
      <w:pPr>
        <w:pStyle w:val="Prosttext"/>
        <w:spacing w:line="230" w:lineRule="auto"/>
        <w:ind w:left="540" w:hanging="180"/>
        <w:rPr>
          <w:rFonts w:ascii="Arial" w:hAnsi="Arial" w:cs="Arial"/>
          <w:sz w:val="24"/>
          <w:szCs w:val="24"/>
        </w:rPr>
      </w:pPr>
      <w:r w:rsidRPr="002229EA">
        <w:rPr>
          <w:rFonts w:ascii="Arial" w:hAnsi="Arial" w:cs="Arial"/>
          <w:sz w:val="24"/>
          <w:szCs w:val="24"/>
        </w:rPr>
        <w:t>- zařízení výroby a služeb, vážících se k funkci technického vybavení</w:t>
      </w:r>
    </w:p>
    <w:p w14:paraId="7FFFBB5D" w14:textId="77777777" w:rsidR="00E24E8B" w:rsidRPr="002229EA" w:rsidRDefault="00E24E8B" w:rsidP="003D6A2E">
      <w:pPr>
        <w:spacing w:line="230" w:lineRule="auto"/>
        <w:rPr>
          <w:rFonts w:ascii="Arial" w:hAnsi="Arial" w:cs="Arial"/>
        </w:rPr>
      </w:pPr>
      <w:r w:rsidRPr="002229EA">
        <w:rPr>
          <w:rFonts w:ascii="Arial" w:hAnsi="Arial" w:cs="Arial"/>
        </w:rPr>
        <w:t xml:space="preserve">e) nepřípustné </w:t>
      </w:r>
    </w:p>
    <w:p w14:paraId="10C3EEBA" w14:textId="77777777" w:rsidR="00E24E8B" w:rsidRPr="002229EA" w:rsidRDefault="00E24E8B" w:rsidP="003D6A2E">
      <w:pPr>
        <w:spacing w:line="230" w:lineRule="auto"/>
        <w:ind w:firstLine="360"/>
        <w:rPr>
          <w:rFonts w:ascii="Arial" w:hAnsi="Arial" w:cs="Arial"/>
        </w:rPr>
      </w:pPr>
      <w:r w:rsidRPr="002229EA">
        <w:rPr>
          <w:rFonts w:ascii="Arial" w:hAnsi="Arial" w:cs="Arial"/>
        </w:rPr>
        <w:t xml:space="preserve">- všechny ostatní výše neuvedené funkce a činnosti </w:t>
      </w:r>
    </w:p>
    <w:p w14:paraId="52DB04FB" w14:textId="77777777" w:rsidR="00E24E8B" w:rsidRDefault="00E24E8B" w:rsidP="003D6A2E">
      <w:pPr>
        <w:spacing w:line="230" w:lineRule="auto"/>
        <w:rPr>
          <w:rFonts w:ascii="Arial" w:hAnsi="Arial" w:cs="Arial"/>
          <w:b/>
          <w:bCs/>
          <w:strike/>
          <w:color w:val="FF0000"/>
        </w:rPr>
      </w:pPr>
    </w:p>
    <w:p w14:paraId="60C8276D" w14:textId="77777777" w:rsidR="00E24E8B" w:rsidRPr="00ED752B" w:rsidRDefault="00E24E8B" w:rsidP="003D6A2E">
      <w:pPr>
        <w:spacing w:line="230" w:lineRule="auto"/>
        <w:rPr>
          <w:rFonts w:ascii="Arial" w:hAnsi="Arial" w:cs="Arial"/>
          <w:b/>
        </w:rPr>
      </w:pPr>
      <w:r w:rsidRPr="00F72871">
        <w:rPr>
          <w:rFonts w:ascii="Arial" w:hAnsi="Arial" w:cs="Arial"/>
          <w:b/>
          <w:strike/>
          <w:color w:val="FF0000"/>
        </w:rPr>
        <w:t xml:space="preserve">plochy </w:t>
      </w:r>
      <w:proofErr w:type="spellStart"/>
      <w:r w:rsidRPr="00ED752B">
        <w:rPr>
          <w:rFonts w:ascii="Arial" w:hAnsi="Arial" w:cs="Arial"/>
          <w:b/>
        </w:rPr>
        <w:t>výrob</w:t>
      </w:r>
      <w:r w:rsidRPr="00F72871">
        <w:rPr>
          <w:rFonts w:ascii="Arial" w:hAnsi="Arial" w:cs="Arial"/>
          <w:b/>
          <w:strike/>
          <w:color w:val="FF0000"/>
        </w:rPr>
        <w:t>y</w:t>
      </w:r>
      <w:r w:rsidRPr="00F72871">
        <w:rPr>
          <w:rFonts w:ascii="Arial" w:hAnsi="Arial" w:cs="Arial"/>
          <w:b/>
          <w:color w:val="FF0000"/>
        </w:rPr>
        <w:t>a</w:t>
      </w:r>
      <w:proofErr w:type="spellEnd"/>
      <w:r w:rsidRPr="00F72871">
        <w:rPr>
          <w:rFonts w:ascii="Arial" w:hAnsi="Arial" w:cs="Arial"/>
          <w:b/>
          <w:color w:val="FF0000"/>
        </w:rPr>
        <w:t xml:space="preserve"> všeobecná </w:t>
      </w:r>
      <w:r w:rsidRPr="00F72871">
        <w:rPr>
          <w:rFonts w:ascii="Arial" w:hAnsi="Arial" w:cs="Arial"/>
          <w:b/>
          <w:strike/>
          <w:color w:val="FF0000"/>
        </w:rPr>
        <w:t>a skladování</w:t>
      </w:r>
      <w:r w:rsidRPr="00F72871">
        <w:rPr>
          <w:rFonts w:ascii="Arial" w:hAnsi="Arial" w:cs="Arial"/>
          <w:b/>
          <w:color w:val="FF0000"/>
        </w:rPr>
        <w:t xml:space="preserve"> </w:t>
      </w:r>
      <w:r w:rsidRPr="00ED752B">
        <w:rPr>
          <w:rFonts w:ascii="Arial" w:hAnsi="Arial" w:cs="Arial"/>
          <w:b/>
        </w:rPr>
        <w:t>(V</w:t>
      </w:r>
      <w:r w:rsidRPr="00F72871">
        <w:rPr>
          <w:rFonts w:ascii="Arial" w:hAnsi="Arial" w:cs="Arial"/>
          <w:b/>
          <w:color w:val="FF0000"/>
        </w:rPr>
        <w:t>U</w:t>
      </w:r>
      <w:r w:rsidRPr="00F72871">
        <w:rPr>
          <w:rFonts w:ascii="Arial" w:hAnsi="Arial" w:cs="Arial"/>
          <w:b/>
          <w:strike/>
          <w:color w:val="FF0000"/>
        </w:rPr>
        <w:t>P</w:t>
      </w:r>
      <w:r w:rsidRPr="00ED752B">
        <w:rPr>
          <w:rFonts w:ascii="Arial" w:hAnsi="Arial" w:cs="Arial"/>
          <w:b/>
        </w:rPr>
        <w:t>)</w:t>
      </w:r>
    </w:p>
    <w:p w14:paraId="799D7303" w14:textId="77777777" w:rsidR="00E24E8B" w:rsidRPr="00ED752B" w:rsidRDefault="00E24E8B" w:rsidP="003D6A2E">
      <w:pPr>
        <w:spacing w:line="230" w:lineRule="auto"/>
        <w:rPr>
          <w:rFonts w:ascii="Arial" w:hAnsi="Arial" w:cs="Arial"/>
        </w:rPr>
      </w:pPr>
      <w:r w:rsidRPr="00ED752B">
        <w:rPr>
          <w:rFonts w:ascii="Arial" w:hAnsi="Arial" w:cs="Arial"/>
          <w:bCs/>
          <w:snapToGrid w:val="0"/>
        </w:rPr>
        <w:t xml:space="preserve">a) </w:t>
      </w:r>
      <w:r w:rsidRPr="00ED752B">
        <w:rPr>
          <w:rFonts w:ascii="Arial" w:hAnsi="Arial" w:cs="Arial"/>
        </w:rPr>
        <w:t>převažující účel využití</w:t>
      </w:r>
    </w:p>
    <w:p w14:paraId="285221F1" w14:textId="77777777" w:rsidR="00E24E8B" w:rsidRPr="00ED752B" w:rsidRDefault="00E24E8B" w:rsidP="003D6A2E">
      <w:pPr>
        <w:pStyle w:val="Prosttext"/>
        <w:spacing w:line="230" w:lineRule="auto"/>
        <w:ind w:left="540" w:hanging="180"/>
        <w:rPr>
          <w:rFonts w:ascii="Arial" w:hAnsi="Arial" w:cs="Arial"/>
          <w:sz w:val="24"/>
          <w:szCs w:val="24"/>
        </w:rPr>
      </w:pPr>
      <w:r w:rsidRPr="00ED752B">
        <w:rPr>
          <w:rFonts w:ascii="Arial" w:hAnsi="Arial" w:cs="Arial"/>
          <w:sz w:val="24"/>
          <w:szCs w:val="24"/>
        </w:rPr>
        <w:t xml:space="preserve">- umístění a rozvoj průmyslové výroby a skladových areálů </w:t>
      </w:r>
    </w:p>
    <w:p w14:paraId="71ECEB19" w14:textId="77777777" w:rsidR="00E24E8B" w:rsidRPr="00ED752B" w:rsidRDefault="00E24E8B" w:rsidP="003D6A2E">
      <w:pPr>
        <w:spacing w:line="230" w:lineRule="auto"/>
        <w:rPr>
          <w:rFonts w:ascii="Arial" w:hAnsi="Arial" w:cs="Arial"/>
        </w:rPr>
      </w:pPr>
      <w:r w:rsidRPr="00ED752B">
        <w:rPr>
          <w:rFonts w:ascii="Arial" w:hAnsi="Arial" w:cs="Arial"/>
        </w:rPr>
        <w:t>b) přípustné</w:t>
      </w:r>
    </w:p>
    <w:p w14:paraId="2904020A" w14:textId="77777777" w:rsidR="00E24E8B" w:rsidRPr="00ED752B" w:rsidRDefault="00E24E8B" w:rsidP="003D6A2E">
      <w:pPr>
        <w:pStyle w:val="Prosttext"/>
        <w:spacing w:line="230" w:lineRule="auto"/>
        <w:ind w:left="540" w:hanging="180"/>
        <w:rPr>
          <w:rFonts w:ascii="Arial" w:hAnsi="Arial" w:cs="Arial"/>
          <w:sz w:val="24"/>
          <w:szCs w:val="24"/>
        </w:rPr>
      </w:pPr>
      <w:r w:rsidRPr="00ED752B">
        <w:rPr>
          <w:rFonts w:ascii="Arial" w:hAnsi="Arial" w:cs="Arial"/>
          <w:sz w:val="24"/>
          <w:szCs w:val="24"/>
        </w:rPr>
        <w:t xml:space="preserve">- zařízení průmyslové výroby a služeb </w:t>
      </w:r>
    </w:p>
    <w:p w14:paraId="19CEF91A" w14:textId="77777777" w:rsidR="00E24E8B" w:rsidRPr="00ED752B" w:rsidRDefault="00E24E8B" w:rsidP="003D6A2E">
      <w:pPr>
        <w:pStyle w:val="Prosttext"/>
        <w:spacing w:line="230" w:lineRule="auto"/>
        <w:ind w:left="540" w:hanging="180"/>
        <w:rPr>
          <w:rFonts w:ascii="Arial" w:hAnsi="Arial" w:cs="Arial"/>
          <w:sz w:val="24"/>
          <w:szCs w:val="24"/>
        </w:rPr>
      </w:pPr>
      <w:r w:rsidRPr="00ED752B">
        <w:rPr>
          <w:rFonts w:ascii="Arial" w:hAnsi="Arial" w:cs="Arial"/>
          <w:sz w:val="24"/>
          <w:szCs w:val="24"/>
        </w:rPr>
        <w:t>- sklady a skládky materiálu</w:t>
      </w:r>
    </w:p>
    <w:p w14:paraId="34370827" w14:textId="77777777" w:rsidR="00E24E8B" w:rsidRPr="00ED752B" w:rsidRDefault="00E24E8B" w:rsidP="003D6A2E">
      <w:pPr>
        <w:pStyle w:val="Prosttext"/>
        <w:spacing w:line="230" w:lineRule="auto"/>
        <w:ind w:left="540" w:hanging="180"/>
        <w:rPr>
          <w:rFonts w:ascii="Arial" w:hAnsi="Arial" w:cs="Arial"/>
          <w:sz w:val="24"/>
          <w:szCs w:val="24"/>
        </w:rPr>
      </w:pPr>
      <w:r w:rsidRPr="00ED752B">
        <w:rPr>
          <w:rFonts w:ascii="Arial" w:hAnsi="Arial" w:cs="Arial"/>
          <w:sz w:val="24"/>
          <w:szCs w:val="24"/>
        </w:rPr>
        <w:t>- motoristické služby včetně čerpacích stanic pohonných hmot</w:t>
      </w:r>
    </w:p>
    <w:p w14:paraId="3E40925D" w14:textId="77777777" w:rsidR="00E24E8B" w:rsidRPr="00ED752B" w:rsidRDefault="00E24E8B" w:rsidP="003D6A2E">
      <w:pPr>
        <w:pStyle w:val="Prosttext"/>
        <w:spacing w:line="230" w:lineRule="auto"/>
        <w:ind w:left="540" w:hanging="180"/>
        <w:rPr>
          <w:rFonts w:ascii="Arial" w:hAnsi="Arial" w:cs="Arial"/>
          <w:sz w:val="24"/>
          <w:szCs w:val="24"/>
        </w:rPr>
      </w:pPr>
      <w:r w:rsidRPr="00ED752B">
        <w:rPr>
          <w:rFonts w:ascii="Arial" w:hAnsi="Arial" w:cs="Arial"/>
          <w:sz w:val="24"/>
          <w:szCs w:val="24"/>
        </w:rPr>
        <w:t>- administrativa a správa, veřejné provozy, obchodní zařízení</w:t>
      </w:r>
    </w:p>
    <w:p w14:paraId="4E3BDD97" w14:textId="77777777" w:rsidR="00E24E8B" w:rsidRPr="00ED752B" w:rsidRDefault="00E24E8B" w:rsidP="003D6A2E">
      <w:pPr>
        <w:pStyle w:val="Prosttext"/>
        <w:spacing w:line="230" w:lineRule="auto"/>
        <w:ind w:left="540" w:hanging="180"/>
        <w:rPr>
          <w:rFonts w:ascii="Arial" w:hAnsi="Arial" w:cs="Arial"/>
          <w:sz w:val="24"/>
          <w:szCs w:val="24"/>
        </w:rPr>
      </w:pPr>
      <w:r w:rsidRPr="00ED752B">
        <w:rPr>
          <w:rFonts w:ascii="Arial" w:hAnsi="Arial" w:cs="Arial"/>
          <w:sz w:val="24"/>
          <w:szCs w:val="24"/>
        </w:rPr>
        <w:t>- odstavné plochy pro nákladní dopravu</w:t>
      </w:r>
    </w:p>
    <w:p w14:paraId="69B0C198" w14:textId="77777777" w:rsidR="00E24E8B" w:rsidRPr="00ED752B" w:rsidRDefault="00E24E8B" w:rsidP="003D6A2E">
      <w:pPr>
        <w:pStyle w:val="Prosttext"/>
        <w:spacing w:line="230" w:lineRule="auto"/>
        <w:ind w:left="540" w:hanging="180"/>
        <w:rPr>
          <w:rFonts w:ascii="Arial" w:eastAsia="MS Mincho" w:hAnsi="Arial" w:cs="Arial"/>
          <w:sz w:val="24"/>
          <w:szCs w:val="24"/>
        </w:rPr>
      </w:pPr>
      <w:r w:rsidRPr="00ED752B">
        <w:rPr>
          <w:rFonts w:ascii="Arial" w:eastAsia="MS Mincho" w:hAnsi="Arial" w:cs="Arial"/>
          <w:sz w:val="24"/>
          <w:szCs w:val="24"/>
        </w:rPr>
        <w:t>- nezbytná dopravní a technická infrastruktura</w:t>
      </w:r>
    </w:p>
    <w:p w14:paraId="3CFFD8F5" w14:textId="77777777" w:rsidR="00E24E8B" w:rsidRPr="00ED752B" w:rsidRDefault="00E24E8B" w:rsidP="003D6A2E">
      <w:pPr>
        <w:pStyle w:val="Prosttext"/>
        <w:spacing w:line="230" w:lineRule="auto"/>
        <w:ind w:left="540" w:hanging="180"/>
        <w:rPr>
          <w:rFonts w:ascii="Arial" w:hAnsi="Arial" w:cs="Arial"/>
          <w:sz w:val="24"/>
          <w:szCs w:val="24"/>
        </w:rPr>
      </w:pPr>
      <w:r w:rsidRPr="00ED752B">
        <w:rPr>
          <w:rFonts w:ascii="Arial" w:hAnsi="Arial" w:cs="Arial"/>
          <w:sz w:val="24"/>
          <w:szCs w:val="24"/>
        </w:rPr>
        <w:t xml:space="preserve">- fotovoltaické zdroje elektrické energie jsou přípustné pouze na stávajících </w:t>
      </w:r>
    </w:p>
    <w:p w14:paraId="3E3308B2" w14:textId="77777777" w:rsidR="00E24E8B" w:rsidRPr="00ED752B" w:rsidRDefault="00E24E8B" w:rsidP="003D6A2E">
      <w:pPr>
        <w:pStyle w:val="Prosttext"/>
        <w:spacing w:line="230" w:lineRule="auto"/>
        <w:ind w:left="540" w:hanging="180"/>
        <w:rPr>
          <w:rFonts w:ascii="Arial" w:hAnsi="Arial" w:cs="Arial"/>
          <w:sz w:val="24"/>
          <w:szCs w:val="24"/>
        </w:rPr>
      </w:pPr>
      <w:r w:rsidRPr="00ED752B">
        <w:rPr>
          <w:rFonts w:ascii="Arial" w:hAnsi="Arial" w:cs="Arial"/>
          <w:sz w:val="24"/>
          <w:szCs w:val="24"/>
        </w:rPr>
        <w:t xml:space="preserve">  nebo nově navrhovaných stavbách (střešní nebo fasádní plášť)</w:t>
      </w:r>
    </w:p>
    <w:p w14:paraId="46E15866" w14:textId="77777777" w:rsidR="00E24E8B" w:rsidRPr="00ED752B" w:rsidRDefault="00E24E8B" w:rsidP="003D6A2E">
      <w:pPr>
        <w:pStyle w:val="Prosttext"/>
        <w:spacing w:line="230" w:lineRule="auto"/>
        <w:rPr>
          <w:rFonts w:ascii="Arial" w:hAnsi="Arial" w:cs="Arial"/>
          <w:sz w:val="24"/>
          <w:szCs w:val="24"/>
        </w:rPr>
      </w:pPr>
      <w:r w:rsidRPr="00ED752B">
        <w:rPr>
          <w:rFonts w:ascii="Arial" w:hAnsi="Arial" w:cs="Arial"/>
          <w:sz w:val="24"/>
          <w:szCs w:val="24"/>
        </w:rPr>
        <w:t>c) podmíněně přípustné</w:t>
      </w:r>
    </w:p>
    <w:p w14:paraId="4E0922B0" w14:textId="77777777" w:rsidR="00E24E8B" w:rsidRPr="00ED752B" w:rsidRDefault="00E24E8B" w:rsidP="003D6A2E">
      <w:pPr>
        <w:pStyle w:val="Prosttext"/>
        <w:spacing w:line="230" w:lineRule="auto"/>
        <w:ind w:left="540" w:right="-180" w:hanging="180"/>
        <w:rPr>
          <w:rFonts w:ascii="Arial" w:hAnsi="Arial" w:cs="Arial"/>
          <w:sz w:val="24"/>
          <w:szCs w:val="24"/>
        </w:rPr>
      </w:pPr>
      <w:r w:rsidRPr="00ED752B">
        <w:rPr>
          <w:rFonts w:ascii="Arial" w:hAnsi="Arial" w:cs="Arial"/>
          <w:sz w:val="24"/>
          <w:szCs w:val="24"/>
        </w:rPr>
        <w:t>- byty služební a pohotovostní majitelů a správců zařízení, zaměstnanecké ubytovny</w:t>
      </w:r>
    </w:p>
    <w:p w14:paraId="4F84876A" w14:textId="77777777" w:rsidR="00E24E8B" w:rsidRPr="00ED752B" w:rsidRDefault="00E24E8B" w:rsidP="003D6A2E">
      <w:pPr>
        <w:pStyle w:val="Prosttext"/>
        <w:spacing w:line="230" w:lineRule="auto"/>
        <w:ind w:left="540" w:right="-311" w:hanging="180"/>
        <w:rPr>
          <w:rFonts w:ascii="Arial" w:hAnsi="Arial" w:cs="Arial"/>
          <w:sz w:val="24"/>
          <w:szCs w:val="24"/>
        </w:rPr>
      </w:pPr>
      <w:r w:rsidRPr="00ED752B">
        <w:rPr>
          <w:rFonts w:ascii="Arial" w:hAnsi="Arial" w:cs="Arial"/>
          <w:sz w:val="24"/>
          <w:szCs w:val="24"/>
        </w:rPr>
        <w:t>- kulturní, zdravotnická, sociální a sportovní zařízení, sloužící pro obsluhu území</w:t>
      </w:r>
    </w:p>
    <w:p w14:paraId="2A4BC04E" w14:textId="77777777" w:rsidR="00E24E8B" w:rsidRPr="00ED752B" w:rsidRDefault="00E24E8B" w:rsidP="003D6A2E">
      <w:pPr>
        <w:spacing w:line="230" w:lineRule="auto"/>
        <w:rPr>
          <w:rFonts w:ascii="Arial" w:hAnsi="Arial" w:cs="Arial"/>
        </w:rPr>
      </w:pPr>
      <w:r w:rsidRPr="00ED752B">
        <w:rPr>
          <w:rFonts w:ascii="Arial" w:hAnsi="Arial" w:cs="Arial"/>
        </w:rPr>
        <w:t xml:space="preserve">e) nepřípustné </w:t>
      </w:r>
    </w:p>
    <w:p w14:paraId="371D3F29" w14:textId="77777777" w:rsidR="00E24E8B" w:rsidRPr="00ED752B" w:rsidRDefault="00E24E8B" w:rsidP="003D6A2E">
      <w:pPr>
        <w:spacing w:line="230" w:lineRule="auto"/>
        <w:ind w:firstLine="360"/>
        <w:rPr>
          <w:rFonts w:ascii="Arial" w:hAnsi="Arial" w:cs="Arial"/>
        </w:rPr>
      </w:pPr>
      <w:r w:rsidRPr="00ED752B">
        <w:rPr>
          <w:rFonts w:ascii="Arial" w:hAnsi="Arial" w:cs="Arial"/>
        </w:rPr>
        <w:t xml:space="preserve">- všechny ostatní výše neuvedené funkce a činnosti </w:t>
      </w:r>
    </w:p>
    <w:p w14:paraId="780CE507" w14:textId="77777777" w:rsidR="00E24E8B" w:rsidRPr="002229EA" w:rsidRDefault="00E24E8B" w:rsidP="003D6A2E">
      <w:pPr>
        <w:spacing w:line="230" w:lineRule="auto"/>
        <w:rPr>
          <w:rFonts w:ascii="Arial" w:hAnsi="Arial" w:cs="Arial"/>
          <w:b/>
        </w:rPr>
      </w:pPr>
    </w:p>
    <w:p w14:paraId="21BB3548" w14:textId="77777777" w:rsidR="00E24E8B" w:rsidRPr="002229EA" w:rsidRDefault="00E24E8B" w:rsidP="003D6A2E">
      <w:pPr>
        <w:spacing w:line="230" w:lineRule="auto"/>
        <w:rPr>
          <w:rFonts w:ascii="Arial" w:hAnsi="Arial" w:cs="Arial"/>
          <w:b/>
        </w:rPr>
      </w:pPr>
      <w:r w:rsidRPr="00E72620">
        <w:rPr>
          <w:rFonts w:ascii="Arial" w:hAnsi="Arial" w:cs="Arial"/>
          <w:b/>
          <w:bCs/>
          <w:strike/>
          <w:color w:val="FF0000"/>
        </w:rPr>
        <w:t>plochy</w:t>
      </w:r>
      <w:r w:rsidRPr="00E72620">
        <w:rPr>
          <w:rFonts w:ascii="Arial" w:hAnsi="Arial" w:cs="Arial"/>
          <w:b/>
          <w:bCs/>
        </w:rPr>
        <w:t xml:space="preserve"> </w:t>
      </w:r>
      <w:proofErr w:type="spellStart"/>
      <w:r w:rsidRPr="00E72620">
        <w:rPr>
          <w:rFonts w:ascii="Arial" w:hAnsi="Arial" w:cs="Arial"/>
          <w:b/>
          <w:bCs/>
        </w:rPr>
        <w:t>výrob</w:t>
      </w:r>
      <w:r w:rsidRPr="00E72620">
        <w:rPr>
          <w:rFonts w:ascii="Arial" w:hAnsi="Arial" w:cs="Arial"/>
          <w:b/>
          <w:bCs/>
          <w:color w:val="FF0000"/>
        </w:rPr>
        <w:t>a</w:t>
      </w:r>
      <w:r w:rsidRPr="00E72620">
        <w:rPr>
          <w:rFonts w:ascii="Arial" w:hAnsi="Arial" w:cs="Arial"/>
          <w:b/>
          <w:bCs/>
          <w:strike/>
          <w:color w:val="FF0000"/>
        </w:rPr>
        <w:t>y</w:t>
      </w:r>
      <w:proofErr w:type="spellEnd"/>
      <w:r w:rsidRPr="00E72620">
        <w:rPr>
          <w:rFonts w:ascii="Arial" w:hAnsi="Arial" w:cs="Arial"/>
          <w:b/>
          <w:bCs/>
          <w:color w:val="FF0000"/>
        </w:rPr>
        <w:t xml:space="preserve"> </w:t>
      </w:r>
      <w:r w:rsidRPr="00F66A33">
        <w:rPr>
          <w:rFonts w:ascii="Arial" w:hAnsi="Arial" w:cs="Arial"/>
          <w:b/>
          <w:strike/>
          <w:color w:val="FF0000"/>
        </w:rPr>
        <w:t>a skladování –</w:t>
      </w:r>
      <w:r w:rsidRPr="00F66A33">
        <w:rPr>
          <w:rFonts w:ascii="Arial" w:hAnsi="Arial" w:cs="Arial"/>
          <w:b/>
          <w:color w:val="FF0000"/>
        </w:rPr>
        <w:t xml:space="preserve"> </w:t>
      </w:r>
      <w:proofErr w:type="spellStart"/>
      <w:r w:rsidRPr="00E72620">
        <w:rPr>
          <w:rFonts w:ascii="Arial" w:hAnsi="Arial" w:cs="Arial"/>
          <w:b/>
          <w:bCs/>
        </w:rPr>
        <w:t>zemědělsk</w:t>
      </w:r>
      <w:r w:rsidRPr="00E72620">
        <w:rPr>
          <w:rFonts w:ascii="Arial" w:hAnsi="Arial" w:cs="Arial"/>
          <w:b/>
          <w:bCs/>
          <w:color w:val="FF0000"/>
        </w:rPr>
        <w:t>á</w:t>
      </w:r>
      <w:r w:rsidRPr="00E72620">
        <w:rPr>
          <w:rFonts w:ascii="Arial" w:hAnsi="Arial" w:cs="Arial"/>
          <w:b/>
          <w:bCs/>
          <w:strike/>
          <w:color w:val="FF0000"/>
        </w:rPr>
        <w:t>é</w:t>
      </w:r>
      <w:proofErr w:type="spellEnd"/>
      <w:r w:rsidRPr="00E72620">
        <w:rPr>
          <w:rFonts w:ascii="Arial" w:hAnsi="Arial" w:cs="Arial"/>
          <w:b/>
          <w:bCs/>
        </w:rPr>
        <w:t xml:space="preserve"> a </w:t>
      </w:r>
      <w:proofErr w:type="spellStart"/>
      <w:r w:rsidRPr="00E72620">
        <w:rPr>
          <w:rFonts w:ascii="Arial" w:hAnsi="Arial" w:cs="Arial"/>
          <w:b/>
          <w:bCs/>
        </w:rPr>
        <w:t>lesnick</w:t>
      </w:r>
      <w:r w:rsidRPr="00E72620">
        <w:rPr>
          <w:rFonts w:ascii="Arial" w:hAnsi="Arial" w:cs="Arial"/>
          <w:b/>
          <w:bCs/>
          <w:color w:val="FF0000"/>
        </w:rPr>
        <w:t>á</w:t>
      </w:r>
      <w:r w:rsidRPr="00E72620">
        <w:rPr>
          <w:rFonts w:ascii="Arial" w:hAnsi="Arial" w:cs="Arial"/>
          <w:b/>
          <w:bCs/>
          <w:strike/>
          <w:color w:val="FF0000"/>
        </w:rPr>
        <w:t>é</w:t>
      </w:r>
      <w:proofErr w:type="spellEnd"/>
      <w:r w:rsidRPr="00E72620">
        <w:rPr>
          <w:rFonts w:ascii="Arial" w:hAnsi="Arial" w:cs="Arial"/>
          <w:b/>
          <w:bCs/>
        </w:rPr>
        <w:t xml:space="preserve"> </w:t>
      </w:r>
      <w:r w:rsidRPr="00F66A33">
        <w:rPr>
          <w:rFonts w:ascii="Arial" w:hAnsi="Arial" w:cs="Arial"/>
          <w:b/>
          <w:strike/>
          <w:color w:val="FF0000"/>
        </w:rPr>
        <w:t>výroba</w:t>
      </w:r>
      <w:r w:rsidRPr="002229EA">
        <w:rPr>
          <w:rFonts w:ascii="Arial" w:hAnsi="Arial" w:cs="Arial"/>
          <w:b/>
        </w:rPr>
        <w:t xml:space="preserve"> (VZ)</w:t>
      </w:r>
    </w:p>
    <w:p w14:paraId="25F7C8D3" w14:textId="77777777" w:rsidR="00E24E8B" w:rsidRPr="002229EA" w:rsidRDefault="00E24E8B" w:rsidP="003D6A2E">
      <w:pPr>
        <w:spacing w:line="230" w:lineRule="auto"/>
        <w:rPr>
          <w:rFonts w:ascii="Arial" w:hAnsi="Arial" w:cs="Arial"/>
        </w:rPr>
      </w:pPr>
      <w:r w:rsidRPr="002229EA">
        <w:rPr>
          <w:rFonts w:ascii="Arial" w:hAnsi="Arial" w:cs="Arial"/>
          <w:bCs/>
          <w:snapToGrid w:val="0"/>
        </w:rPr>
        <w:t xml:space="preserve">a) </w:t>
      </w:r>
      <w:r w:rsidRPr="002229EA">
        <w:rPr>
          <w:rFonts w:ascii="Arial" w:hAnsi="Arial" w:cs="Arial"/>
        </w:rPr>
        <w:t>převažující účel využití</w:t>
      </w:r>
    </w:p>
    <w:p w14:paraId="2DE00CF0" w14:textId="77777777" w:rsidR="00E24E8B" w:rsidRPr="002229EA" w:rsidRDefault="00E24E8B" w:rsidP="003D6A2E">
      <w:pPr>
        <w:spacing w:line="230" w:lineRule="auto"/>
        <w:ind w:firstLine="360"/>
        <w:rPr>
          <w:rFonts w:ascii="Arial" w:hAnsi="Arial" w:cs="Arial"/>
        </w:rPr>
      </w:pPr>
      <w:r w:rsidRPr="002229EA">
        <w:rPr>
          <w:rFonts w:ascii="Arial" w:hAnsi="Arial" w:cs="Arial"/>
        </w:rPr>
        <w:t>- slouží pro zařízení zemědělské a lesnické výroby a služeb</w:t>
      </w:r>
    </w:p>
    <w:p w14:paraId="075D1534" w14:textId="77777777" w:rsidR="00E24E8B" w:rsidRPr="002229EA" w:rsidRDefault="00E24E8B" w:rsidP="003D6A2E">
      <w:pPr>
        <w:spacing w:line="230" w:lineRule="auto"/>
        <w:rPr>
          <w:rFonts w:ascii="Arial" w:hAnsi="Arial" w:cs="Arial"/>
        </w:rPr>
      </w:pPr>
      <w:r w:rsidRPr="002229EA">
        <w:rPr>
          <w:rFonts w:ascii="Arial" w:hAnsi="Arial" w:cs="Arial"/>
        </w:rPr>
        <w:t>b) přípustné</w:t>
      </w:r>
    </w:p>
    <w:p w14:paraId="19032058" w14:textId="77777777" w:rsidR="00E24E8B" w:rsidRPr="002229EA" w:rsidRDefault="00E24E8B" w:rsidP="003D6A2E">
      <w:pPr>
        <w:pStyle w:val="Prosttext"/>
        <w:spacing w:line="230" w:lineRule="auto"/>
        <w:ind w:left="540" w:hanging="180"/>
        <w:rPr>
          <w:rFonts w:ascii="Arial" w:hAnsi="Arial" w:cs="Arial"/>
          <w:b/>
          <w:sz w:val="24"/>
          <w:szCs w:val="24"/>
        </w:rPr>
      </w:pPr>
      <w:r w:rsidRPr="002229EA">
        <w:rPr>
          <w:rFonts w:ascii="Arial" w:hAnsi="Arial" w:cs="Arial"/>
          <w:sz w:val="24"/>
          <w:szCs w:val="24"/>
        </w:rPr>
        <w:t>- veškerá zařízení zemědělské a lesnické výroby</w:t>
      </w:r>
    </w:p>
    <w:p w14:paraId="27FC8924" w14:textId="77777777" w:rsidR="00E24E8B" w:rsidRPr="002229EA" w:rsidRDefault="00E24E8B" w:rsidP="003D6A2E">
      <w:pPr>
        <w:pStyle w:val="Prosttext"/>
        <w:spacing w:line="230" w:lineRule="auto"/>
        <w:ind w:left="540" w:hanging="180"/>
        <w:rPr>
          <w:rFonts w:ascii="Arial" w:hAnsi="Arial" w:cs="Arial"/>
          <w:sz w:val="24"/>
          <w:szCs w:val="24"/>
        </w:rPr>
      </w:pPr>
      <w:r w:rsidRPr="002229EA">
        <w:rPr>
          <w:rFonts w:ascii="Arial" w:hAnsi="Arial" w:cs="Arial"/>
          <w:sz w:val="24"/>
          <w:szCs w:val="24"/>
        </w:rPr>
        <w:t>- sklady a skladové plochy</w:t>
      </w:r>
    </w:p>
    <w:p w14:paraId="1E25F442" w14:textId="77777777" w:rsidR="00E24E8B" w:rsidRPr="002229EA" w:rsidRDefault="00E24E8B" w:rsidP="003D6A2E">
      <w:pPr>
        <w:pStyle w:val="Prosttext"/>
        <w:tabs>
          <w:tab w:val="left" w:pos="900"/>
        </w:tabs>
        <w:spacing w:line="230" w:lineRule="auto"/>
        <w:ind w:left="540" w:hanging="180"/>
        <w:rPr>
          <w:rFonts w:ascii="Arial" w:hAnsi="Arial" w:cs="Arial"/>
          <w:sz w:val="24"/>
          <w:szCs w:val="24"/>
        </w:rPr>
      </w:pPr>
      <w:r w:rsidRPr="002229EA">
        <w:rPr>
          <w:rFonts w:ascii="Arial" w:hAnsi="Arial" w:cs="Arial"/>
          <w:sz w:val="24"/>
          <w:szCs w:val="24"/>
        </w:rPr>
        <w:t>- zařízení na zpracování a výkup zemědělské produkce</w:t>
      </w:r>
    </w:p>
    <w:p w14:paraId="31185B13" w14:textId="77777777" w:rsidR="00E24E8B" w:rsidRPr="002229EA" w:rsidRDefault="00E24E8B" w:rsidP="003D6A2E">
      <w:pPr>
        <w:pStyle w:val="Prosttext"/>
        <w:spacing w:line="230" w:lineRule="auto"/>
        <w:ind w:left="540" w:hanging="180"/>
        <w:rPr>
          <w:rFonts w:ascii="Arial" w:hAnsi="Arial" w:cs="Arial"/>
          <w:sz w:val="24"/>
          <w:szCs w:val="24"/>
        </w:rPr>
      </w:pPr>
      <w:r w:rsidRPr="002229EA">
        <w:rPr>
          <w:rFonts w:ascii="Arial" w:hAnsi="Arial" w:cs="Arial"/>
          <w:sz w:val="24"/>
          <w:szCs w:val="24"/>
        </w:rPr>
        <w:t>- administrativa a správa</w:t>
      </w:r>
    </w:p>
    <w:p w14:paraId="0E6AAC3E" w14:textId="77777777" w:rsidR="00E24E8B" w:rsidRPr="002229EA" w:rsidRDefault="00E24E8B" w:rsidP="003D6A2E">
      <w:pPr>
        <w:pStyle w:val="Prosttext"/>
        <w:spacing w:line="230" w:lineRule="auto"/>
        <w:ind w:left="540" w:hanging="180"/>
        <w:rPr>
          <w:rFonts w:ascii="Arial" w:hAnsi="Arial" w:cs="Arial"/>
          <w:sz w:val="24"/>
          <w:szCs w:val="24"/>
        </w:rPr>
      </w:pPr>
      <w:r w:rsidRPr="002229EA">
        <w:rPr>
          <w:rFonts w:ascii="Arial" w:eastAsia="MS Mincho" w:hAnsi="Arial" w:cs="Arial"/>
          <w:sz w:val="24"/>
          <w:szCs w:val="24"/>
        </w:rPr>
        <w:t>- nezbytná dopravní a technická infrastruktura</w:t>
      </w:r>
    </w:p>
    <w:p w14:paraId="2D5E6CD0" w14:textId="77777777" w:rsidR="00E24E8B" w:rsidRPr="002229EA" w:rsidRDefault="00E24E8B" w:rsidP="003D6A2E">
      <w:pPr>
        <w:pStyle w:val="Prosttext"/>
        <w:spacing w:line="230" w:lineRule="auto"/>
        <w:rPr>
          <w:rFonts w:ascii="Arial" w:hAnsi="Arial" w:cs="Arial"/>
          <w:sz w:val="24"/>
          <w:szCs w:val="24"/>
        </w:rPr>
      </w:pPr>
      <w:r w:rsidRPr="002229EA">
        <w:rPr>
          <w:rFonts w:ascii="Arial" w:hAnsi="Arial" w:cs="Arial"/>
          <w:sz w:val="24"/>
          <w:szCs w:val="24"/>
        </w:rPr>
        <w:t>c) podmíněně přípustné</w:t>
      </w:r>
    </w:p>
    <w:p w14:paraId="1A813A70" w14:textId="77777777" w:rsidR="00E24E8B" w:rsidRPr="002229EA" w:rsidRDefault="00E24E8B" w:rsidP="003D6A2E">
      <w:pPr>
        <w:pStyle w:val="Prosttext"/>
        <w:spacing w:line="230" w:lineRule="auto"/>
        <w:ind w:left="540" w:hanging="180"/>
        <w:rPr>
          <w:rFonts w:ascii="Arial" w:hAnsi="Arial" w:cs="Arial"/>
          <w:sz w:val="24"/>
          <w:szCs w:val="24"/>
        </w:rPr>
      </w:pPr>
      <w:r w:rsidRPr="002229EA">
        <w:rPr>
          <w:rFonts w:ascii="Arial" w:hAnsi="Arial" w:cs="Arial"/>
          <w:sz w:val="24"/>
          <w:szCs w:val="24"/>
        </w:rPr>
        <w:t>- byty pohotovostní, majitelů a správců zařízení, zaměstnanecké ubytovny</w:t>
      </w:r>
    </w:p>
    <w:p w14:paraId="6AAB8A1D" w14:textId="77777777" w:rsidR="00E24E8B" w:rsidRPr="002229EA" w:rsidRDefault="00E24E8B" w:rsidP="003D6A2E">
      <w:pPr>
        <w:pStyle w:val="Prosttext"/>
        <w:spacing w:line="230" w:lineRule="auto"/>
        <w:ind w:left="540" w:hanging="180"/>
        <w:rPr>
          <w:rFonts w:ascii="Arial" w:hAnsi="Arial" w:cs="Arial"/>
          <w:sz w:val="24"/>
          <w:szCs w:val="24"/>
        </w:rPr>
      </w:pPr>
      <w:r w:rsidRPr="002229EA">
        <w:rPr>
          <w:rFonts w:ascii="Arial" w:hAnsi="Arial" w:cs="Arial"/>
          <w:sz w:val="24"/>
          <w:szCs w:val="24"/>
        </w:rPr>
        <w:t>- zařízení výroby a služeb, vážících se k zemědělství a lesnictví</w:t>
      </w:r>
    </w:p>
    <w:p w14:paraId="51DE79EA" w14:textId="77777777" w:rsidR="00E24E8B" w:rsidRPr="002229EA" w:rsidRDefault="00E24E8B" w:rsidP="003D6A2E">
      <w:pPr>
        <w:spacing w:line="230" w:lineRule="auto"/>
        <w:rPr>
          <w:rFonts w:ascii="Arial" w:hAnsi="Arial" w:cs="Arial"/>
        </w:rPr>
      </w:pPr>
      <w:r w:rsidRPr="002229EA">
        <w:rPr>
          <w:rFonts w:ascii="Arial" w:hAnsi="Arial" w:cs="Arial"/>
        </w:rPr>
        <w:t xml:space="preserve">e) nepřípustné </w:t>
      </w:r>
    </w:p>
    <w:p w14:paraId="5EF7D7C1" w14:textId="77777777" w:rsidR="00E24E8B" w:rsidRPr="002229EA" w:rsidRDefault="00E24E8B" w:rsidP="003D6A2E">
      <w:pPr>
        <w:spacing w:line="230" w:lineRule="auto"/>
        <w:ind w:firstLine="360"/>
        <w:rPr>
          <w:rFonts w:ascii="Arial" w:hAnsi="Arial" w:cs="Arial"/>
        </w:rPr>
      </w:pPr>
      <w:r w:rsidRPr="002229EA">
        <w:rPr>
          <w:rFonts w:ascii="Arial" w:hAnsi="Arial" w:cs="Arial"/>
        </w:rPr>
        <w:t xml:space="preserve">- všechny ostatní výše neuvedené funkce a činnosti </w:t>
      </w:r>
    </w:p>
    <w:p w14:paraId="63FB388F" w14:textId="77777777" w:rsidR="00590D3A" w:rsidRDefault="00590D3A" w:rsidP="003D6A2E">
      <w:pPr>
        <w:spacing w:line="230" w:lineRule="auto"/>
        <w:rPr>
          <w:rFonts w:ascii="Arial" w:hAnsi="Arial" w:cs="Arial"/>
          <w:b/>
          <w:bCs/>
          <w:strike/>
          <w:color w:val="FF0000"/>
        </w:rPr>
      </w:pPr>
    </w:p>
    <w:p w14:paraId="20E8D710" w14:textId="77777777" w:rsidR="00E24E8B" w:rsidRPr="00ED752B" w:rsidRDefault="00E24E8B" w:rsidP="003D6A2E">
      <w:pPr>
        <w:spacing w:line="230" w:lineRule="auto"/>
        <w:ind w:right="-851"/>
        <w:rPr>
          <w:rFonts w:ascii="Arial" w:hAnsi="Arial" w:cs="Arial"/>
          <w:b/>
          <w:color w:val="FF0000"/>
        </w:rPr>
      </w:pPr>
      <w:r w:rsidRPr="00694DC2">
        <w:rPr>
          <w:rFonts w:ascii="Arial" w:hAnsi="Arial" w:cs="Arial"/>
          <w:b/>
          <w:strike/>
          <w:color w:val="FF0000"/>
        </w:rPr>
        <w:t xml:space="preserve">plochy pro energetické stavby a zařízení </w:t>
      </w:r>
      <w:r>
        <w:rPr>
          <w:rFonts w:ascii="Arial" w:hAnsi="Arial" w:cs="Arial"/>
          <w:b/>
          <w:color w:val="FF0000"/>
        </w:rPr>
        <w:t xml:space="preserve">výroba energie </w:t>
      </w:r>
      <w:r w:rsidRPr="00ED752B">
        <w:rPr>
          <w:rFonts w:ascii="Arial" w:hAnsi="Arial" w:cs="Arial"/>
          <w:b/>
          <w:color w:val="FF0000"/>
        </w:rPr>
        <w:t>z obnovitelných zdrojů (</w:t>
      </w:r>
      <w:r w:rsidRPr="00ED752B">
        <w:rPr>
          <w:rFonts w:ascii="Arial" w:hAnsi="Arial" w:cs="Arial"/>
          <w:b/>
          <w:strike/>
          <w:color w:val="FF0000"/>
        </w:rPr>
        <w:t>T</w:t>
      </w:r>
      <w:r>
        <w:rPr>
          <w:rFonts w:ascii="Arial" w:hAnsi="Arial" w:cs="Arial"/>
          <w:b/>
          <w:color w:val="FF0000"/>
        </w:rPr>
        <w:t>V</w:t>
      </w:r>
      <w:r w:rsidRPr="00ED752B">
        <w:rPr>
          <w:rFonts w:ascii="Arial" w:hAnsi="Arial" w:cs="Arial"/>
          <w:b/>
          <w:color w:val="FF0000"/>
        </w:rPr>
        <w:t>E)</w:t>
      </w:r>
    </w:p>
    <w:p w14:paraId="1F8F4CF1" w14:textId="77777777" w:rsidR="00E24E8B" w:rsidRPr="002229EA" w:rsidRDefault="00E24E8B" w:rsidP="003D6A2E">
      <w:pPr>
        <w:spacing w:line="230" w:lineRule="auto"/>
        <w:rPr>
          <w:rFonts w:ascii="Arial" w:hAnsi="Arial" w:cs="Arial"/>
        </w:rPr>
      </w:pPr>
      <w:r w:rsidRPr="002229EA">
        <w:rPr>
          <w:rFonts w:ascii="Arial" w:hAnsi="Arial" w:cs="Arial"/>
          <w:bCs/>
          <w:snapToGrid w:val="0"/>
        </w:rPr>
        <w:t xml:space="preserve">a) </w:t>
      </w:r>
      <w:r w:rsidRPr="002229EA">
        <w:rPr>
          <w:rFonts w:ascii="Arial" w:hAnsi="Arial" w:cs="Arial"/>
        </w:rPr>
        <w:t>převažující účel využití</w:t>
      </w:r>
    </w:p>
    <w:p w14:paraId="57878201" w14:textId="77777777" w:rsidR="00E24E8B" w:rsidRPr="002229EA" w:rsidRDefault="00E24E8B" w:rsidP="003D6A2E">
      <w:pPr>
        <w:spacing w:line="230" w:lineRule="auto"/>
        <w:ind w:right="-491" w:firstLine="284"/>
        <w:rPr>
          <w:rFonts w:ascii="Arial" w:hAnsi="Arial" w:cs="Arial"/>
        </w:rPr>
      </w:pPr>
      <w:r w:rsidRPr="002229EA">
        <w:rPr>
          <w:rFonts w:ascii="Arial" w:hAnsi="Arial" w:cs="Arial"/>
        </w:rPr>
        <w:t>- umístění a rozvoj ploch, staveb a zařízení k získávání energie z obnovitelných zdrojů</w:t>
      </w:r>
    </w:p>
    <w:p w14:paraId="04935302" w14:textId="77777777" w:rsidR="00E24E8B" w:rsidRPr="002229EA" w:rsidRDefault="00E24E8B" w:rsidP="003D6A2E">
      <w:pPr>
        <w:spacing w:line="230" w:lineRule="auto"/>
        <w:rPr>
          <w:rFonts w:ascii="Arial" w:hAnsi="Arial" w:cs="Arial"/>
        </w:rPr>
      </w:pPr>
      <w:r w:rsidRPr="002229EA">
        <w:rPr>
          <w:rFonts w:ascii="Arial" w:hAnsi="Arial" w:cs="Arial"/>
        </w:rPr>
        <w:t>b) přípustné</w:t>
      </w:r>
    </w:p>
    <w:p w14:paraId="22E423C2" w14:textId="77777777" w:rsidR="00E24E8B" w:rsidRPr="002229EA" w:rsidRDefault="00E24E8B" w:rsidP="003D6A2E">
      <w:pPr>
        <w:spacing w:line="230" w:lineRule="auto"/>
        <w:ind w:firstLine="360"/>
        <w:rPr>
          <w:rFonts w:ascii="Arial" w:hAnsi="Arial" w:cs="Arial"/>
        </w:rPr>
      </w:pPr>
      <w:r w:rsidRPr="002229EA">
        <w:rPr>
          <w:rFonts w:ascii="Arial" w:hAnsi="Arial" w:cs="Arial"/>
        </w:rPr>
        <w:t>- stavby a zařízení k získávání energií z obnovitelných zdrojů</w:t>
      </w:r>
    </w:p>
    <w:p w14:paraId="253C8D83" w14:textId="77777777" w:rsidR="00E24E8B" w:rsidRPr="002229EA" w:rsidRDefault="00E24E8B" w:rsidP="003D6A2E">
      <w:pPr>
        <w:pStyle w:val="Prosttext"/>
        <w:numPr>
          <w:ilvl w:val="0"/>
          <w:numId w:val="44"/>
        </w:numPr>
        <w:tabs>
          <w:tab w:val="clear" w:pos="720"/>
          <w:tab w:val="num" w:pos="540"/>
        </w:tabs>
        <w:spacing w:line="230" w:lineRule="auto"/>
        <w:ind w:left="540" w:right="23" w:hanging="180"/>
        <w:jc w:val="both"/>
        <w:rPr>
          <w:rFonts w:ascii="Arial" w:eastAsia="MS Mincho" w:hAnsi="Arial" w:cs="Arial"/>
          <w:sz w:val="24"/>
          <w:szCs w:val="24"/>
        </w:rPr>
      </w:pPr>
      <w:r w:rsidRPr="002229EA">
        <w:rPr>
          <w:rFonts w:ascii="Arial" w:eastAsia="MS Mincho" w:hAnsi="Arial" w:cs="Arial"/>
          <w:sz w:val="24"/>
          <w:szCs w:val="24"/>
        </w:rPr>
        <w:t>nezbytná dopravní a ostatní technická infrastruktura</w:t>
      </w:r>
    </w:p>
    <w:p w14:paraId="1F0DB1BC" w14:textId="77777777" w:rsidR="00E24E8B" w:rsidRPr="002229EA" w:rsidRDefault="00E24E8B" w:rsidP="003D6A2E">
      <w:pPr>
        <w:pStyle w:val="Prosttext"/>
        <w:numPr>
          <w:ilvl w:val="0"/>
          <w:numId w:val="44"/>
        </w:numPr>
        <w:tabs>
          <w:tab w:val="clear" w:pos="720"/>
          <w:tab w:val="num" w:pos="540"/>
        </w:tabs>
        <w:spacing w:line="230" w:lineRule="auto"/>
        <w:ind w:left="540" w:right="49" w:hanging="180"/>
        <w:jc w:val="both"/>
        <w:rPr>
          <w:rFonts w:ascii="Arial" w:eastAsia="MS Mincho" w:hAnsi="Arial" w:cs="Arial"/>
          <w:sz w:val="24"/>
          <w:szCs w:val="24"/>
        </w:rPr>
      </w:pPr>
      <w:r w:rsidRPr="002229EA">
        <w:rPr>
          <w:rFonts w:ascii="Arial" w:eastAsia="MS Mincho" w:hAnsi="Arial" w:cs="Arial"/>
          <w:sz w:val="24"/>
          <w:szCs w:val="24"/>
        </w:rPr>
        <w:t>plochy doprovodné a izolační zeleně s funkcí eliminace negativních vlivů na krajinný ráz</w:t>
      </w:r>
    </w:p>
    <w:p w14:paraId="6B683649" w14:textId="77777777" w:rsidR="00E24E8B" w:rsidRPr="002229EA" w:rsidRDefault="00E24E8B" w:rsidP="003D6A2E">
      <w:pPr>
        <w:pStyle w:val="Prosttext"/>
        <w:spacing w:line="230" w:lineRule="auto"/>
        <w:rPr>
          <w:rFonts w:ascii="Arial" w:hAnsi="Arial" w:cs="Arial"/>
          <w:sz w:val="24"/>
          <w:szCs w:val="24"/>
        </w:rPr>
      </w:pPr>
      <w:r w:rsidRPr="002229EA">
        <w:rPr>
          <w:rFonts w:ascii="Arial" w:hAnsi="Arial" w:cs="Arial"/>
          <w:sz w:val="24"/>
          <w:szCs w:val="24"/>
        </w:rPr>
        <w:lastRenderedPageBreak/>
        <w:t>c) podmíněně přípustné</w:t>
      </w:r>
    </w:p>
    <w:p w14:paraId="17F7892E" w14:textId="77777777" w:rsidR="00E24E8B" w:rsidRPr="002229EA" w:rsidRDefault="00E24E8B" w:rsidP="003D6A2E">
      <w:pPr>
        <w:pStyle w:val="Prosttext"/>
        <w:spacing w:line="230" w:lineRule="auto"/>
        <w:ind w:left="540" w:hanging="180"/>
        <w:rPr>
          <w:rFonts w:ascii="Arial" w:hAnsi="Arial" w:cs="Arial"/>
          <w:sz w:val="24"/>
          <w:szCs w:val="24"/>
        </w:rPr>
      </w:pPr>
      <w:r w:rsidRPr="002229EA">
        <w:rPr>
          <w:rFonts w:ascii="Arial" w:hAnsi="Arial" w:cs="Arial"/>
          <w:sz w:val="24"/>
          <w:szCs w:val="24"/>
        </w:rPr>
        <w:t>- prvky ÚSES</w:t>
      </w:r>
    </w:p>
    <w:p w14:paraId="0E566A87" w14:textId="77777777" w:rsidR="00E24E8B" w:rsidRPr="002229EA" w:rsidRDefault="00E24E8B" w:rsidP="003D6A2E">
      <w:pPr>
        <w:pStyle w:val="Prosttext"/>
        <w:spacing w:line="230" w:lineRule="auto"/>
        <w:rPr>
          <w:rFonts w:ascii="Arial" w:hAnsi="Arial" w:cs="Arial"/>
          <w:sz w:val="24"/>
          <w:szCs w:val="24"/>
        </w:rPr>
      </w:pPr>
      <w:r w:rsidRPr="002229EA">
        <w:rPr>
          <w:rFonts w:ascii="Arial" w:hAnsi="Arial" w:cs="Arial"/>
          <w:sz w:val="24"/>
          <w:szCs w:val="24"/>
        </w:rPr>
        <w:t>d) podmínky funkčního a prostorového uspořádání</w:t>
      </w:r>
    </w:p>
    <w:p w14:paraId="24417517" w14:textId="77777777" w:rsidR="00E24E8B" w:rsidRPr="002229EA" w:rsidRDefault="00E24E8B" w:rsidP="003D6A2E">
      <w:pPr>
        <w:pStyle w:val="Prosttext"/>
        <w:spacing w:line="230" w:lineRule="auto"/>
        <w:ind w:left="284" w:firstLine="76"/>
        <w:rPr>
          <w:rFonts w:ascii="Arial" w:hAnsi="Arial" w:cs="Arial"/>
          <w:sz w:val="24"/>
          <w:szCs w:val="24"/>
        </w:rPr>
      </w:pPr>
      <w:r w:rsidRPr="002229EA">
        <w:rPr>
          <w:rFonts w:ascii="Arial" w:hAnsi="Arial" w:cs="Arial"/>
          <w:sz w:val="24"/>
          <w:szCs w:val="24"/>
        </w:rPr>
        <w:t xml:space="preserve">- likvidace srážkových vod na pozemcích </w:t>
      </w:r>
    </w:p>
    <w:p w14:paraId="7E35C819" w14:textId="77777777" w:rsidR="00E24E8B" w:rsidRPr="002229EA" w:rsidRDefault="00E24E8B" w:rsidP="003D6A2E">
      <w:pPr>
        <w:spacing w:line="230" w:lineRule="auto"/>
        <w:ind w:left="540" w:hanging="180"/>
        <w:rPr>
          <w:rFonts w:ascii="Arial" w:hAnsi="Arial" w:cs="Arial"/>
        </w:rPr>
      </w:pPr>
      <w:r w:rsidRPr="002229EA">
        <w:rPr>
          <w:rFonts w:ascii="Arial" w:hAnsi="Arial" w:cs="Arial"/>
        </w:rPr>
        <w:t>- konkrétní záměry podléhají hodnocení vlivu na krajinný ráz a biologické hodnocení lokality</w:t>
      </w:r>
    </w:p>
    <w:p w14:paraId="704A51A1" w14:textId="77777777" w:rsidR="00E24E8B" w:rsidRPr="002229EA" w:rsidRDefault="00E24E8B" w:rsidP="003D6A2E">
      <w:pPr>
        <w:spacing w:line="230" w:lineRule="auto"/>
        <w:ind w:left="540" w:hanging="180"/>
        <w:rPr>
          <w:rFonts w:ascii="Arial" w:hAnsi="Arial" w:cs="Arial"/>
        </w:rPr>
      </w:pPr>
      <w:r w:rsidRPr="002229EA">
        <w:rPr>
          <w:rFonts w:ascii="Arial" w:hAnsi="Arial" w:cs="Arial"/>
        </w:rPr>
        <w:t xml:space="preserve"> - pokud svým objemem, hmotou nebo rozlohou poruší harmonické měřítka krajiny (prostorové vazby celku a prvků), vyžaduje se vždy posouzení vlivu záměru na životní prostředí (EIA)</w:t>
      </w:r>
    </w:p>
    <w:p w14:paraId="6E2A72B7" w14:textId="77777777" w:rsidR="00E24E8B" w:rsidRPr="002229EA" w:rsidRDefault="00E24E8B" w:rsidP="003D6A2E">
      <w:pPr>
        <w:spacing w:line="230" w:lineRule="auto"/>
        <w:ind w:left="540" w:hanging="180"/>
        <w:rPr>
          <w:rFonts w:ascii="Arial" w:hAnsi="Arial" w:cs="Arial"/>
        </w:rPr>
      </w:pPr>
      <w:r w:rsidRPr="002229EA">
        <w:rPr>
          <w:rFonts w:ascii="Arial" w:hAnsi="Arial" w:cs="Arial"/>
        </w:rPr>
        <w:t>- všechny panely budou mít antireflexní úpravu</w:t>
      </w:r>
    </w:p>
    <w:p w14:paraId="6D7FBF9A" w14:textId="77777777" w:rsidR="00E24E8B" w:rsidRPr="002229EA" w:rsidRDefault="00E24E8B" w:rsidP="003D6A2E">
      <w:pPr>
        <w:spacing w:line="230" w:lineRule="auto"/>
        <w:rPr>
          <w:rFonts w:ascii="Arial" w:hAnsi="Arial" w:cs="Arial"/>
        </w:rPr>
      </w:pPr>
      <w:r w:rsidRPr="002229EA">
        <w:rPr>
          <w:rFonts w:ascii="Arial" w:hAnsi="Arial" w:cs="Arial"/>
        </w:rPr>
        <w:t xml:space="preserve">e) nepřípustné </w:t>
      </w:r>
    </w:p>
    <w:p w14:paraId="58E67127" w14:textId="77777777" w:rsidR="00E24E8B" w:rsidRPr="002229EA" w:rsidRDefault="00E24E8B" w:rsidP="003D6A2E">
      <w:pPr>
        <w:spacing w:line="230" w:lineRule="auto"/>
        <w:ind w:firstLine="360"/>
        <w:rPr>
          <w:rFonts w:ascii="Arial" w:hAnsi="Arial" w:cs="Arial"/>
        </w:rPr>
      </w:pPr>
      <w:r w:rsidRPr="002229EA">
        <w:rPr>
          <w:rFonts w:ascii="Arial" w:hAnsi="Arial" w:cs="Arial"/>
        </w:rPr>
        <w:t xml:space="preserve">- všechny ostatní výše neuvedené funkce a činnosti </w:t>
      </w:r>
    </w:p>
    <w:p w14:paraId="15EA130C" w14:textId="77777777" w:rsidR="00E24E8B" w:rsidRDefault="00E24E8B" w:rsidP="003D6A2E">
      <w:pPr>
        <w:spacing w:line="230" w:lineRule="auto"/>
        <w:rPr>
          <w:rFonts w:ascii="Arial" w:hAnsi="Arial" w:cs="Arial"/>
          <w:b/>
          <w:bCs/>
          <w:strike/>
          <w:color w:val="FF0000"/>
        </w:rPr>
      </w:pPr>
    </w:p>
    <w:p w14:paraId="4FE9833B" w14:textId="77777777" w:rsidR="00E24E8B" w:rsidRPr="00E72620" w:rsidRDefault="00E24E8B" w:rsidP="003D6A2E">
      <w:pPr>
        <w:spacing w:line="230" w:lineRule="auto"/>
        <w:rPr>
          <w:rFonts w:ascii="Arial" w:hAnsi="Arial" w:cs="Arial"/>
          <w:b/>
          <w:bCs/>
        </w:rPr>
      </w:pPr>
      <w:r w:rsidRPr="00E72620">
        <w:rPr>
          <w:rFonts w:ascii="Arial" w:hAnsi="Arial" w:cs="Arial"/>
          <w:b/>
          <w:bCs/>
          <w:strike/>
          <w:color w:val="FF0000"/>
        </w:rPr>
        <w:t>plochy</w:t>
      </w:r>
      <w:r w:rsidRPr="00E72620">
        <w:rPr>
          <w:rFonts w:ascii="Arial" w:hAnsi="Arial" w:cs="Arial"/>
          <w:b/>
          <w:bCs/>
        </w:rPr>
        <w:t xml:space="preserve"> smíšené výrobní </w:t>
      </w:r>
      <w:r w:rsidRPr="00E72620">
        <w:rPr>
          <w:rFonts w:ascii="Arial" w:hAnsi="Arial" w:cs="Arial"/>
          <w:b/>
          <w:bCs/>
          <w:color w:val="FF0000"/>
        </w:rPr>
        <w:t>všeobecné</w:t>
      </w:r>
      <w:r w:rsidRPr="00E72620">
        <w:rPr>
          <w:rFonts w:ascii="Arial" w:hAnsi="Arial" w:cs="Arial"/>
          <w:b/>
          <w:bCs/>
        </w:rPr>
        <w:t xml:space="preserve"> (</w:t>
      </w:r>
      <w:r w:rsidRPr="00E72620">
        <w:rPr>
          <w:rFonts w:ascii="Arial" w:hAnsi="Arial" w:cs="Arial"/>
          <w:b/>
          <w:bCs/>
          <w:color w:val="FF0000"/>
        </w:rPr>
        <w:t>HU</w:t>
      </w:r>
      <w:r w:rsidRPr="00E72620">
        <w:rPr>
          <w:rFonts w:ascii="Arial" w:hAnsi="Arial" w:cs="Arial"/>
          <w:b/>
          <w:bCs/>
          <w:strike/>
          <w:color w:val="FF0000"/>
        </w:rPr>
        <w:t>SM-VR</w:t>
      </w:r>
      <w:r w:rsidRPr="00E72620">
        <w:rPr>
          <w:rFonts w:ascii="Arial" w:hAnsi="Arial" w:cs="Arial"/>
          <w:b/>
          <w:bCs/>
        </w:rPr>
        <w:t>)</w:t>
      </w:r>
    </w:p>
    <w:p w14:paraId="4C5C6066" w14:textId="77777777" w:rsidR="00E24E8B" w:rsidRPr="002229EA" w:rsidRDefault="00E24E8B" w:rsidP="003D6A2E">
      <w:pPr>
        <w:spacing w:line="230" w:lineRule="auto"/>
        <w:rPr>
          <w:rFonts w:ascii="Arial" w:hAnsi="Arial" w:cs="Arial"/>
          <w:b/>
        </w:rPr>
      </w:pPr>
      <w:r w:rsidRPr="002229EA">
        <w:rPr>
          <w:rFonts w:ascii="Arial" w:hAnsi="Arial" w:cs="Arial"/>
          <w:bCs/>
          <w:snapToGrid w:val="0"/>
        </w:rPr>
        <w:t xml:space="preserve">a) </w:t>
      </w:r>
      <w:r w:rsidRPr="002229EA">
        <w:rPr>
          <w:rFonts w:ascii="Arial" w:hAnsi="Arial" w:cs="Arial"/>
        </w:rPr>
        <w:t>převažující účel využití</w:t>
      </w:r>
    </w:p>
    <w:p w14:paraId="0EEB0D76" w14:textId="77777777" w:rsidR="00E24E8B" w:rsidRPr="002229EA" w:rsidRDefault="00E24E8B" w:rsidP="003D6A2E">
      <w:pPr>
        <w:pStyle w:val="Prosttext"/>
        <w:tabs>
          <w:tab w:val="left" w:pos="540"/>
        </w:tabs>
        <w:spacing w:line="230" w:lineRule="auto"/>
        <w:ind w:left="540" w:hanging="180"/>
        <w:rPr>
          <w:rFonts w:ascii="Arial" w:hAnsi="Arial" w:cs="Arial"/>
          <w:sz w:val="24"/>
          <w:szCs w:val="24"/>
        </w:rPr>
      </w:pPr>
      <w:r w:rsidRPr="002229EA">
        <w:rPr>
          <w:rFonts w:ascii="Arial" w:hAnsi="Arial" w:cs="Arial"/>
          <w:sz w:val="24"/>
          <w:szCs w:val="24"/>
        </w:rPr>
        <w:t>- umístění a rozvoj drobné výroby, výrobních a nevýrobních služeb, které svým dopadem nevylučují možnost bydlení</w:t>
      </w:r>
    </w:p>
    <w:p w14:paraId="6A702AA0" w14:textId="77777777" w:rsidR="00E24E8B" w:rsidRPr="002229EA" w:rsidRDefault="00E24E8B" w:rsidP="003D6A2E">
      <w:pPr>
        <w:pStyle w:val="Prosttext"/>
        <w:spacing w:line="230" w:lineRule="auto"/>
        <w:ind w:left="8280" w:hanging="8280"/>
        <w:rPr>
          <w:rFonts w:ascii="Arial" w:hAnsi="Arial" w:cs="Arial"/>
          <w:sz w:val="24"/>
          <w:szCs w:val="24"/>
        </w:rPr>
      </w:pPr>
      <w:r w:rsidRPr="002229EA">
        <w:rPr>
          <w:rFonts w:ascii="Arial" w:hAnsi="Arial" w:cs="Arial"/>
          <w:sz w:val="24"/>
          <w:szCs w:val="24"/>
        </w:rPr>
        <w:t>b) přípustné</w:t>
      </w:r>
    </w:p>
    <w:p w14:paraId="6C203641" w14:textId="77777777" w:rsidR="00E24E8B" w:rsidRPr="002229EA" w:rsidRDefault="00E24E8B" w:rsidP="003D6A2E">
      <w:pPr>
        <w:pStyle w:val="Prosttext"/>
        <w:spacing w:line="230" w:lineRule="auto"/>
        <w:ind w:left="540" w:hanging="180"/>
        <w:rPr>
          <w:rFonts w:ascii="Arial" w:hAnsi="Arial" w:cs="Arial"/>
          <w:sz w:val="24"/>
          <w:szCs w:val="24"/>
        </w:rPr>
      </w:pPr>
      <w:r w:rsidRPr="002229EA">
        <w:rPr>
          <w:rFonts w:ascii="Arial" w:hAnsi="Arial" w:cs="Arial"/>
          <w:sz w:val="24"/>
          <w:szCs w:val="24"/>
        </w:rPr>
        <w:t>- zařízení drobné výroby, výrobních a nevýrobních služeb</w:t>
      </w:r>
    </w:p>
    <w:p w14:paraId="2ACE5EAA" w14:textId="77777777" w:rsidR="00E24E8B" w:rsidRPr="002229EA" w:rsidRDefault="00E24E8B" w:rsidP="003D6A2E">
      <w:pPr>
        <w:pStyle w:val="Prosttext"/>
        <w:spacing w:line="230" w:lineRule="auto"/>
        <w:ind w:left="8280" w:hanging="7920"/>
        <w:rPr>
          <w:rFonts w:ascii="Arial" w:hAnsi="Arial" w:cs="Arial"/>
          <w:sz w:val="24"/>
          <w:szCs w:val="24"/>
        </w:rPr>
      </w:pPr>
      <w:r w:rsidRPr="002229EA">
        <w:rPr>
          <w:rFonts w:ascii="Arial" w:hAnsi="Arial" w:cs="Arial"/>
          <w:sz w:val="24"/>
          <w:szCs w:val="24"/>
        </w:rPr>
        <w:t xml:space="preserve">- sklady a veřejné provozy a administrativa </w:t>
      </w:r>
    </w:p>
    <w:p w14:paraId="4A126DC2" w14:textId="77777777" w:rsidR="00E24E8B" w:rsidRPr="002229EA" w:rsidRDefault="00E24E8B" w:rsidP="003D6A2E">
      <w:pPr>
        <w:pStyle w:val="Prosttext"/>
        <w:spacing w:line="230" w:lineRule="auto"/>
        <w:ind w:left="540" w:hanging="180"/>
        <w:rPr>
          <w:rFonts w:ascii="Arial" w:hAnsi="Arial" w:cs="Arial"/>
          <w:sz w:val="24"/>
          <w:szCs w:val="24"/>
        </w:rPr>
      </w:pPr>
      <w:r w:rsidRPr="002229EA">
        <w:rPr>
          <w:rFonts w:ascii="Arial" w:hAnsi="Arial" w:cs="Arial"/>
          <w:sz w:val="24"/>
          <w:szCs w:val="24"/>
        </w:rPr>
        <w:t>- obchodní, administrativní a správní budovy</w:t>
      </w:r>
    </w:p>
    <w:p w14:paraId="400988B0" w14:textId="77777777" w:rsidR="00E24E8B" w:rsidRPr="002229EA" w:rsidRDefault="00E24E8B" w:rsidP="003D6A2E">
      <w:pPr>
        <w:pStyle w:val="Prosttext"/>
        <w:spacing w:line="230" w:lineRule="auto"/>
        <w:ind w:left="8280" w:hanging="7920"/>
        <w:rPr>
          <w:rFonts w:ascii="Arial" w:hAnsi="Arial" w:cs="Arial"/>
          <w:sz w:val="24"/>
          <w:szCs w:val="24"/>
        </w:rPr>
      </w:pPr>
      <w:r w:rsidRPr="002229EA">
        <w:rPr>
          <w:rFonts w:ascii="Arial" w:hAnsi="Arial" w:cs="Arial"/>
          <w:sz w:val="24"/>
          <w:szCs w:val="24"/>
        </w:rPr>
        <w:t>- veřejné stravování a ubytování</w:t>
      </w:r>
    </w:p>
    <w:p w14:paraId="48CDA047" w14:textId="77777777" w:rsidR="00E24E8B" w:rsidRPr="002229EA" w:rsidRDefault="00E24E8B" w:rsidP="003D6A2E">
      <w:pPr>
        <w:pStyle w:val="Prosttext"/>
        <w:tabs>
          <w:tab w:val="left" w:pos="900"/>
        </w:tabs>
        <w:spacing w:line="230" w:lineRule="auto"/>
        <w:ind w:left="8280" w:hanging="7920"/>
        <w:rPr>
          <w:rFonts w:ascii="Arial" w:hAnsi="Arial" w:cs="Arial"/>
          <w:sz w:val="24"/>
          <w:szCs w:val="24"/>
        </w:rPr>
      </w:pPr>
      <w:r w:rsidRPr="002229EA">
        <w:rPr>
          <w:rFonts w:ascii="Arial" w:hAnsi="Arial" w:cs="Arial"/>
          <w:sz w:val="24"/>
          <w:szCs w:val="24"/>
        </w:rPr>
        <w:t>- zařízení na zpracování a výkup zemědělské produkce</w:t>
      </w:r>
    </w:p>
    <w:p w14:paraId="138AA38E" w14:textId="77777777" w:rsidR="00E24E8B" w:rsidRPr="002229EA" w:rsidRDefault="00E24E8B" w:rsidP="003D6A2E">
      <w:pPr>
        <w:pStyle w:val="Prosttext"/>
        <w:spacing w:line="230" w:lineRule="auto"/>
        <w:ind w:left="540" w:hanging="180"/>
        <w:rPr>
          <w:rFonts w:ascii="Arial" w:hAnsi="Arial" w:cs="Arial"/>
          <w:sz w:val="24"/>
          <w:szCs w:val="24"/>
        </w:rPr>
      </w:pPr>
      <w:r w:rsidRPr="002229EA">
        <w:rPr>
          <w:rFonts w:ascii="Arial" w:hAnsi="Arial" w:cs="Arial"/>
          <w:sz w:val="24"/>
          <w:szCs w:val="24"/>
        </w:rPr>
        <w:t>- byty služební, pohotovostní a majitelů zařízení</w:t>
      </w:r>
    </w:p>
    <w:p w14:paraId="48B1374E" w14:textId="77777777" w:rsidR="00E24E8B" w:rsidRPr="002229EA" w:rsidRDefault="00E24E8B" w:rsidP="003D6A2E">
      <w:pPr>
        <w:pStyle w:val="Prosttext"/>
        <w:spacing w:line="230" w:lineRule="auto"/>
        <w:ind w:left="8280" w:hanging="7920"/>
        <w:rPr>
          <w:rFonts w:ascii="Arial" w:hAnsi="Arial" w:cs="Arial"/>
          <w:sz w:val="24"/>
          <w:szCs w:val="24"/>
        </w:rPr>
      </w:pPr>
      <w:r w:rsidRPr="002229EA">
        <w:rPr>
          <w:rFonts w:ascii="Arial" w:hAnsi="Arial" w:cs="Arial"/>
          <w:sz w:val="24"/>
          <w:szCs w:val="24"/>
        </w:rPr>
        <w:t>- odstavná a parkovací stání</w:t>
      </w:r>
    </w:p>
    <w:p w14:paraId="51A3986E" w14:textId="77777777" w:rsidR="00E24E8B" w:rsidRPr="002229EA" w:rsidRDefault="00E24E8B" w:rsidP="003D6A2E">
      <w:pPr>
        <w:pStyle w:val="Prosttext"/>
        <w:tabs>
          <w:tab w:val="left" w:pos="540"/>
        </w:tabs>
        <w:spacing w:line="230" w:lineRule="auto"/>
        <w:ind w:left="540" w:right="23" w:hanging="180"/>
        <w:rPr>
          <w:rFonts w:ascii="Arial" w:eastAsia="MS Mincho" w:hAnsi="Arial" w:cs="Arial"/>
          <w:sz w:val="24"/>
          <w:szCs w:val="24"/>
        </w:rPr>
      </w:pPr>
      <w:r w:rsidRPr="002229EA">
        <w:rPr>
          <w:rFonts w:ascii="Arial" w:eastAsia="MS Mincho" w:hAnsi="Arial" w:cs="Arial"/>
          <w:sz w:val="24"/>
          <w:szCs w:val="24"/>
        </w:rPr>
        <w:t>- nezbytná dopravní a technická infrastruktura</w:t>
      </w:r>
    </w:p>
    <w:p w14:paraId="0C1B9FC9" w14:textId="77777777" w:rsidR="00E24E8B" w:rsidRPr="002229EA" w:rsidRDefault="00E24E8B" w:rsidP="003D6A2E">
      <w:pPr>
        <w:pStyle w:val="Prosttext"/>
        <w:spacing w:line="230" w:lineRule="auto"/>
        <w:ind w:left="1080" w:hanging="720"/>
        <w:rPr>
          <w:rFonts w:ascii="Arial" w:hAnsi="Arial" w:cs="Arial"/>
          <w:sz w:val="24"/>
          <w:szCs w:val="24"/>
        </w:rPr>
      </w:pPr>
      <w:r w:rsidRPr="002229EA">
        <w:rPr>
          <w:rFonts w:ascii="Arial" w:hAnsi="Arial" w:cs="Arial"/>
          <w:sz w:val="24"/>
          <w:szCs w:val="24"/>
        </w:rPr>
        <w:t>- odstavné plochy a garáže</w:t>
      </w:r>
    </w:p>
    <w:p w14:paraId="1ACDA41C" w14:textId="77777777" w:rsidR="00E24E8B" w:rsidRPr="002229EA" w:rsidRDefault="00E24E8B" w:rsidP="003D6A2E">
      <w:pPr>
        <w:pStyle w:val="Prosttext"/>
        <w:spacing w:line="230" w:lineRule="auto"/>
        <w:ind w:left="8280" w:hanging="8280"/>
        <w:rPr>
          <w:rFonts w:ascii="Arial" w:hAnsi="Arial" w:cs="Arial"/>
          <w:sz w:val="24"/>
          <w:szCs w:val="24"/>
        </w:rPr>
      </w:pPr>
      <w:r w:rsidRPr="002229EA">
        <w:rPr>
          <w:rFonts w:ascii="Arial" w:hAnsi="Arial" w:cs="Arial"/>
          <w:sz w:val="24"/>
          <w:szCs w:val="24"/>
        </w:rPr>
        <w:t>c) podmíněně přípustné</w:t>
      </w:r>
    </w:p>
    <w:p w14:paraId="5E1D8197" w14:textId="77777777" w:rsidR="00E24E8B" w:rsidRPr="002229EA" w:rsidRDefault="00E24E8B" w:rsidP="003D6A2E">
      <w:pPr>
        <w:pStyle w:val="Prosttext"/>
        <w:tabs>
          <w:tab w:val="left" w:pos="900"/>
        </w:tabs>
        <w:spacing w:line="230" w:lineRule="auto"/>
        <w:ind w:left="8280" w:hanging="7920"/>
        <w:rPr>
          <w:rFonts w:ascii="Arial" w:hAnsi="Arial" w:cs="Arial"/>
          <w:sz w:val="24"/>
          <w:szCs w:val="24"/>
        </w:rPr>
      </w:pPr>
      <w:r w:rsidRPr="002229EA">
        <w:rPr>
          <w:rFonts w:ascii="Arial" w:hAnsi="Arial" w:cs="Arial"/>
          <w:sz w:val="24"/>
          <w:szCs w:val="24"/>
        </w:rPr>
        <w:t xml:space="preserve"> - zahradnictví</w:t>
      </w:r>
    </w:p>
    <w:p w14:paraId="2D015945" w14:textId="77777777" w:rsidR="00E24E8B" w:rsidRPr="002229EA" w:rsidRDefault="00E24E8B" w:rsidP="003D6A2E">
      <w:pPr>
        <w:pStyle w:val="Prosttext"/>
        <w:spacing w:line="230" w:lineRule="auto"/>
        <w:ind w:left="360"/>
        <w:rPr>
          <w:rFonts w:ascii="Arial" w:hAnsi="Arial" w:cs="Arial"/>
          <w:sz w:val="24"/>
          <w:szCs w:val="24"/>
        </w:rPr>
      </w:pPr>
      <w:r w:rsidRPr="002229EA">
        <w:rPr>
          <w:rFonts w:ascii="Arial" w:hAnsi="Arial" w:cs="Arial"/>
          <w:sz w:val="24"/>
          <w:szCs w:val="24"/>
        </w:rPr>
        <w:t xml:space="preserve"> - rodinné a bytové domy do 2 NP</w:t>
      </w:r>
    </w:p>
    <w:p w14:paraId="27CA769F" w14:textId="77777777" w:rsidR="00E24E8B" w:rsidRPr="002229EA" w:rsidRDefault="00E24E8B" w:rsidP="003D6A2E">
      <w:pPr>
        <w:pStyle w:val="Prosttext"/>
        <w:spacing w:line="230" w:lineRule="auto"/>
        <w:rPr>
          <w:rFonts w:ascii="Arial" w:hAnsi="Arial" w:cs="Arial"/>
          <w:sz w:val="24"/>
          <w:szCs w:val="24"/>
        </w:rPr>
      </w:pPr>
      <w:r w:rsidRPr="002229EA">
        <w:rPr>
          <w:rFonts w:ascii="Arial" w:hAnsi="Arial" w:cs="Arial"/>
          <w:sz w:val="24"/>
          <w:szCs w:val="24"/>
        </w:rPr>
        <w:t>d) podmínky funkčního a prostorového uspořádání</w:t>
      </w:r>
    </w:p>
    <w:p w14:paraId="1D358157" w14:textId="77777777" w:rsidR="00E24E8B" w:rsidRPr="002229EA" w:rsidRDefault="00E24E8B" w:rsidP="003D6A2E">
      <w:pPr>
        <w:pStyle w:val="Prosttext"/>
        <w:spacing w:line="230" w:lineRule="auto"/>
        <w:ind w:left="540" w:hanging="180"/>
        <w:rPr>
          <w:rFonts w:ascii="Arial" w:hAnsi="Arial" w:cs="Arial"/>
          <w:sz w:val="24"/>
          <w:szCs w:val="24"/>
        </w:rPr>
      </w:pPr>
      <w:r w:rsidRPr="002229EA">
        <w:rPr>
          <w:rFonts w:ascii="Arial" w:hAnsi="Arial" w:cs="Arial"/>
          <w:sz w:val="24"/>
          <w:szCs w:val="24"/>
        </w:rPr>
        <w:t>- připouští se pouze takové stavby a zařízení, které svým provozováním a technickým zařízením nenarušují užívání staveb a zařízení ve svém okolí</w:t>
      </w:r>
    </w:p>
    <w:p w14:paraId="28AF9656" w14:textId="77777777" w:rsidR="00E24E8B" w:rsidRPr="002229EA" w:rsidRDefault="00E24E8B" w:rsidP="003D6A2E">
      <w:pPr>
        <w:spacing w:line="230" w:lineRule="auto"/>
        <w:rPr>
          <w:rFonts w:ascii="Arial" w:hAnsi="Arial" w:cs="Arial"/>
        </w:rPr>
      </w:pPr>
      <w:r w:rsidRPr="002229EA">
        <w:rPr>
          <w:rFonts w:ascii="Arial" w:hAnsi="Arial" w:cs="Arial"/>
        </w:rPr>
        <w:t xml:space="preserve">e) nepřípustné </w:t>
      </w:r>
    </w:p>
    <w:p w14:paraId="73272FC4" w14:textId="77777777" w:rsidR="00E24E8B" w:rsidRPr="002229EA" w:rsidRDefault="00E24E8B" w:rsidP="003D6A2E">
      <w:pPr>
        <w:spacing w:line="230" w:lineRule="auto"/>
        <w:ind w:firstLine="360"/>
        <w:rPr>
          <w:rFonts w:ascii="Arial" w:hAnsi="Arial" w:cs="Arial"/>
        </w:rPr>
      </w:pPr>
      <w:r w:rsidRPr="002229EA">
        <w:rPr>
          <w:rFonts w:ascii="Arial" w:hAnsi="Arial" w:cs="Arial"/>
        </w:rPr>
        <w:t xml:space="preserve">- všechny ostatní výše neuvedené funkce a činnosti </w:t>
      </w:r>
    </w:p>
    <w:p w14:paraId="00F54C53" w14:textId="77777777" w:rsidR="00527633" w:rsidRDefault="00527633" w:rsidP="003D6A2E">
      <w:pPr>
        <w:spacing w:line="230" w:lineRule="auto"/>
        <w:ind w:firstLine="15"/>
        <w:rPr>
          <w:rFonts w:ascii="Arial" w:hAnsi="Arial" w:cs="Arial"/>
          <w:b/>
          <w:bCs/>
          <w:strike/>
          <w:color w:val="FF0000"/>
        </w:rPr>
      </w:pPr>
    </w:p>
    <w:p w14:paraId="4D66CDC7" w14:textId="77777777" w:rsidR="00E24E8B" w:rsidRPr="00E72620" w:rsidRDefault="00E24E8B" w:rsidP="003D6A2E">
      <w:pPr>
        <w:spacing w:line="230" w:lineRule="auto"/>
        <w:rPr>
          <w:rFonts w:ascii="Arial" w:hAnsi="Arial" w:cs="Arial"/>
          <w:b/>
          <w:bCs/>
        </w:rPr>
      </w:pPr>
      <w:r w:rsidRPr="00E72620">
        <w:rPr>
          <w:rFonts w:ascii="Arial" w:hAnsi="Arial" w:cs="Arial"/>
          <w:b/>
          <w:bCs/>
          <w:strike/>
          <w:color w:val="FF0000"/>
        </w:rPr>
        <w:t>plochy</w:t>
      </w:r>
      <w:r w:rsidRPr="00E72620">
        <w:rPr>
          <w:rFonts w:ascii="Arial" w:hAnsi="Arial" w:cs="Arial"/>
          <w:b/>
          <w:bCs/>
        </w:rPr>
        <w:t xml:space="preserve"> vodní a vodohospodářské </w:t>
      </w:r>
      <w:r w:rsidRPr="00E72620">
        <w:rPr>
          <w:rFonts w:ascii="Arial" w:hAnsi="Arial" w:cs="Arial"/>
          <w:b/>
          <w:bCs/>
          <w:color w:val="FF0000"/>
        </w:rPr>
        <w:t>všeobecné (WU</w:t>
      </w:r>
      <w:r w:rsidRPr="00E72620">
        <w:rPr>
          <w:rFonts w:ascii="Arial" w:hAnsi="Arial" w:cs="Arial"/>
          <w:b/>
          <w:bCs/>
          <w:strike/>
          <w:color w:val="FF0000"/>
        </w:rPr>
        <w:t>V</w:t>
      </w:r>
      <w:r w:rsidRPr="00E72620">
        <w:rPr>
          <w:rFonts w:ascii="Arial" w:hAnsi="Arial" w:cs="Arial"/>
          <w:b/>
          <w:bCs/>
        </w:rPr>
        <w:t>)</w:t>
      </w:r>
    </w:p>
    <w:p w14:paraId="7BF12594" w14:textId="77777777" w:rsidR="00E24E8B" w:rsidRPr="002229EA" w:rsidRDefault="00E24E8B" w:rsidP="003D6A2E">
      <w:pPr>
        <w:spacing w:line="230" w:lineRule="auto"/>
        <w:rPr>
          <w:rFonts w:ascii="Arial" w:hAnsi="Arial" w:cs="Arial"/>
        </w:rPr>
      </w:pPr>
      <w:r w:rsidRPr="002229EA">
        <w:rPr>
          <w:rFonts w:ascii="Arial" w:hAnsi="Arial" w:cs="Arial"/>
          <w:bCs/>
          <w:snapToGrid w:val="0"/>
        </w:rPr>
        <w:t xml:space="preserve">a) </w:t>
      </w:r>
      <w:r w:rsidRPr="002229EA">
        <w:rPr>
          <w:rFonts w:ascii="Arial" w:hAnsi="Arial" w:cs="Arial"/>
        </w:rPr>
        <w:t>převažující účel využití</w:t>
      </w:r>
    </w:p>
    <w:p w14:paraId="6D3B9A3F" w14:textId="77777777" w:rsidR="00E24E8B" w:rsidRPr="002229EA" w:rsidRDefault="00E24E8B" w:rsidP="003D6A2E">
      <w:pPr>
        <w:spacing w:line="230" w:lineRule="auto"/>
        <w:ind w:left="8280" w:hanging="7920"/>
        <w:jc w:val="both"/>
        <w:rPr>
          <w:rFonts w:ascii="Arial" w:hAnsi="Arial" w:cs="Arial"/>
        </w:rPr>
      </w:pPr>
      <w:r w:rsidRPr="002229EA">
        <w:rPr>
          <w:rFonts w:ascii="Arial" w:hAnsi="Arial" w:cs="Arial"/>
        </w:rPr>
        <w:t>- slouží jako vodní plochy a toky a pro vodohospodářské stavby na nich</w:t>
      </w:r>
    </w:p>
    <w:p w14:paraId="229949EA" w14:textId="77777777" w:rsidR="00E24E8B" w:rsidRPr="002229EA" w:rsidRDefault="00E24E8B" w:rsidP="003D6A2E">
      <w:pPr>
        <w:spacing w:line="230" w:lineRule="auto"/>
        <w:ind w:left="8280" w:hanging="8280"/>
        <w:jc w:val="both"/>
        <w:rPr>
          <w:rFonts w:ascii="Arial" w:hAnsi="Arial" w:cs="Arial"/>
        </w:rPr>
      </w:pPr>
      <w:r w:rsidRPr="002229EA">
        <w:rPr>
          <w:rFonts w:ascii="Arial" w:hAnsi="Arial" w:cs="Arial"/>
        </w:rPr>
        <w:t>b) přípustné</w:t>
      </w:r>
    </w:p>
    <w:p w14:paraId="6DB5668E" w14:textId="77777777" w:rsidR="00E24E8B" w:rsidRPr="002229EA" w:rsidRDefault="00E24E8B" w:rsidP="003D6A2E">
      <w:pPr>
        <w:spacing w:line="230" w:lineRule="auto"/>
        <w:ind w:left="8280" w:hanging="7920"/>
        <w:jc w:val="both"/>
        <w:rPr>
          <w:rFonts w:ascii="Arial" w:hAnsi="Arial" w:cs="Arial"/>
        </w:rPr>
      </w:pPr>
      <w:r w:rsidRPr="002229EA">
        <w:rPr>
          <w:rFonts w:ascii="Arial" w:hAnsi="Arial" w:cs="Arial"/>
        </w:rPr>
        <w:t>- vodní plochy a toky, účelové a rekreační nádrže a ostatní vodní díla</w:t>
      </w:r>
    </w:p>
    <w:p w14:paraId="632C398A" w14:textId="77777777" w:rsidR="00E24E8B" w:rsidRPr="002229EA" w:rsidRDefault="00E24E8B" w:rsidP="003D6A2E">
      <w:pPr>
        <w:spacing w:line="230" w:lineRule="auto"/>
        <w:ind w:left="8280" w:hanging="7920"/>
        <w:jc w:val="both"/>
        <w:rPr>
          <w:rFonts w:ascii="Arial" w:hAnsi="Arial" w:cs="Arial"/>
        </w:rPr>
      </w:pPr>
      <w:r w:rsidRPr="002229EA">
        <w:rPr>
          <w:rFonts w:ascii="Arial" w:hAnsi="Arial" w:cs="Arial"/>
        </w:rPr>
        <w:t>- přemostění a lávky, stavidla a hráze</w:t>
      </w:r>
    </w:p>
    <w:p w14:paraId="32A848F6" w14:textId="77777777" w:rsidR="00E24E8B" w:rsidRPr="002229EA" w:rsidRDefault="00E24E8B" w:rsidP="003D6A2E">
      <w:pPr>
        <w:spacing w:line="230" w:lineRule="auto"/>
        <w:ind w:left="8280" w:hanging="7920"/>
        <w:jc w:val="both"/>
        <w:rPr>
          <w:rFonts w:ascii="Arial" w:hAnsi="Arial" w:cs="Arial"/>
        </w:rPr>
      </w:pPr>
      <w:r w:rsidRPr="002229EA">
        <w:rPr>
          <w:rFonts w:ascii="Arial" w:hAnsi="Arial" w:cs="Arial"/>
        </w:rPr>
        <w:t>- krmná zařízení pro chovné rybníky</w:t>
      </w:r>
    </w:p>
    <w:p w14:paraId="7D03D96F" w14:textId="77777777" w:rsidR="00E24E8B" w:rsidRPr="002229EA" w:rsidRDefault="00E24E8B" w:rsidP="003D6A2E">
      <w:pPr>
        <w:spacing w:line="230" w:lineRule="auto"/>
        <w:ind w:left="8280" w:hanging="7920"/>
        <w:jc w:val="both"/>
        <w:rPr>
          <w:rFonts w:ascii="Arial" w:hAnsi="Arial" w:cs="Arial"/>
        </w:rPr>
      </w:pPr>
      <w:r w:rsidRPr="002229EA">
        <w:rPr>
          <w:rFonts w:ascii="Arial" w:hAnsi="Arial" w:cs="Arial"/>
        </w:rPr>
        <w:t>- rekreační vodní plochy, skluzavky, mola, přístaviště a jiná sportovní zařízení</w:t>
      </w:r>
    </w:p>
    <w:p w14:paraId="17B96FE3" w14:textId="77777777" w:rsidR="00E24E8B" w:rsidRPr="002229EA" w:rsidRDefault="00E24E8B" w:rsidP="003D6A2E">
      <w:pPr>
        <w:spacing w:line="230" w:lineRule="auto"/>
        <w:ind w:left="8280" w:hanging="7920"/>
        <w:jc w:val="both"/>
        <w:rPr>
          <w:rFonts w:ascii="Arial" w:hAnsi="Arial" w:cs="Arial"/>
        </w:rPr>
      </w:pPr>
      <w:r w:rsidRPr="002229EA">
        <w:rPr>
          <w:rFonts w:ascii="Arial" w:hAnsi="Arial" w:cs="Arial"/>
        </w:rPr>
        <w:t>- zařízení pro závlahy nebo s protipovodňovou funkcí</w:t>
      </w:r>
    </w:p>
    <w:p w14:paraId="400614FB" w14:textId="77777777" w:rsidR="00E24E8B" w:rsidRPr="002229EA" w:rsidRDefault="00E24E8B" w:rsidP="003D6A2E">
      <w:pPr>
        <w:pStyle w:val="Prosttext"/>
        <w:spacing w:line="230" w:lineRule="auto"/>
        <w:ind w:left="8280" w:hanging="8280"/>
        <w:rPr>
          <w:rFonts w:ascii="Arial" w:hAnsi="Arial" w:cs="Arial"/>
          <w:sz w:val="24"/>
          <w:szCs w:val="24"/>
        </w:rPr>
      </w:pPr>
      <w:r w:rsidRPr="002229EA">
        <w:rPr>
          <w:rFonts w:ascii="Arial" w:hAnsi="Arial" w:cs="Arial"/>
          <w:sz w:val="24"/>
          <w:szCs w:val="24"/>
        </w:rPr>
        <w:t xml:space="preserve">c) podmíněně přípustné </w:t>
      </w:r>
    </w:p>
    <w:p w14:paraId="445FBFE5" w14:textId="77777777" w:rsidR="00E24E8B" w:rsidRPr="002229EA" w:rsidRDefault="00E24E8B" w:rsidP="003D6A2E">
      <w:pPr>
        <w:pStyle w:val="Prosttext"/>
        <w:spacing w:line="230" w:lineRule="auto"/>
        <w:ind w:left="540" w:hanging="180"/>
        <w:rPr>
          <w:rFonts w:ascii="Arial" w:hAnsi="Arial" w:cs="Arial"/>
          <w:sz w:val="24"/>
          <w:szCs w:val="24"/>
        </w:rPr>
      </w:pPr>
      <w:r w:rsidRPr="002229EA">
        <w:rPr>
          <w:rFonts w:ascii="Arial" w:eastAsia="MS Mincho" w:hAnsi="Arial" w:cs="Arial"/>
          <w:sz w:val="24"/>
          <w:szCs w:val="24"/>
        </w:rPr>
        <w:t>- nezbytná dopravní a technická infrastruktura</w:t>
      </w:r>
    </w:p>
    <w:p w14:paraId="28517E72" w14:textId="77777777" w:rsidR="00E24E8B" w:rsidRPr="002229EA" w:rsidRDefault="00E24E8B" w:rsidP="003D6A2E">
      <w:pPr>
        <w:pStyle w:val="Prosttext"/>
        <w:spacing w:line="230" w:lineRule="auto"/>
        <w:rPr>
          <w:rFonts w:ascii="Arial" w:hAnsi="Arial" w:cs="Arial"/>
          <w:sz w:val="24"/>
          <w:szCs w:val="24"/>
        </w:rPr>
      </w:pPr>
      <w:r w:rsidRPr="002229EA">
        <w:rPr>
          <w:rFonts w:ascii="Arial" w:hAnsi="Arial" w:cs="Arial"/>
          <w:sz w:val="24"/>
          <w:szCs w:val="24"/>
        </w:rPr>
        <w:t>d) podmínky funkčního a prostorového uspořádání</w:t>
      </w:r>
    </w:p>
    <w:p w14:paraId="596CB57A" w14:textId="77777777" w:rsidR="00E24E8B" w:rsidRPr="002229EA" w:rsidRDefault="00E24E8B" w:rsidP="003D6A2E">
      <w:pPr>
        <w:spacing w:line="230" w:lineRule="auto"/>
        <w:ind w:left="540" w:hanging="180"/>
        <w:jc w:val="both"/>
        <w:rPr>
          <w:rFonts w:ascii="Arial" w:hAnsi="Arial" w:cs="Arial"/>
        </w:rPr>
      </w:pPr>
      <w:r w:rsidRPr="002229EA">
        <w:rPr>
          <w:rFonts w:ascii="Arial" w:hAnsi="Arial" w:cs="Arial"/>
        </w:rPr>
        <w:t>- v okolí vodních toků musí být oboustranně zatravněná plocha o šíři min. 4 m od osy a zároveň min. 2 m od břehu a jednostranný volný manipulační pruh 6 m</w:t>
      </w:r>
    </w:p>
    <w:p w14:paraId="3A7AEFE6" w14:textId="77777777" w:rsidR="00E24E8B" w:rsidRPr="002229EA" w:rsidRDefault="00E24E8B" w:rsidP="003D6A2E">
      <w:pPr>
        <w:spacing w:line="230" w:lineRule="auto"/>
        <w:ind w:left="540" w:hanging="180"/>
        <w:jc w:val="both"/>
        <w:rPr>
          <w:rFonts w:ascii="Arial" w:hAnsi="Arial" w:cs="Arial"/>
        </w:rPr>
      </w:pPr>
      <w:r w:rsidRPr="002229EA">
        <w:rPr>
          <w:rFonts w:ascii="Arial" w:hAnsi="Arial" w:cs="Arial"/>
        </w:rPr>
        <w:t>- v záplavovém území preferovat trvalé travní porosty s postupným vyloučením orné půdy</w:t>
      </w:r>
    </w:p>
    <w:p w14:paraId="19521795" w14:textId="77777777" w:rsidR="00E24E8B" w:rsidRPr="002229EA" w:rsidRDefault="00E24E8B" w:rsidP="003D6A2E">
      <w:pPr>
        <w:spacing w:line="230" w:lineRule="auto"/>
        <w:rPr>
          <w:rFonts w:ascii="Arial" w:hAnsi="Arial" w:cs="Arial"/>
        </w:rPr>
      </w:pPr>
      <w:r w:rsidRPr="002229EA">
        <w:rPr>
          <w:rFonts w:ascii="Arial" w:hAnsi="Arial" w:cs="Arial"/>
        </w:rPr>
        <w:t xml:space="preserve">e) nepřípustné </w:t>
      </w:r>
    </w:p>
    <w:p w14:paraId="7D5F7E79" w14:textId="77777777" w:rsidR="00E24E8B" w:rsidRPr="002229EA" w:rsidRDefault="00E24E8B" w:rsidP="003D6A2E">
      <w:pPr>
        <w:spacing w:line="230" w:lineRule="auto"/>
        <w:ind w:left="567" w:hanging="207"/>
        <w:jc w:val="both"/>
        <w:rPr>
          <w:rFonts w:ascii="Arial" w:hAnsi="Arial" w:cs="Arial"/>
          <w:color w:val="CC00FF"/>
        </w:rPr>
      </w:pPr>
      <w:r w:rsidRPr="002229EA">
        <w:rPr>
          <w:rFonts w:ascii="Arial" w:hAnsi="Arial" w:cs="Arial"/>
        </w:rPr>
        <w:t xml:space="preserve">- všechny ostatní výše neuvedené funkce a činnosti </w:t>
      </w:r>
    </w:p>
    <w:p w14:paraId="37B1710A" w14:textId="58139EEB" w:rsidR="00E24E8B" w:rsidRPr="00E72620" w:rsidRDefault="00E24E8B" w:rsidP="00F764C1">
      <w:pPr>
        <w:rPr>
          <w:rFonts w:ascii="Arial" w:hAnsi="Arial" w:cs="Arial"/>
          <w:b/>
          <w:bCs/>
        </w:rPr>
      </w:pPr>
      <w:r w:rsidRPr="00F66A33">
        <w:rPr>
          <w:rFonts w:ascii="Arial" w:hAnsi="Arial" w:cs="Arial"/>
          <w:b/>
          <w:bCs/>
          <w:strike/>
          <w:color w:val="FF0000"/>
        </w:rPr>
        <w:lastRenderedPageBreak/>
        <w:t>plochy ZPF – orná p</w:t>
      </w:r>
      <w:r w:rsidRPr="00F66A33">
        <w:rPr>
          <w:rFonts w:ascii="Arial" w:hAnsi="Arial" w:cs="Arial"/>
          <w:strike/>
          <w:color w:val="FF0000"/>
        </w:rPr>
        <w:t>ů</w:t>
      </w:r>
      <w:r w:rsidRPr="00F66A33">
        <w:rPr>
          <w:rFonts w:ascii="Arial" w:hAnsi="Arial" w:cs="Arial"/>
          <w:b/>
          <w:bCs/>
          <w:strike/>
          <w:color w:val="FF0000"/>
        </w:rPr>
        <w:t>da (Z-O)</w:t>
      </w:r>
      <w:r w:rsidRPr="00F66A33">
        <w:rPr>
          <w:rFonts w:ascii="Arial" w:hAnsi="Arial" w:cs="Arial"/>
          <w:b/>
          <w:bCs/>
          <w:color w:val="FF00FF"/>
        </w:rPr>
        <w:t xml:space="preserve"> </w:t>
      </w:r>
      <w:r w:rsidRPr="00E24E8B">
        <w:rPr>
          <w:rFonts w:ascii="Arial" w:hAnsi="Arial" w:cs="Arial"/>
          <w:b/>
          <w:bCs/>
          <w:color w:val="FF0000"/>
        </w:rPr>
        <w:t>orná půda (AP)</w:t>
      </w:r>
    </w:p>
    <w:p w14:paraId="2D4A571D" w14:textId="77777777" w:rsidR="00E24E8B" w:rsidRPr="002229EA" w:rsidRDefault="00E24E8B" w:rsidP="00F764C1">
      <w:pPr>
        <w:autoSpaceDE w:val="0"/>
        <w:autoSpaceDN w:val="0"/>
        <w:adjustRightInd w:val="0"/>
        <w:rPr>
          <w:rFonts w:ascii="Arial" w:hAnsi="Arial" w:cs="Arial"/>
        </w:rPr>
      </w:pPr>
      <w:r w:rsidRPr="002229EA">
        <w:rPr>
          <w:rFonts w:ascii="Arial" w:hAnsi="Arial" w:cs="Arial"/>
        </w:rPr>
        <w:t>a) převažující účel využití</w:t>
      </w:r>
    </w:p>
    <w:p w14:paraId="17FCBC25" w14:textId="77777777" w:rsidR="00E24E8B" w:rsidRPr="002229EA" w:rsidRDefault="00E24E8B" w:rsidP="00F764C1">
      <w:pPr>
        <w:autoSpaceDE w:val="0"/>
        <w:autoSpaceDN w:val="0"/>
        <w:adjustRightInd w:val="0"/>
        <w:ind w:firstLine="360"/>
        <w:rPr>
          <w:rFonts w:ascii="Arial" w:hAnsi="Arial" w:cs="Arial"/>
        </w:rPr>
      </w:pPr>
      <w:r w:rsidRPr="002229EA">
        <w:rPr>
          <w:rFonts w:ascii="Arial" w:hAnsi="Arial" w:cs="Arial"/>
        </w:rPr>
        <w:t>- produkční i neprodukční plochy zemědělského půdního fondu</w:t>
      </w:r>
    </w:p>
    <w:p w14:paraId="55CA8B4A" w14:textId="77777777" w:rsidR="00E24E8B" w:rsidRPr="002229EA" w:rsidRDefault="00E24E8B" w:rsidP="00F764C1">
      <w:pPr>
        <w:autoSpaceDE w:val="0"/>
        <w:autoSpaceDN w:val="0"/>
        <w:adjustRightInd w:val="0"/>
        <w:rPr>
          <w:rFonts w:ascii="Arial" w:hAnsi="Arial" w:cs="Arial"/>
        </w:rPr>
      </w:pPr>
      <w:r w:rsidRPr="002229EA">
        <w:rPr>
          <w:rFonts w:ascii="Arial" w:hAnsi="Arial" w:cs="Arial"/>
        </w:rPr>
        <w:t>b) přípustné</w:t>
      </w:r>
    </w:p>
    <w:p w14:paraId="564E8A65" w14:textId="77777777" w:rsidR="00E24E8B" w:rsidRPr="002229EA" w:rsidRDefault="00E24E8B" w:rsidP="00F764C1">
      <w:pPr>
        <w:autoSpaceDE w:val="0"/>
        <w:autoSpaceDN w:val="0"/>
        <w:adjustRightInd w:val="0"/>
        <w:ind w:firstLine="360"/>
        <w:rPr>
          <w:rFonts w:ascii="Arial" w:hAnsi="Arial" w:cs="Arial"/>
        </w:rPr>
      </w:pPr>
      <w:r w:rsidRPr="002229EA">
        <w:rPr>
          <w:rFonts w:ascii="Arial" w:hAnsi="Arial" w:cs="Arial"/>
        </w:rPr>
        <w:t>- orná půda</w:t>
      </w:r>
    </w:p>
    <w:p w14:paraId="1E202FD7" w14:textId="77777777" w:rsidR="00E24E8B" w:rsidRPr="002229EA" w:rsidRDefault="00E24E8B" w:rsidP="00F764C1">
      <w:pPr>
        <w:autoSpaceDE w:val="0"/>
        <w:autoSpaceDN w:val="0"/>
        <w:adjustRightInd w:val="0"/>
        <w:ind w:firstLine="360"/>
        <w:rPr>
          <w:rFonts w:ascii="Arial" w:hAnsi="Arial" w:cs="Arial"/>
        </w:rPr>
      </w:pPr>
      <w:r w:rsidRPr="002229EA">
        <w:rPr>
          <w:rFonts w:ascii="Arial" w:hAnsi="Arial" w:cs="Arial"/>
        </w:rPr>
        <w:t>- ostatní zemědělsky obhospodařované plochy</w:t>
      </w:r>
    </w:p>
    <w:p w14:paraId="53D81B34" w14:textId="77777777" w:rsidR="00E24E8B" w:rsidRPr="002229EA" w:rsidRDefault="00E24E8B" w:rsidP="00F764C1">
      <w:pPr>
        <w:autoSpaceDE w:val="0"/>
        <w:autoSpaceDN w:val="0"/>
        <w:adjustRightInd w:val="0"/>
        <w:ind w:firstLine="360"/>
        <w:rPr>
          <w:rFonts w:ascii="Arial" w:hAnsi="Arial" w:cs="Arial"/>
        </w:rPr>
      </w:pPr>
      <w:r w:rsidRPr="002229EA">
        <w:rPr>
          <w:rFonts w:ascii="Arial" w:hAnsi="Arial" w:cs="Arial"/>
        </w:rPr>
        <w:t>- izolační a doprovodná zeleň</w:t>
      </w:r>
    </w:p>
    <w:p w14:paraId="24987A66" w14:textId="77777777" w:rsidR="00E24E8B" w:rsidRPr="002229EA" w:rsidRDefault="00E24E8B" w:rsidP="00F764C1">
      <w:pPr>
        <w:autoSpaceDE w:val="0"/>
        <w:autoSpaceDN w:val="0"/>
        <w:adjustRightInd w:val="0"/>
        <w:ind w:firstLine="360"/>
        <w:rPr>
          <w:rFonts w:ascii="Arial" w:hAnsi="Arial" w:cs="Arial"/>
        </w:rPr>
      </w:pPr>
      <w:r w:rsidRPr="002229EA">
        <w:rPr>
          <w:rFonts w:ascii="Arial" w:hAnsi="Arial" w:cs="Arial"/>
        </w:rPr>
        <w:t>- zařízení zabraňující erozi a splachu půdy – protipovodňová opatření, stoky</w:t>
      </w:r>
    </w:p>
    <w:p w14:paraId="089C7319" w14:textId="77777777" w:rsidR="00E24E8B" w:rsidRPr="002229EA" w:rsidRDefault="00E24E8B" w:rsidP="00F764C1">
      <w:pPr>
        <w:autoSpaceDE w:val="0"/>
        <w:autoSpaceDN w:val="0"/>
        <w:adjustRightInd w:val="0"/>
        <w:ind w:firstLine="360"/>
        <w:rPr>
          <w:rFonts w:ascii="Arial" w:hAnsi="Arial" w:cs="Arial"/>
        </w:rPr>
      </w:pPr>
      <w:r w:rsidRPr="002229EA">
        <w:rPr>
          <w:rFonts w:ascii="Arial" w:hAnsi="Arial" w:cs="Arial"/>
        </w:rPr>
        <w:t>- účelové komunikace</w:t>
      </w:r>
    </w:p>
    <w:p w14:paraId="74F849F7" w14:textId="77777777" w:rsidR="00E24E8B" w:rsidRPr="002229EA" w:rsidRDefault="00E24E8B" w:rsidP="00F764C1">
      <w:pPr>
        <w:autoSpaceDE w:val="0"/>
        <w:autoSpaceDN w:val="0"/>
        <w:adjustRightInd w:val="0"/>
        <w:rPr>
          <w:rFonts w:ascii="Arial" w:hAnsi="Arial" w:cs="Arial"/>
        </w:rPr>
      </w:pPr>
      <w:r w:rsidRPr="002229EA">
        <w:rPr>
          <w:rFonts w:ascii="Arial" w:hAnsi="Arial" w:cs="Arial"/>
        </w:rPr>
        <w:t>c) podmíněně přípustné</w:t>
      </w:r>
    </w:p>
    <w:p w14:paraId="743A784C" w14:textId="77777777" w:rsidR="00E24E8B" w:rsidRPr="002229EA" w:rsidRDefault="00E24E8B" w:rsidP="00F764C1">
      <w:pPr>
        <w:autoSpaceDE w:val="0"/>
        <w:autoSpaceDN w:val="0"/>
        <w:adjustRightInd w:val="0"/>
        <w:ind w:firstLine="360"/>
        <w:rPr>
          <w:rFonts w:ascii="Arial" w:hAnsi="Arial" w:cs="Arial"/>
        </w:rPr>
      </w:pPr>
      <w:r w:rsidRPr="002229EA">
        <w:rPr>
          <w:rFonts w:ascii="Arial" w:hAnsi="Arial" w:cs="Arial"/>
        </w:rPr>
        <w:t>- nezbytná dopravní a technická infrastruktura</w:t>
      </w:r>
    </w:p>
    <w:p w14:paraId="0225E749" w14:textId="77777777" w:rsidR="00E24E8B" w:rsidRPr="002229EA" w:rsidRDefault="00E24E8B" w:rsidP="00F764C1">
      <w:pPr>
        <w:autoSpaceDE w:val="0"/>
        <w:autoSpaceDN w:val="0"/>
        <w:adjustRightInd w:val="0"/>
        <w:ind w:firstLine="360"/>
        <w:rPr>
          <w:rFonts w:ascii="Arial" w:hAnsi="Arial" w:cs="Arial"/>
        </w:rPr>
      </w:pPr>
      <w:r w:rsidRPr="002229EA">
        <w:rPr>
          <w:rFonts w:ascii="Arial" w:hAnsi="Arial" w:cs="Arial"/>
        </w:rPr>
        <w:t>- změny kultury</w:t>
      </w:r>
    </w:p>
    <w:p w14:paraId="03268FC0" w14:textId="77777777" w:rsidR="00E24E8B" w:rsidRPr="002229EA" w:rsidRDefault="00E24E8B" w:rsidP="00F764C1">
      <w:pPr>
        <w:autoSpaceDE w:val="0"/>
        <w:autoSpaceDN w:val="0"/>
        <w:adjustRightInd w:val="0"/>
        <w:rPr>
          <w:rFonts w:ascii="Arial" w:hAnsi="Arial" w:cs="Arial"/>
        </w:rPr>
      </w:pPr>
      <w:r w:rsidRPr="002229EA">
        <w:rPr>
          <w:rFonts w:ascii="Arial" w:hAnsi="Arial" w:cs="Arial"/>
        </w:rPr>
        <w:t>d) nepřípustné</w:t>
      </w:r>
    </w:p>
    <w:p w14:paraId="79655D04" w14:textId="77777777" w:rsidR="00E24E8B" w:rsidRPr="002229EA" w:rsidRDefault="00E24E8B" w:rsidP="00F764C1">
      <w:pPr>
        <w:ind w:left="567" w:hanging="207"/>
        <w:jc w:val="both"/>
        <w:rPr>
          <w:rFonts w:ascii="Arial" w:hAnsi="Arial" w:cs="Arial"/>
        </w:rPr>
      </w:pPr>
      <w:r w:rsidRPr="002229EA">
        <w:rPr>
          <w:rFonts w:ascii="Arial" w:hAnsi="Arial" w:cs="Arial"/>
        </w:rPr>
        <w:t xml:space="preserve">- všechny ostatní výše neuvedené funkce a činnosti </w:t>
      </w:r>
    </w:p>
    <w:p w14:paraId="6C552D22" w14:textId="77777777" w:rsidR="00E24E8B" w:rsidRDefault="00E24E8B" w:rsidP="00F764C1">
      <w:pPr>
        <w:rPr>
          <w:rFonts w:ascii="Arial" w:hAnsi="Arial" w:cs="Arial"/>
          <w:b/>
          <w:bCs/>
          <w:color w:val="FF0000"/>
        </w:rPr>
      </w:pPr>
    </w:p>
    <w:p w14:paraId="66D674B2" w14:textId="177A4665" w:rsidR="00E24E8B" w:rsidRPr="00F66A33" w:rsidRDefault="00E24E8B" w:rsidP="00F764C1">
      <w:pPr>
        <w:autoSpaceDE w:val="0"/>
        <w:autoSpaceDN w:val="0"/>
        <w:adjustRightInd w:val="0"/>
        <w:rPr>
          <w:rFonts w:ascii="Arial" w:hAnsi="Arial" w:cs="Arial"/>
          <w:b/>
          <w:bCs/>
          <w:strike/>
          <w:color w:val="FF0000"/>
        </w:rPr>
      </w:pPr>
      <w:r w:rsidRPr="00F66A33">
        <w:rPr>
          <w:rFonts w:ascii="Arial" w:hAnsi="Arial" w:cs="Arial"/>
          <w:b/>
          <w:bCs/>
          <w:strike/>
          <w:color w:val="FF0000"/>
        </w:rPr>
        <w:t xml:space="preserve">plochy ZPF – </w:t>
      </w:r>
      <w:r w:rsidRPr="00C01EC0">
        <w:rPr>
          <w:rFonts w:ascii="Arial" w:hAnsi="Arial" w:cs="Arial"/>
          <w:b/>
          <w:bCs/>
          <w:color w:val="FF0000"/>
        </w:rPr>
        <w:t>trvalé travní porosty</w:t>
      </w:r>
      <w:r w:rsidRPr="00F66A33">
        <w:rPr>
          <w:rFonts w:ascii="Arial" w:hAnsi="Arial" w:cs="Arial"/>
          <w:b/>
          <w:bCs/>
          <w:strike/>
          <w:color w:val="FF0000"/>
        </w:rPr>
        <w:t xml:space="preserve"> (Z-T</w:t>
      </w:r>
      <w:r w:rsidR="00C01EC0" w:rsidRPr="00C01EC0">
        <w:rPr>
          <w:rFonts w:ascii="Arial" w:hAnsi="Arial" w:cs="Arial"/>
          <w:b/>
          <w:bCs/>
          <w:color w:val="FF0000"/>
        </w:rPr>
        <w:t xml:space="preserve"> </w:t>
      </w:r>
      <w:r w:rsidRPr="005D79C9">
        <w:rPr>
          <w:rFonts w:ascii="Arial" w:hAnsi="Arial" w:cs="Arial"/>
          <w:b/>
          <w:bCs/>
          <w:color w:val="FF0000"/>
        </w:rPr>
        <w:t>A</w:t>
      </w:r>
      <w:r w:rsidR="005D79C9" w:rsidRPr="005D79C9">
        <w:rPr>
          <w:rFonts w:ascii="Arial" w:hAnsi="Arial" w:cs="Arial"/>
          <w:b/>
          <w:bCs/>
          <w:color w:val="FF0000"/>
        </w:rPr>
        <w:t>L</w:t>
      </w:r>
      <w:r w:rsidRPr="005D79C9">
        <w:rPr>
          <w:rFonts w:ascii="Arial" w:hAnsi="Arial" w:cs="Arial"/>
          <w:b/>
          <w:bCs/>
          <w:color w:val="FF0000"/>
        </w:rPr>
        <w:t>)</w:t>
      </w:r>
    </w:p>
    <w:p w14:paraId="4C47C195" w14:textId="77777777" w:rsidR="00E24E8B" w:rsidRPr="002229EA" w:rsidRDefault="00E24E8B" w:rsidP="00F764C1">
      <w:pPr>
        <w:autoSpaceDE w:val="0"/>
        <w:autoSpaceDN w:val="0"/>
        <w:adjustRightInd w:val="0"/>
        <w:rPr>
          <w:rFonts w:ascii="Arial" w:hAnsi="Arial" w:cs="Arial"/>
        </w:rPr>
      </w:pPr>
      <w:r w:rsidRPr="002229EA">
        <w:rPr>
          <w:rFonts w:ascii="Arial" w:hAnsi="Arial" w:cs="Arial"/>
        </w:rPr>
        <w:t>a) převažující účel využití</w:t>
      </w:r>
    </w:p>
    <w:p w14:paraId="77DA40B3" w14:textId="77777777" w:rsidR="00E24E8B" w:rsidRPr="002229EA" w:rsidRDefault="00E24E8B" w:rsidP="00F764C1">
      <w:pPr>
        <w:tabs>
          <w:tab w:val="left" w:pos="7590"/>
        </w:tabs>
        <w:autoSpaceDE w:val="0"/>
        <w:autoSpaceDN w:val="0"/>
        <w:adjustRightInd w:val="0"/>
        <w:ind w:firstLine="360"/>
        <w:rPr>
          <w:rFonts w:ascii="Arial" w:hAnsi="Arial" w:cs="Arial"/>
        </w:rPr>
      </w:pPr>
      <w:r w:rsidRPr="002229EA">
        <w:rPr>
          <w:rFonts w:ascii="Arial" w:hAnsi="Arial" w:cs="Arial"/>
        </w:rPr>
        <w:t>- produkční i neprodukční plochy zemědělského půdního fondu</w:t>
      </w:r>
      <w:r w:rsidRPr="002229EA">
        <w:rPr>
          <w:rFonts w:ascii="Arial" w:hAnsi="Arial" w:cs="Arial"/>
        </w:rPr>
        <w:tab/>
      </w:r>
    </w:p>
    <w:p w14:paraId="0AF10F7D" w14:textId="77777777" w:rsidR="00E24E8B" w:rsidRPr="002229EA" w:rsidRDefault="00E24E8B" w:rsidP="00F764C1">
      <w:pPr>
        <w:autoSpaceDE w:val="0"/>
        <w:autoSpaceDN w:val="0"/>
        <w:adjustRightInd w:val="0"/>
        <w:rPr>
          <w:rFonts w:ascii="Arial" w:hAnsi="Arial" w:cs="Arial"/>
        </w:rPr>
      </w:pPr>
      <w:r w:rsidRPr="002229EA">
        <w:rPr>
          <w:rFonts w:ascii="Arial" w:hAnsi="Arial" w:cs="Arial"/>
        </w:rPr>
        <w:t>b) přípustné</w:t>
      </w:r>
    </w:p>
    <w:p w14:paraId="5CEBD6A5" w14:textId="77777777" w:rsidR="00E24E8B" w:rsidRPr="002229EA" w:rsidRDefault="00E24E8B" w:rsidP="00F764C1">
      <w:pPr>
        <w:autoSpaceDE w:val="0"/>
        <w:autoSpaceDN w:val="0"/>
        <w:adjustRightInd w:val="0"/>
        <w:ind w:firstLine="360"/>
        <w:rPr>
          <w:rFonts w:ascii="Arial" w:hAnsi="Arial" w:cs="Arial"/>
        </w:rPr>
      </w:pPr>
      <w:r w:rsidRPr="002229EA">
        <w:rPr>
          <w:rFonts w:ascii="Arial" w:hAnsi="Arial" w:cs="Arial"/>
        </w:rPr>
        <w:t>- louky, pastviny a ostatní trvalé travní porosty zemědělsky obhospodařované</w:t>
      </w:r>
    </w:p>
    <w:p w14:paraId="5E966689" w14:textId="77777777" w:rsidR="00E24E8B" w:rsidRPr="002229EA" w:rsidRDefault="00E24E8B" w:rsidP="00F764C1">
      <w:pPr>
        <w:autoSpaceDE w:val="0"/>
        <w:autoSpaceDN w:val="0"/>
        <w:adjustRightInd w:val="0"/>
        <w:ind w:firstLine="360"/>
        <w:rPr>
          <w:rFonts w:ascii="Arial" w:hAnsi="Arial" w:cs="Arial"/>
        </w:rPr>
      </w:pPr>
      <w:r w:rsidRPr="002229EA">
        <w:rPr>
          <w:rFonts w:ascii="Arial" w:hAnsi="Arial" w:cs="Arial"/>
        </w:rPr>
        <w:t>- izolační a doprovodná zeleň</w:t>
      </w:r>
    </w:p>
    <w:p w14:paraId="4AE87381" w14:textId="77777777" w:rsidR="00E24E8B" w:rsidRPr="002229EA" w:rsidRDefault="00E24E8B" w:rsidP="00F764C1">
      <w:pPr>
        <w:autoSpaceDE w:val="0"/>
        <w:autoSpaceDN w:val="0"/>
        <w:adjustRightInd w:val="0"/>
        <w:ind w:firstLine="360"/>
        <w:rPr>
          <w:rFonts w:ascii="Arial" w:hAnsi="Arial" w:cs="Arial"/>
        </w:rPr>
      </w:pPr>
      <w:r w:rsidRPr="002229EA">
        <w:rPr>
          <w:rFonts w:ascii="Arial" w:hAnsi="Arial" w:cs="Arial"/>
        </w:rPr>
        <w:t>- zařízení zabraňující erozi a splachu půdy – protipovodňová opatření, stoky</w:t>
      </w:r>
    </w:p>
    <w:p w14:paraId="52A3FE9E" w14:textId="77777777" w:rsidR="00E24E8B" w:rsidRPr="002229EA" w:rsidRDefault="00E24E8B" w:rsidP="00F764C1">
      <w:pPr>
        <w:autoSpaceDE w:val="0"/>
        <w:autoSpaceDN w:val="0"/>
        <w:adjustRightInd w:val="0"/>
        <w:ind w:firstLine="360"/>
        <w:rPr>
          <w:rFonts w:ascii="Arial" w:hAnsi="Arial" w:cs="Arial"/>
        </w:rPr>
      </w:pPr>
      <w:r w:rsidRPr="002229EA">
        <w:rPr>
          <w:rFonts w:ascii="Arial" w:hAnsi="Arial" w:cs="Arial"/>
        </w:rPr>
        <w:t>- účelové komunikace</w:t>
      </w:r>
    </w:p>
    <w:p w14:paraId="786BDCAB" w14:textId="77777777" w:rsidR="00E24E8B" w:rsidRPr="002229EA" w:rsidRDefault="00E24E8B" w:rsidP="00F764C1">
      <w:pPr>
        <w:autoSpaceDE w:val="0"/>
        <w:autoSpaceDN w:val="0"/>
        <w:adjustRightInd w:val="0"/>
        <w:rPr>
          <w:rFonts w:ascii="Arial" w:hAnsi="Arial" w:cs="Arial"/>
        </w:rPr>
      </w:pPr>
      <w:r w:rsidRPr="002229EA">
        <w:rPr>
          <w:rFonts w:ascii="Arial" w:hAnsi="Arial" w:cs="Arial"/>
        </w:rPr>
        <w:t>c) podmíněně přípustné</w:t>
      </w:r>
    </w:p>
    <w:p w14:paraId="5CFD9430" w14:textId="77777777" w:rsidR="00E24E8B" w:rsidRPr="002229EA" w:rsidRDefault="00E24E8B" w:rsidP="00F764C1">
      <w:pPr>
        <w:autoSpaceDE w:val="0"/>
        <w:autoSpaceDN w:val="0"/>
        <w:adjustRightInd w:val="0"/>
        <w:ind w:firstLine="360"/>
        <w:rPr>
          <w:rFonts w:ascii="Arial" w:hAnsi="Arial" w:cs="Arial"/>
        </w:rPr>
      </w:pPr>
      <w:r w:rsidRPr="002229EA">
        <w:rPr>
          <w:rFonts w:ascii="Arial" w:hAnsi="Arial" w:cs="Arial"/>
        </w:rPr>
        <w:t>- nezbytná dopravní a technická infrastruktura</w:t>
      </w:r>
    </w:p>
    <w:p w14:paraId="072AF040" w14:textId="77777777" w:rsidR="00E24E8B" w:rsidRPr="002229EA" w:rsidRDefault="00E24E8B" w:rsidP="00F764C1">
      <w:pPr>
        <w:autoSpaceDE w:val="0"/>
        <w:autoSpaceDN w:val="0"/>
        <w:adjustRightInd w:val="0"/>
        <w:ind w:firstLine="360"/>
        <w:rPr>
          <w:rFonts w:ascii="Arial" w:hAnsi="Arial" w:cs="Arial"/>
        </w:rPr>
      </w:pPr>
      <w:r w:rsidRPr="002229EA">
        <w:rPr>
          <w:rFonts w:ascii="Arial" w:hAnsi="Arial" w:cs="Arial"/>
        </w:rPr>
        <w:t>- změny kultury</w:t>
      </w:r>
    </w:p>
    <w:p w14:paraId="154F6F90" w14:textId="77777777" w:rsidR="00E24E8B" w:rsidRPr="002229EA" w:rsidRDefault="00E24E8B" w:rsidP="00F764C1">
      <w:pPr>
        <w:autoSpaceDE w:val="0"/>
        <w:autoSpaceDN w:val="0"/>
        <w:adjustRightInd w:val="0"/>
        <w:rPr>
          <w:rFonts w:ascii="Arial" w:hAnsi="Arial" w:cs="Arial"/>
        </w:rPr>
      </w:pPr>
      <w:r w:rsidRPr="002229EA">
        <w:rPr>
          <w:rFonts w:ascii="Arial" w:hAnsi="Arial" w:cs="Arial"/>
        </w:rPr>
        <w:t>d) nepřípustné</w:t>
      </w:r>
    </w:p>
    <w:p w14:paraId="2377B684" w14:textId="77777777" w:rsidR="00E24E8B" w:rsidRPr="002229EA" w:rsidRDefault="00E24E8B" w:rsidP="00F764C1">
      <w:pPr>
        <w:ind w:left="567" w:hanging="207"/>
        <w:jc w:val="both"/>
        <w:rPr>
          <w:rFonts w:ascii="Arial" w:hAnsi="Arial" w:cs="Arial"/>
          <w:color w:val="CC00FF"/>
        </w:rPr>
      </w:pPr>
      <w:r w:rsidRPr="002229EA">
        <w:rPr>
          <w:rFonts w:ascii="Arial" w:hAnsi="Arial" w:cs="Arial"/>
        </w:rPr>
        <w:t xml:space="preserve">- všechny ostatní výše neuvedené funkce a činnosti </w:t>
      </w:r>
    </w:p>
    <w:p w14:paraId="42A19934" w14:textId="77777777" w:rsidR="00E24E8B" w:rsidRDefault="00E24E8B" w:rsidP="00F764C1">
      <w:pPr>
        <w:rPr>
          <w:rFonts w:ascii="Arial" w:hAnsi="Arial" w:cs="Arial"/>
          <w:b/>
          <w:bCs/>
          <w:strike/>
          <w:color w:val="FF0000"/>
        </w:rPr>
      </w:pPr>
    </w:p>
    <w:p w14:paraId="16A04F94" w14:textId="77777777" w:rsidR="005D79C9" w:rsidRPr="002229EA" w:rsidRDefault="005D79C9" w:rsidP="00F764C1">
      <w:pPr>
        <w:autoSpaceDE w:val="0"/>
        <w:autoSpaceDN w:val="0"/>
        <w:adjustRightInd w:val="0"/>
        <w:rPr>
          <w:rFonts w:ascii="Arial" w:hAnsi="Arial" w:cs="Arial"/>
          <w:b/>
          <w:bCs/>
        </w:rPr>
      </w:pPr>
      <w:r w:rsidRPr="00F66A33">
        <w:rPr>
          <w:rFonts w:ascii="Arial" w:hAnsi="Arial" w:cs="Arial"/>
          <w:b/>
          <w:bCs/>
          <w:strike/>
          <w:color w:val="FF0000"/>
        </w:rPr>
        <w:t>plochy ZPF- speciální zemědělské kultury (Z-Z)</w:t>
      </w:r>
      <w:r w:rsidRPr="00F66A33">
        <w:rPr>
          <w:rFonts w:ascii="Arial" w:hAnsi="Arial" w:cs="Arial"/>
          <w:b/>
          <w:bCs/>
          <w:color w:val="FF0000"/>
        </w:rPr>
        <w:t xml:space="preserve"> </w:t>
      </w:r>
      <w:r w:rsidRPr="00E72620">
        <w:rPr>
          <w:rFonts w:ascii="Arial" w:hAnsi="Arial" w:cs="Arial"/>
          <w:b/>
          <w:bCs/>
          <w:color w:val="FF0000"/>
        </w:rPr>
        <w:t>trvalé kultury</w:t>
      </w:r>
      <w:r>
        <w:rPr>
          <w:rFonts w:ascii="Arial" w:hAnsi="Arial" w:cs="Arial"/>
          <w:b/>
          <w:bCs/>
          <w:color w:val="FF0000"/>
        </w:rPr>
        <w:t xml:space="preserve"> (AT)</w:t>
      </w:r>
    </w:p>
    <w:p w14:paraId="1F19930B" w14:textId="77777777" w:rsidR="005D79C9" w:rsidRPr="002229EA" w:rsidRDefault="005D79C9" w:rsidP="00F764C1">
      <w:pPr>
        <w:autoSpaceDE w:val="0"/>
        <w:autoSpaceDN w:val="0"/>
        <w:adjustRightInd w:val="0"/>
        <w:rPr>
          <w:rFonts w:ascii="Arial" w:hAnsi="Arial" w:cs="Arial"/>
        </w:rPr>
      </w:pPr>
      <w:r w:rsidRPr="002229EA">
        <w:rPr>
          <w:rFonts w:ascii="Arial" w:hAnsi="Arial" w:cs="Arial"/>
        </w:rPr>
        <w:t>a) převažující účel využití</w:t>
      </w:r>
    </w:p>
    <w:p w14:paraId="332AE244" w14:textId="77777777" w:rsidR="005D79C9" w:rsidRPr="002229EA" w:rsidRDefault="005D79C9" w:rsidP="00F764C1">
      <w:pPr>
        <w:autoSpaceDE w:val="0"/>
        <w:autoSpaceDN w:val="0"/>
        <w:adjustRightInd w:val="0"/>
        <w:ind w:firstLine="360"/>
        <w:rPr>
          <w:rFonts w:ascii="Arial" w:hAnsi="Arial" w:cs="Arial"/>
        </w:rPr>
      </w:pPr>
      <w:r w:rsidRPr="002229EA">
        <w:rPr>
          <w:rFonts w:ascii="Arial" w:hAnsi="Arial" w:cs="Arial"/>
        </w:rPr>
        <w:t>- chmelnice, vinice a ostatní speciální zemědělské produkční plochy</w:t>
      </w:r>
    </w:p>
    <w:p w14:paraId="0F37194E" w14:textId="77777777" w:rsidR="005D79C9" w:rsidRPr="002229EA" w:rsidRDefault="005D79C9" w:rsidP="00F764C1">
      <w:pPr>
        <w:autoSpaceDE w:val="0"/>
        <w:autoSpaceDN w:val="0"/>
        <w:adjustRightInd w:val="0"/>
        <w:rPr>
          <w:rFonts w:ascii="Arial" w:hAnsi="Arial" w:cs="Arial"/>
        </w:rPr>
      </w:pPr>
      <w:r w:rsidRPr="002229EA">
        <w:rPr>
          <w:rFonts w:ascii="Arial" w:hAnsi="Arial" w:cs="Arial"/>
        </w:rPr>
        <w:t>b) přípustné</w:t>
      </w:r>
    </w:p>
    <w:p w14:paraId="4FD28D91" w14:textId="77777777" w:rsidR="005D79C9" w:rsidRPr="002229EA" w:rsidRDefault="005D79C9" w:rsidP="00F764C1">
      <w:pPr>
        <w:autoSpaceDE w:val="0"/>
        <w:autoSpaceDN w:val="0"/>
        <w:adjustRightInd w:val="0"/>
        <w:ind w:firstLine="360"/>
        <w:rPr>
          <w:rFonts w:ascii="Arial" w:hAnsi="Arial" w:cs="Arial"/>
        </w:rPr>
      </w:pPr>
      <w:r w:rsidRPr="002229EA">
        <w:rPr>
          <w:rFonts w:ascii="Arial" w:hAnsi="Arial" w:cs="Arial"/>
        </w:rPr>
        <w:t>- chmelnice, vinice a ostatní zemědělské produkční plochy</w:t>
      </w:r>
    </w:p>
    <w:p w14:paraId="5B8DD169" w14:textId="77777777" w:rsidR="005D79C9" w:rsidRPr="002229EA" w:rsidRDefault="005D79C9" w:rsidP="00F764C1">
      <w:pPr>
        <w:autoSpaceDE w:val="0"/>
        <w:autoSpaceDN w:val="0"/>
        <w:adjustRightInd w:val="0"/>
        <w:ind w:firstLine="360"/>
        <w:rPr>
          <w:rFonts w:ascii="Arial" w:hAnsi="Arial" w:cs="Arial"/>
        </w:rPr>
      </w:pPr>
      <w:r w:rsidRPr="002229EA">
        <w:rPr>
          <w:rFonts w:ascii="Arial" w:hAnsi="Arial" w:cs="Arial"/>
        </w:rPr>
        <w:t>- izolační a doprovodná zeleň</w:t>
      </w:r>
    </w:p>
    <w:p w14:paraId="6AA78BE6" w14:textId="77777777" w:rsidR="005D79C9" w:rsidRPr="002229EA" w:rsidRDefault="005D79C9" w:rsidP="00F764C1">
      <w:pPr>
        <w:autoSpaceDE w:val="0"/>
        <w:autoSpaceDN w:val="0"/>
        <w:adjustRightInd w:val="0"/>
        <w:ind w:firstLine="360"/>
        <w:rPr>
          <w:rFonts w:ascii="Arial" w:hAnsi="Arial" w:cs="Arial"/>
        </w:rPr>
      </w:pPr>
      <w:r w:rsidRPr="002229EA">
        <w:rPr>
          <w:rFonts w:ascii="Arial" w:hAnsi="Arial" w:cs="Arial"/>
        </w:rPr>
        <w:t>- účelové komunikace</w:t>
      </w:r>
    </w:p>
    <w:p w14:paraId="38AEDFD4" w14:textId="77777777" w:rsidR="005D79C9" w:rsidRPr="002229EA" w:rsidRDefault="005D79C9" w:rsidP="00F764C1">
      <w:pPr>
        <w:autoSpaceDE w:val="0"/>
        <w:autoSpaceDN w:val="0"/>
        <w:adjustRightInd w:val="0"/>
        <w:rPr>
          <w:rFonts w:ascii="Arial" w:hAnsi="Arial" w:cs="Arial"/>
        </w:rPr>
      </w:pPr>
      <w:r w:rsidRPr="002229EA">
        <w:rPr>
          <w:rFonts w:ascii="Arial" w:hAnsi="Arial" w:cs="Arial"/>
        </w:rPr>
        <w:t>c) podmíněně přípustné</w:t>
      </w:r>
    </w:p>
    <w:p w14:paraId="27CDA9B9" w14:textId="77777777" w:rsidR="005D79C9" w:rsidRPr="002229EA" w:rsidRDefault="005D79C9" w:rsidP="00F764C1">
      <w:pPr>
        <w:autoSpaceDE w:val="0"/>
        <w:autoSpaceDN w:val="0"/>
        <w:adjustRightInd w:val="0"/>
        <w:ind w:firstLine="360"/>
        <w:rPr>
          <w:rFonts w:ascii="Arial" w:hAnsi="Arial" w:cs="Arial"/>
        </w:rPr>
      </w:pPr>
      <w:r w:rsidRPr="002229EA">
        <w:rPr>
          <w:rFonts w:ascii="Arial" w:hAnsi="Arial" w:cs="Arial"/>
        </w:rPr>
        <w:t>- nezbytná dopravní a technická infrastruktura</w:t>
      </w:r>
    </w:p>
    <w:p w14:paraId="17F4F2A7" w14:textId="77777777" w:rsidR="005D79C9" w:rsidRPr="002229EA" w:rsidRDefault="005D79C9" w:rsidP="00F764C1">
      <w:pPr>
        <w:autoSpaceDE w:val="0"/>
        <w:autoSpaceDN w:val="0"/>
        <w:adjustRightInd w:val="0"/>
        <w:rPr>
          <w:rFonts w:ascii="Arial" w:hAnsi="Arial" w:cs="Arial"/>
        </w:rPr>
      </w:pPr>
      <w:r w:rsidRPr="002229EA">
        <w:rPr>
          <w:rFonts w:ascii="Arial" w:hAnsi="Arial" w:cs="Arial"/>
        </w:rPr>
        <w:t>d) nepřípustné</w:t>
      </w:r>
    </w:p>
    <w:p w14:paraId="2B0DBF58" w14:textId="77777777" w:rsidR="005D79C9" w:rsidRPr="002229EA" w:rsidRDefault="005D79C9" w:rsidP="00F764C1">
      <w:pPr>
        <w:ind w:left="567" w:hanging="207"/>
        <w:jc w:val="both"/>
        <w:rPr>
          <w:rFonts w:ascii="Arial" w:hAnsi="Arial" w:cs="Arial"/>
          <w:color w:val="CC00FF"/>
        </w:rPr>
      </w:pPr>
      <w:r w:rsidRPr="002229EA">
        <w:rPr>
          <w:rFonts w:ascii="Arial" w:hAnsi="Arial" w:cs="Arial"/>
        </w:rPr>
        <w:t xml:space="preserve">- všechny ostatní výše neuvedené funkce a činnosti </w:t>
      </w:r>
    </w:p>
    <w:p w14:paraId="2D442CC3" w14:textId="77777777" w:rsidR="00F764C1" w:rsidRDefault="00F764C1" w:rsidP="00F764C1">
      <w:pPr>
        <w:tabs>
          <w:tab w:val="left" w:pos="900"/>
        </w:tabs>
        <w:ind w:left="1080" w:hanging="1080"/>
        <w:rPr>
          <w:rFonts w:ascii="Arial" w:hAnsi="Arial" w:cs="Arial"/>
          <w:b/>
          <w:bCs/>
          <w:strike/>
          <w:color w:val="FF0000"/>
        </w:rPr>
      </w:pPr>
    </w:p>
    <w:p w14:paraId="505B909E" w14:textId="7F787097" w:rsidR="00E24E8B" w:rsidRPr="005D79C9" w:rsidRDefault="00E24E8B" w:rsidP="00F764C1">
      <w:pPr>
        <w:spacing w:line="235" w:lineRule="auto"/>
        <w:rPr>
          <w:rFonts w:ascii="Arial" w:hAnsi="Arial" w:cs="Arial"/>
          <w:b/>
          <w:color w:val="FF0000"/>
        </w:rPr>
      </w:pPr>
      <w:r w:rsidRPr="005D79C9">
        <w:rPr>
          <w:rFonts w:ascii="Arial" w:hAnsi="Arial" w:cs="Arial"/>
          <w:b/>
          <w:strike/>
          <w:color w:val="FF0000"/>
        </w:rPr>
        <w:t>plochy</w:t>
      </w:r>
      <w:r w:rsidRPr="002229EA">
        <w:rPr>
          <w:rFonts w:ascii="Arial" w:hAnsi="Arial" w:cs="Arial"/>
          <w:b/>
        </w:rPr>
        <w:t xml:space="preserve"> lesní</w:t>
      </w:r>
      <w:r w:rsidR="005D79C9">
        <w:rPr>
          <w:rFonts w:ascii="Arial" w:hAnsi="Arial" w:cs="Arial"/>
          <w:b/>
        </w:rPr>
        <w:t xml:space="preserve"> </w:t>
      </w:r>
      <w:r w:rsidR="005D79C9" w:rsidRPr="005D79C9">
        <w:rPr>
          <w:rFonts w:ascii="Arial" w:hAnsi="Arial" w:cs="Arial"/>
          <w:b/>
          <w:color w:val="FF0000"/>
        </w:rPr>
        <w:t>všeobecné</w:t>
      </w:r>
      <w:r w:rsidRPr="005D79C9">
        <w:rPr>
          <w:rFonts w:ascii="Arial" w:hAnsi="Arial" w:cs="Arial"/>
          <w:b/>
          <w:color w:val="FF0000"/>
        </w:rPr>
        <w:t xml:space="preserve"> (</w:t>
      </w:r>
      <w:r w:rsidRPr="005D79C9">
        <w:rPr>
          <w:rFonts w:ascii="Arial" w:hAnsi="Arial" w:cs="Arial"/>
          <w:b/>
          <w:strike/>
          <w:color w:val="FF0000"/>
        </w:rPr>
        <w:t>PUPF</w:t>
      </w:r>
      <w:r w:rsidRPr="005D79C9">
        <w:rPr>
          <w:rFonts w:ascii="Arial" w:hAnsi="Arial" w:cs="Arial"/>
          <w:b/>
          <w:color w:val="FF0000"/>
        </w:rPr>
        <w:t>L</w:t>
      </w:r>
      <w:r w:rsidR="005D79C9">
        <w:rPr>
          <w:rFonts w:ascii="Arial" w:hAnsi="Arial" w:cs="Arial"/>
          <w:b/>
          <w:color w:val="FF0000"/>
        </w:rPr>
        <w:t>U</w:t>
      </w:r>
      <w:r w:rsidRPr="005D79C9">
        <w:rPr>
          <w:rFonts w:ascii="Arial" w:hAnsi="Arial" w:cs="Arial"/>
          <w:b/>
          <w:color w:val="FF0000"/>
        </w:rPr>
        <w:t>)</w:t>
      </w:r>
    </w:p>
    <w:p w14:paraId="63C7D822" w14:textId="77777777" w:rsidR="00E24E8B" w:rsidRPr="002229EA" w:rsidRDefault="00E24E8B" w:rsidP="00F764C1">
      <w:pPr>
        <w:spacing w:line="235" w:lineRule="auto"/>
        <w:rPr>
          <w:rFonts w:ascii="Arial" w:hAnsi="Arial" w:cs="Arial"/>
        </w:rPr>
      </w:pPr>
      <w:r w:rsidRPr="002229EA">
        <w:rPr>
          <w:rFonts w:ascii="Arial" w:hAnsi="Arial" w:cs="Arial"/>
          <w:bCs/>
          <w:snapToGrid w:val="0"/>
        </w:rPr>
        <w:t xml:space="preserve">a) </w:t>
      </w:r>
      <w:r w:rsidRPr="002229EA">
        <w:rPr>
          <w:rFonts w:ascii="Arial" w:hAnsi="Arial" w:cs="Arial"/>
        </w:rPr>
        <w:t>převažující účel využití</w:t>
      </w:r>
    </w:p>
    <w:p w14:paraId="04BB8F49" w14:textId="77777777" w:rsidR="00E24E8B" w:rsidRPr="002229EA" w:rsidRDefault="00E24E8B" w:rsidP="00F764C1">
      <w:pPr>
        <w:spacing w:line="235" w:lineRule="auto"/>
        <w:ind w:firstLine="360"/>
        <w:rPr>
          <w:rFonts w:ascii="Arial" w:hAnsi="Arial" w:cs="Arial"/>
        </w:rPr>
      </w:pPr>
      <w:r w:rsidRPr="002229EA">
        <w:rPr>
          <w:rFonts w:ascii="Arial" w:hAnsi="Arial" w:cs="Arial"/>
        </w:rPr>
        <w:t>- slouží jako pozemky určené k plnění funkce lesa</w:t>
      </w:r>
    </w:p>
    <w:p w14:paraId="2A748B75" w14:textId="77777777" w:rsidR="00E24E8B" w:rsidRPr="002229EA" w:rsidRDefault="00E24E8B" w:rsidP="00F764C1">
      <w:pPr>
        <w:spacing w:line="235" w:lineRule="auto"/>
        <w:ind w:left="8280" w:hanging="8280"/>
        <w:jc w:val="both"/>
        <w:rPr>
          <w:rFonts w:ascii="Arial" w:hAnsi="Arial" w:cs="Arial"/>
        </w:rPr>
      </w:pPr>
      <w:r w:rsidRPr="002229EA">
        <w:rPr>
          <w:rFonts w:ascii="Arial" w:hAnsi="Arial" w:cs="Arial"/>
        </w:rPr>
        <w:t>b) přípustné</w:t>
      </w:r>
    </w:p>
    <w:p w14:paraId="5416DA39" w14:textId="77777777" w:rsidR="00E24E8B" w:rsidRPr="002229EA" w:rsidRDefault="00E24E8B" w:rsidP="00F764C1">
      <w:pPr>
        <w:spacing w:line="235" w:lineRule="auto"/>
        <w:ind w:firstLine="360"/>
        <w:rPr>
          <w:rFonts w:ascii="Arial" w:hAnsi="Arial" w:cs="Arial"/>
        </w:rPr>
      </w:pPr>
      <w:r w:rsidRPr="002229EA">
        <w:rPr>
          <w:rFonts w:ascii="Arial" w:hAnsi="Arial" w:cs="Arial"/>
        </w:rPr>
        <w:t xml:space="preserve">- pozemky určené k plnění funkce lesa vč. lesa zvláštního určení </w:t>
      </w:r>
    </w:p>
    <w:p w14:paraId="0BBEAAEE" w14:textId="77777777" w:rsidR="00E24E8B" w:rsidRPr="002229EA" w:rsidRDefault="00E24E8B" w:rsidP="00F764C1">
      <w:pPr>
        <w:spacing w:line="235" w:lineRule="auto"/>
        <w:ind w:left="8280" w:hanging="7920"/>
        <w:jc w:val="both"/>
        <w:rPr>
          <w:rFonts w:ascii="Arial" w:hAnsi="Arial" w:cs="Arial"/>
        </w:rPr>
      </w:pPr>
      <w:r w:rsidRPr="002229EA">
        <w:rPr>
          <w:rFonts w:ascii="Arial" w:hAnsi="Arial" w:cs="Arial"/>
        </w:rPr>
        <w:t xml:space="preserve">- ostatní vysoká zeleň </w:t>
      </w:r>
      <w:proofErr w:type="spellStart"/>
      <w:r w:rsidRPr="002229EA">
        <w:rPr>
          <w:rFonts w:ascii="Arial" w:hAnsi="Arial" w:cs="Arial"/>
        </w:rPr>
        <w:t>mimolesního</w:t>
      </w:r>
      <w:proofErr w:type="spellEnd"/>
      <w:r w:rsidRPr="002229EA">
        <w:rPr>
          <w:rFonts w:ascii="Arial" w:hAnsi="Arial" w:cs="Arial"/>
        </w:rPr>
        <w:t xml:space="preserve"> charakteru</w:t>
      </w:r>
    </w:p>
    <w:p w14:paraId="2CB0275B" w14:textId="77777777" w:rsidR="00E24E8B" w:rsidRPr="002229EA" w:rsidRDefault="00E24E8B" w:rsidP="00F764C1">
      <w:pPr>
        <w:spacing w:line="235" w:lineRule="auto"/>
        <w:ind w:left="8280" w:hanging="8280"/>
        <w:jc w:val="both"/>
        <w:rPr>
          <w:rFonts w:ascii="Arial" w:hAnsi="Arial" w:cs="Arial"/>
        </w:rPr>
      </w:pPr>
      <w:r w:rsidRPr="002229EA">
        <w:rPr>
          <w:rFonts w:ascii="Arial" w:hAnsi="Arial" w:cs="Arial"/>
        </w:rPr>
        <w:t>c) podmíněně přípustné</w:t>
      </w:r>
    </w:p>
    <w:p w14:paraId="7CE29F0D" w14:textId="77777777" w:rsidR="00E24E8B" w:rsidRPr="002229EA" w:rsidRDefault="00E24E8B" w:rsidP="00F764C1">
      <w:pPr>
        <w:pStyle w:val="Prosttext"/>
        <w:spacing w:line="235" w:lineRule="auto"/>
        <w:ind w:left="540" w:hanging="180"/>
        <w:rPr>
          <w:rFonts w:ascii="Arial" w:hAnsi="Arial" w:cs="Arial"/>
          <w:sz w:val="24"/>
          <w:szCs w:val="24"/>
        </w:rPr>
      </w:pPr>
      <w:r w:rsidRPr="002229EA">
        <w:rPr>
          <w:rFonts w:ascii="Arial" w:hAnsi="Arial" w:cs="Arial"/>
          <w:sz w:val="24"/>
          <w:szCs w:val="24"/>
        </w:rPr>
        <w:t xml:space="preserve">- </w:t>
      </w:r>
      <w:r w:rsidRPr="002229EA">
        <w:rPr>
          <w:rFonts w:ascii="Arial" w:eastAsia="MS Mincho" w:hAnsi="Arial" w:cs="Arial"/>
          <w:sz w:val="24"/>
          <w:szCs w:val="24"/>
        </w:rPr>
        <w:t>nezbytná dopravní a technická infrastruktura</w:t>
      </w:r>
    </w:p>
    <w:p w14:paraId="1CFCC37D" w14:textId="77777777" w:rsidR="00E24E8B" w:rsidRPr="002229EA" w:rsidRDefault="00E24E8B" w:rsidP="00F764C1">
      <w:pPr>
        <w:spacing w:line="235" w:lineRule="auto"/>
        <w:rPr>
          <w:rFonts w:ascii="Arial" w:hAnsi="Arial" w:cs="Arial"/>
          <w:bCs/>
        </w:rPr>
      </w:pPr>
      <w:r w:rsidRPr="002229EA">
        <w:rPr>
          <w:rFonts w:ascii="Arial" w:hAnsi="Arial" w:cs="Arial"/>
          <w:b/>
        </w:rPr>
        <w:t xml:space="preserve">     </w:t>
      </w:r>
      <w:r w:rsidRPr="002229EA">
        <w:rPr>
          <w:rFonts w:ascii="Arial" w:hAnsi="Arial" w:cs="Arial"/>
          <w:bCs/>
        </w:rPr>
        <w:t xml:space="preserve">- pozemky staveb a zařízení lesního hospodářství </w:t>
      </w:r>
    </w:p>
    <w:p w14:paraId="27E45F5D" w14:textId="77777777" w:rsidR="00E24E8B" w:rsidRPr="002229EA" w:rsidRDefault="00E24E8B" w:rsidP="00F764C1">
      <w:pPr>
        <w:spacing w:line="235" w:lineRule="auto"/>
        <w:rPr>
          <w:rFonts w:ascii="Arial" w:hAnsi="Arial" w:cs="Arial"/>
        </w:rPr>
      </w:pPr>
      <w:r w:rsidRPr="002229EA">
        <w:rPr>
          <w:rFonts w:ascii="Arial" w:hAnsi="Arial" w:cs="Arial"/>
        </w:rPr>
        <w:t xml:space="preserve">e) nepřípustné </w:t>
      </w:r>
    </w:p>
    <w:p w14:paraId="761AF053" w14:textId="7F2B3B2A" w:rsidR="00E24E8B" w:rsidRDefault="00E24E8B" w:rsidP="00F764C1">
      <w:pPr>
        <w:spacing w:line="235" w:lineRule="auto"/>
        <w:ind w:firstLine="15"/>
        <w:rPr>
          <w:rFonts w:ascii="Arial" w:hAnsi="Arial" w:cs="Arial"/>
          <w:b/>
          <w:bCs/>
          <w:strike/>
          <w:color w:val="FF0000"/>
        </w:rPr>
      </w:pPr>
      <w:r w:rsidRPr="002229EA">
        <w:rPr>
          <w:rFonts w:ascii="Arial" w:hAnsi="Arial" w:cs="Arial"/>
        </w:rPr>
        <w:t>- všechny ostatní výše neuvedené funkce a činnosti</w:t>
      </w:r>
    </w:p>
    <w:p w14:paraId="58F958C5" w14:textId="55F2DB1E" w:rsidR="002133ED" w:rsidRPr="00E72620" w:rsidRDefault="002133ED" w:rsidP="00F764C1">
      <w:pPr>
        <w:spacing w:line="235" w:lineRule="auto"/>
        <w:ind w:firstLine="15"/>
        <w:rPr>
          <w:rFonts w:ascii="Arial" w:hAnsi="Arial" w:cs="Arial"/>
          <w:b/>
          <w:bCs/>
          <w:strike/>
          <w:color w:val="FF0000"/>
        </w:rPr>
      </w:pPr>
      <w:r w:rsidRPr="00E72620">
        <w:rPr>
          <w:rFonts w:ascii="Arial" w:hAnsi="Arial" w:cs="Arial"/>
          <w:b/>
          <w:bCs/>
          <w:strike/>
          <w:color w:val="FF0000"/>
        </w:rPr>
        <w:lastRenderedPageBreak/>
        <w:t xml:space="preserve">plochy rekreace na plochách přírodního charakteru (RN) </w:t>
      </w:r>
    </w:p>
    <w:p w14:paraId="70CF7466" w14:textId="2A7A5B03" w:rsidR="002133ED" w:rsidRPr="00E72620" w:rsidRDefault="006E0A51" w:rsidP="00F764C1">
      <w:pPr>
        <w:spacing w:line="235" w:lineRule="auto"/>
        <w:rPr>
          <w:rFonts w:ascii="Arial" w:hAnsi="Arial" w:cs="Arial"/>
          <w:b/>
          <w:color w:val="FF0000"/>
        </w:rPr>
      </w:pPr>
      <w:r>
        <w:rPr>
          <w:rFonts w:ascii="Arial" w:hAnsi="Arial" w:cs="Arial"/>
          <w:b/>
          <w:color w:val="FF0000"/>
        </w:rPr>
        <w:t>smíšené krajinné</w:t>
      </w:r>
      <w:r w:rsidR="002133ED" w:rsidRPr="00E72620">
        <w:rPr>
          <w:rFonts w:ascii="Arial" w:hAnsi="Arial" w:cs="Arial"/>
          <w:b/>
          <w:color w:val="FF0000"/>
        </w:rPr>
        <w:t xml:space="preserve"> </w:t>
      </w:r>
      <w:r w:rsidR="002133ED">
        <w:rPr>
          <w:rFonts w:ascii="Arial" w:hAnsi="Arial" w:cs="Arial"/>
          <w:b/>
          <w:color w:val="FF0000"/>
        </w:rPr>
        <w:t>rekreace nepobytová</w:t>
      </w:r>
      <w:r w:rsidR="002133ED" w:rsidRPr="00E72620">
        <w:rPr>
          <w:rFonts w:ascii="Arial" w:hAnsi="Arial" w:cs="Arial"/>
          <w:b/>
          <w:color w:val="FF0000"/>
        </w:rPr>
        <w:t xml:space="preserve"> (</w:t>
      </w:r>
      <w:proofErr w:type="spellStart"/>
      <w:proofErr w:type="gramStart"/>
      <w:r w:rsidR="002133ED" w:rsidRPr="00E72620">
        <w:rPr>
          <w:rFonts w:ascii="Arial" w:hAnsi="Arial" w:cs="Arial"/>
          <w:b/>
          <w:color w:val="FF0000"/>
        </w:rPr>
        <w:t>MU.r</w:t>
      </w:r>
      <w:proofErr w:type="spellEnd"/>
      <w:proofErr w:type="gramEnd"/>
      <w:r w:rsidR="002133ED" w:rsidRPr="00E72620">
        <w:rPr>
          <w:rFonts w:ascii="Arial" w:hAnsi="Arial" w:cs="Arial"/>
          <w:b/>
          <w:color w:val="FF0000"/>
        </w:rPr>
        <w:t>)</w:t>
      </w:r>
    </w:p>
    <w:p w14:paraId="4687F80C" w14:textId="77777777" w:rsidR="002229EA" w:rsidRPr="002229EA" w:rsidRDefault="002229EA" w:rsidP="00F764C1">
      <w:pPr>
        <w:spacing w:line="235" w:lineRule="auto"/>
        <w:rPr>
          <w:rFonts w:ascii="Arial" w:hAnsi="Arial" w:cs="Arial"/>
          <w:b/>
        </w:rPr>
      </w:pPr>
      <w:r w:rsidRPr="002229EA">
        <w:rPr>
          <w:rFonts w:ascii="Arial" w:hAnsi="Arial" w:cs="Arial"/>
          <w:bCs/>
          <w:snapToGrid w:val="0"/>
        </w:rPr>
        <w:t xml:space="preserve">a) </w:t>
      </w:r>
      <w:r w:rsidRPr="002229EA">
        <w:rPr>
          <w:rFonts w:ascii="Arial" w:hAnsi="Arial" w:cs="Arial"/>
        </w:rPr>
        <w:t>převažující účel využití</w:t>
      </w:r>
    </w:p>
    <w:p w14:paraId="6943AEE9" w14:textId="77777777" w:rsidR="002229EA" w:rsidRPr="002229EA" w:rsidRDefault="002229EA" w:rsidP="00F764C1">
      <w:pPr>
        <w:pStyle w:val="Prosttext"/>
        <w:spacing w:line="235" w:lineRule="auto"/>
        <w:ind w:left="540" w:hanging="180"/>
        <w:rPr>
          <w:rFonts w:ascii="Arial" w:hAnsi="Arial" w:cs="Arial"/>
          <w:sz w:val="24"/>
          <w:szCs w:val="24"/>
        </w:rPr>
      </w:pPr>
      <w:r w:rsidRPr="002229EA">
        <w:rPr>
          <w:rFonts w:ascii="Arial" w:hAnsi="Arial" w:cs="Arial"/>
          <w:sz w:val="24"/>
          <w:szCs w:val="24"/>
        </w:rPr>
        <w:t>- plochy pro sportovně rekreační aktivity s převažujícím přírodním charakterem předmětného území</w:t>
      </w:r>
    </w:p>
    <w:p w14:paraId="649A1694" w14:textId="77777777" w:rsidR="002229EA" w:rsidRPr="002229EA" w:rsidRDefault="002229EA" w:rsidP="00F764C1">
      <w:pPr>
        <w:pStyle w:val="Prosttext"/>
        <w:spacing w:line="235" w:lineRule="auto"/>
        <w:ind w:left="1080" w:hanging="1080"/>
        <w:rPr>
          <w:rFonts w:ascii="Arial" w:hAnsi="Arial" w:cs="Arial"/>
          <w:sz w:val="24"/>
          <w:szCs w:val="24"/>
        </w:rPr>
      </w:pPr>
      <w:r w:rsidRPr="002229EA">
        <w:rPr>
          <w:rFonts w:ascii="Arial" w:hAnsi="Arial" w:cs="Arial"/>
          <w:sz w:val="24"/>
          <w:szCs w:val="24"/>
        </w:rPr>
        <w:t>b) přípustné</w:t>
      </w:r>
    </w:p>
    <w:p w14:paraId="0661283A" w14:textId="77777777" w:rsidR="002229EA" w:rsidRPr="002229EA" w:rsidRDefault="002229EA" w:rsidP="00F764C1">
      <w:pPr>
        <w:pStyle w:val="Prosttext1"/>
        <w:spacing w:line="235" w:lineRule="auto"/>
        <w:ind w:left="540" w:hanging="180"/>
        <w:jc w:val="both"/>
        <w:rPr>
          <w:rFonts w:ascii="Arial" w:hAnsi="Arial" w:cs="Arial"/>
          <w:sz w:val="24"/>
          <w:szCs w:val="24"/>
        </w:rPr>
      </w:pPr>
      <w:r w:rsidRPr="002229EA">
        <w:rPr>
          <w:rFonts w:ascii="Arial" w:hAnsi="Arial" w:cs="Arial"/>
          <w:sz w:val="24"/>
          <w:szCs w:val="24"/>
        </w:rPr>
        <w:t xml:space="preserve">- trvalé travní porosty s nízkými dřevinami a extenzivní údržbou (např. pastva, občasná seč), sloužící jako plochy pro pobytovou rekreaci bez nároku na stavby a turistické aktivity (např. veřejná tábořiště, rekreační pobytové louky, přírodní koupaliště a pláže), vyjížďky na koních a podobné sportovně rekreační činnosti </w:t>
      </w:r>
    </w:p>
    <w:p w14:paraId="5850E13B" w14:textId="77777777" w:rsidR="002229EA" w:rsidRPr="002229EA" w:rsidRDefault="002229EA" w:rsidP="00F764C1">
      <w:pPr>
        <w:pStyle w:val="Prosttext"/>
        <w:spacing w:line="235" w:lineRule="auto"/>
        <w:ind w:left="540" w:right="-360" w:hanging="180"/>
        <w:rPr>
          <w:rFonts w:ascii="Arial" w:hAnsi="Arial" w:cs="Arial"/>
          <w:sz w:val="24"/>
          <w:szCs w:val="24"/>
        </w:rPr>
      </w:pPr>
      <w:r w:rsidRPr="002229EA">
        <w:rPr>
          <w:rFonts w:ascii="Arial" w:hAnsi="Arial" w:cs="Arial"/>
          <w:sz w:val="24"/>
          <w:szCs w:val="24"/>
        </w:rPr>
        <w:t>- lyžařské a sáňkařské tratě s nezbytným technickým vybavením</w:t>
      </w:r>
    </w:p>
    <w:p w14:paraId="31DD7C10" w14:textId="77777777" w:rsidR="002229EA" w:rsidRPr="002229EA" w:rsidRDefault="002229EA" w:rsidP="00F764C1">
      <w:pPr>
        <w:pStyle w:val="Prosttext"/>
        <w:spacing w:line="235" w:lineRule="auto"/>
        <w:ind w:left="1080" w:hanging="1080"/>
        <w:rPr>
          <w:rFonts w:ascii="Arial" w:hAnsi="Arial" w:cs="Arial"/>
          <w:sz w:val="24"/>
          <w:szCs w:val="24"/>
        </w:rPr>
      </w:pPr>
      <w:r w:rsidRPr="002229EA">
        <w:rPr>
          <w:rFonts w:ascii="Arial" w:hAnsi="Arial" w:cs="Arial"/>
          <w:sz w:val="24"/>
          <w:szCs w:val="24"/>
        </w:rPr>
        <w:t xml:space="preserve">c) podmíněně přípustné </w:t>
      </w:r>
    </w:p>
    <w:p w14:paraId="18ED2D4F" w14:textId="77777777" w:rsidR="002229EA" w:rsidRPr="002229EA" w:rsidRDefault="002229EA" w:rsidP="00F764C1">
      <w:pPr>
        <w:pStyle w:val="Prosttext"/>
        <w:spacing w:line="235" w:lineRule="auto"/>
        <w:ind w:left="540" w:hanging="180"/>
        <w:rPr>
          <w:rFonts w:ascii="Arial" w:hAnsi="Arial" w:cs="Arial"/>
          <w:sz w:val="24"/>
          <w:szCs w:val="24"/>
        </w:rPr>
      </w:pPr>
      <w:r w:rsidRPr="002229EA">
        <w:rPr>
          <w:rFonts w:ascii="Arial" w:hAnsi="Arial" w:cs="Arial"/>
          <w:sz w:val="24"/>
          <w:szCs w:val="24"/>
        </w:rPr>
        <w:t>- altány a přístřešky pro ukrytí před nepohodou a drobná technická vybavenost (např. koše, veřejné osvětlení, lávky přes vodoteče)</w:t>
      </w:r>
    </w:p>
    <w:p w14:paraId="5DEFEBB7" w14:textId="77777777" w:rsidR="002229EA" w:rsidRPr="002229EA" w:rsidRDefault="002229EA" w:rsidP="00F764C1">
      <w:pPr>
        <w:pStyle w:val="Prosttext"/>
        <w:spacing w:line="235" w:lineRule="auto"/>
        <w:ind w:left="540" w:hanging="180"/>
        <w:rPr>
          <w:rFonts w:ascii="Arial" w:hAnsi="Arial" w:cs="Arial"/>
          <w:sz w:val="24"/>
          <w:szCs w:val="24"/>
        </w:rPr>
      </w:pPr>
      <w:r w:rsidRPr="002229EA">
        <w:rPr>
          <w:rFonts w:ascii="Arial" w:hAnsi="Arial" w:cs="Arial"/>
          <w:sz w:val="24"/>
          <w:szCs w:val="24"/>
        </w:rPr>
        <w:t>- objekty šaten a sociálního vybavení s připuštěním drobných doplňkových funkcí (občerstvení, kluby ap.) celkem do 100 m</w:t>
      </w:r>
      <w:r w:rsidRPr="002229EA">
        <w:rPr>
          <w:rFonts w:ascii="Arial" w:hAnsi="Arial" w:cs="Arial"/>
          <w:sz w:val="24"/>
          <w:szCs w:val="24"/>
          <w:vertAlign w:val="superscript"/>
        </w:rPr>
        <w:t>2</w:t>
      </w:r>
    </w:p>
    <w:p w14:paraId="5832B846" w14:textId="77777777" w:rsidR="002229EA" w:rsidRPr="002229EA" w:rsidRDefault="002229EA" w:rsidP="00F764C1">
      <w:pPr>
        <w:pStyle w:val="Prosttext"/>
        <w:spacing w:line="235" w:lineRule="auto"/>
        <w:ind w:left="1080" w:hanging="720"/>
        <w:rPr>
          <w:rFonts w:ascii="Arial" w:hAnsi="Arial" w:cs="Arial"/>
          <w:sz w:val="24"/>
          <w:szCs w:val="24"/>
        </w:rPr>
      </w:pPr>
      <w:r w:rsidRPr="002229EA">
        <w:rPr>
          <w:rFonts w:ascii="Arial" w:eastAsia="MS Mincho" w:hAnsi="Arial" w:cs="Arial"/>
          <w:sz w:val="24"/>
          <w:szCs w:val="24"/>
        </w:rPr>
        <w:t>- nezbytná dopravní a technická infrastruktura</w:t>
      </w:r>
    </w:p>
    <w:p w14:paraId="2CD44BBE" w14:textId="77777777" w:rsidR="002229EA" w:rsidRPr="002229EA" w:rsidRDefault="002229EA" w:rsidP="00F764C1">
      <w:pPr>
        <w:pStyle w:val="Prosttext"/>
        <w:spacing w:line="235" w:lineRule="auto"/>
        <w:rPr>
          <w:rFonts w:ascii="Arial" w:hAnsi="Arial" w:cs="Arial"/>
          <w:sz w:val="24"/>
          <w:szCs w:val="24"/>
        </w:rPr>
      </w:pPr>
      <w:r w:rsidRPr="002229EA">
        <w:rPr>
          <w:rFonts w:ascii="Arial" w:hAnsi="Arial" w:cs="Arial"/>
          <w:sz w:val="24"/>
          <w:szCs w:val="24"/>
        </w:rPr>
        <w:t>d) podmínky prostorového uspořádání</w:t>
      </w:r>
    </w:p>
    <w:p w14:paraId="676A8A98" w14:textId="77777777" w:rsidR="002229EA" w:rsidRPr="002229EA" w:rsidRDefault="002229EA" w:rsidP="00F764C1">
      <w:pPr>
        <w:pStyle w:val="Prosttext"/>
        <w:spacing w:line="235" w:lineRule="auto"/>
        <w:ind w:firstLine="360"/>
        <w:rPr>
          <w:rFonts w:ascii="Arial" w:hAnsi="Arial" w:cs="Arial"/>
          <w:sz w:val="24"/>
          <w:szCs w:val="24"/>
        </w:rPr>
      </w:pPr>
      <w:r w:rsidRPr="002229EA">
        <w:rPr>
          <w:rFonts w:ascii="Arial" w:hAnsi="Arial" w:cs="Arial"/>
          <w:sz w:val="24"/>
          <w:szCs w:val="24"/>
        </w:rPr>
        <w:t>- výška objektů nepřekročí 1,5 NP</w:t>
      </w:r>
    </w:p>
    <w:p w14:paraId="7D53C980" w14:textId="77777777" w:rsidR="002229EA" w:rsidRPr="002229EA" w:rsidRDefault="002229EA" w:rsidP="00F764C1">
      <w:pPr>
        <w:spacing w:line="235" w:lineRule="auto"/>
        <w:rPr>
          <w:rFonts w:ascii="Arial" w:hAnsi="Arial" w:cs="Arial"/>
        </w:rPr>
      </w:pPr>
      <w:r w:rsidRPr="002229EA">
        <w:rPr>
          <w:rFonts w:ascii="Arial" w:hAnsi="Arial" w:cs="Arial"/>
        </w:rPr>
        <w:t xml:space="preserve">e) nepřípustné </w:t>
      </w:r>
    </w:p>
    <w:p w14:paraId="12661D01" w14:textId="77777777" w:rsidR="002229EA" w:rsidRPr="002229EA" w:rsidRDefault="002229EA" w:rsidP="00F764C1">
      <w:pPr>
        <w:spacing w:line="235" w:lineRule="auto"/>
        <w:ind w:firstLine="360"/>
        <w:rPr>
          <w:rFonts w:ascii="Arial" w:hAnsi="Arial" w:cs="Arial"/>
        </w:rPr>
      </w:pPr>
      <w:r w:rsidRPr="002229EA">
        <w:rPr>
          <w:rFonts w:ascii="Arial" w:hAnsi="Arial" w:cs="Arial"/>
        </w:rPr>
        <w:t xml:space="preserve">- všechny ostatní výše neuvedené funkce a činnosti </w:t>
      </w:r>
    </w:p>
    <w:p w14:paraId="7273593F" w14:textId="77777777" w:rsidR="002229EA" w:rsidRPr="002229EA" w:rsidRDefault="002229EA" w:rsidP="00F764C1">
      <w:pPr>
        <w:spacing w:line="235" w:lineRule="auto"/>
        <w:ind w:left="567" w:hanging="141"/>
        <w:rPr>
          <w:rFonts w:ascii="Arial" w:hAnsi="Arial" w:cs="Arial"/>
        </w:rPr>
      </w:pPr>
      <w:r w:rsidRPr="002229EA">
        <w:rPr>
          <w:rFonts w:ascii="Arial" w:hAnsi="Arial" w:cs="Arial"/>
        </w:rPr>
        <w:t>- pokud je třeba umístit jiné stavby pro obsluhu území sloužícího rekreaci, musí být plochy vymezeny jako zastavěné území, respektive zastavitelné plochy</w:t>
      </w:r>
    </w:p>
    <w:p w14:paraId="429E14E2" w14:textId="77777777" w:rsidR="00985E1C" w:rsidRDefault="00985E1C" w:rsidP="00F764C1">
      <w:pPr>
        <w:spacing w:line="235" w:lineRule="auto"/>
        <w:rPr>
          <w:rFonts w:ascii="Arial" w:hAnsi="Arial" w:cs="Arial"/>
          <w:b/>
          <w:bCs/>
          <w:strike/>
          <w:color w:val="FF0000"/>
        </w:rPr>
      </w:pPr>
    </w:p>
    <w:p w14:paraId="2124CE60" w14:textId="6F7A4480" w:rsidR="00B721AF" w:rsidRPr="00B721AF" w:rsidRDefault="00B721AF" w:rsidP="00F764C1">
      <w:pPr>
        <w:overflowPunct w:val="0"/>
        <w:autoSpaceDE w:val="0"/>
        <w:autoSpaceDN w:val="0"/>
        <w:adjustRightInd w:val="0"/>
        <w:spacing w:line="235" w:lineRule="auto"/>
        <w:jc w:val="both"/>
        <w:textAlignment w:val="baseline"/>
        <w:rPr>
          <w:rFonts w:ascii="Arial" w:hAnsi="Arial" w:cs="Arial"/>
          <w:b/>
          <w:color w:val="FF0000"/>
        </w:rPr>
      </w:pPr>
      <w:r w:rsidRPr="00B721AF">
        <w:rPr>
          <w:rFonts w:ascii="Arial" w:hAnsi="Arial" w:cs="Arial"/>
          <w:b/>
          <w:color w:val="FF0000"/>
        </w:rPr>
        <w:t>těžba dobývání a úprava (GD)</w:t>
      </w:r>
    </w:p>
    <w:p w14:paraId="1C0E012F" w14:textId="77777777" w:rsidR="00B721AF" w:rsidRPr="00B721AF" w:rsidRDefault="00B721AF" w:rsidP="00F764C1">
      <w:pPr>
        <w:spacing w:line="235" w:lineRule="auto"/>
        <w:rPr>
          <w:rFonts w:ascii="Arial" w:hAnsi="Arial" w:cs="Arial"/>
          <w:color w:val="FF0000"/>
        </w:rPr>
      </w:pPr>
      <w:r w:rsidRPr="00B721AF">
        <w:rPr>
          <w:rFonts w:ascii="Arial" w:hAnsi="Arial" w:cs="Arial"/>
          <w:bCs/>
          <w:snapToGrid w:val="0"/>
          <w:color w:val="FF0000"/>
        </w:rPr>
        <w:t xml:space="preserve">a) </w:t>
      </w:r>
      <w:r w:rsidRPr="00B721AF">
        <w:rPr>
          <w:rFonts w:ascii="Arial" w:hAnsi="Arial" w:cs="Arial"/>
          <w:color w:val="FF0000"/>
        </w:rPr>
        <w:t>převažující účel využití</w:t>
      </w:r>
    </w:p>
    <w:p w14:paraId="6050266A" w14:textId="4DCE5E6A" w:rsidR="00B721AF" w:rsidRPr="00B721AF" w:rsidRDefault="00B721AF" w:rsidP="00F764C1">
      <w:pPr>
        <w:numPr>
          <w:ilvl w:val="0"/>
          <w:numId w:val="46"/>
        </w:numPr>
        <w:overflowPunct w:val="0"/>
        <w:autoSpaceDE w:val="0"/>
        <w:autoSpaceDN w:val="0"/>
        <w:adjustRightInd w:val="0"/>
        <w:spacing w:line="235" w:lineRule="auto"/>
        <w:ind w:left="284" w:hanging="142"/>
        <w:jc w:val="both"/>
        <w:textAlignment w:val="baseline"/>
        <w:rPr>
          <w:rFonts w:ascii="Arial" w:hAnsi="Arial" w:cs="Arial"/>
          <w:color w:val="FF0000"/>
        </w:rPr>
      </w:pPr>
      <w:r w:rsidRPr="00B721AF">
        <w:rPr>
          <w:rFonts w:ascii="Arial" w:hAnsi="Arial" w:cs="Arial"/>
          <w:color w:val="FF0000"/>
        </w:rPr>
        <w:t xml:space="preserve">dobývání a těžba nerostných surovin v rámci vymezených dobývacích prostorů ve vymezeném časovém horizontu s podmínkou </w:t>
      </w:r>
      <w:r w:rsidR="00A54197">
        <w:rPr>
          <w:rFonts w:ascii="Arial" w:hAnsi="Arial" w:cs="Arial"/>
          <w:color w:val="FF0000"/>
        </w:rPr>
        <w:t>následné rekultivace území</w:t>
      </w:r>
      <w:r w:rsidRPr="00B721AF">
        <w:rPr>
          <w:rFonts w:ascii="Arial" w:hAnsi="Arial" w:cs="Arial"/>
          <w:color w:val="FF0000"/>
        </w:rPr>
        <w:t xml:space="preserve"> po ukončení těžby</w:t>
      </w:r>
    </w:p>
    <w:p w14:paraId="7DDE8F24" w14:textId="77777777" w:rsidR="00B721AF" w:rsidRPr="00B721AF" w:rsidRDefault="00B721AF" w:rsidP="00F764C1">
      <w:pPr>
        <w:overflowPunct w:val="0"/>
        <w:autoSpaceDE w:val="0"/>
        <w:autoSpaceDN w:val="0"/>
        <w:adjustRightInd w:val="0"/>
        <w:spacing w:line="235" w:lineRule="auto"/>
        <w:jc w:val="both"/>
        <w:textAlignment w:val="baseline"/>
        <w:rPr>
          <w:rFonts w:ascii="Arial" w:hAnsi="Arial" w:cs="Arial"/>
          <w:color w:val="FF0000"/>
        </w:rPr>
      </w:pPr>
      <w:r w:rsidRPr="00B721AF">
        <w:rPr>
          <w:rFonts w:ascii="Arial" w:hAnsi="Arial" w:cs="Arial"/>
          <w:color w:val="FF0000"/>
        </w:rPr>
        <w:t>b) přípustné</w:t>
      </w:r>
    </w:p>
    <w:p w14:paraId="5E2641BA" w14:textId="77777777" w:rsidR="00B721AF" w:rsidRPr="00B721AF" w:rsidRDefault="00B721AF" w:rsidP="00F764C1">
      <w:pPr>
        <w:overflowPunct w:val="0"/>
        <w:autoSpaceDE w:val="0"/>
        <w:autoSpaceDN w:val="0"/>
        <w:adjustRightInd w:val="0"/>
        <w:spacing w:line="235" w:lineRule="auto"/>
        <w:ind w:left="284" w:right="-268" w:hanging="142"/>
        <w:jc w:val="both"/>
        <w:textAlignment w:val="baseline"/>
        <w:rPr>
          <w:rFonts w:ascii="Arial" w:hAnsi="Arial" w:cs="Arial"/>
          <w:color w:val="FF0000"/>
        </w:rPr>
      </w:pPr>
      <w:r w:rsidRPr="00B721AF">
        <w:rPr>
          <w:rFonts w:ascii="Arial" w:hAnsi="Arial" w:cs="Arial"/>
          <w:color w:val="FF0000"/>
        </w:rPr>
        <w:t>-</w:t>
      </w:r>
      <w:r w:rsidRPr="00B721AF">
        <w:rPr>
          <w:rFonts w:ascii="Arial" w:hAnsi="Arial" w:cs="Arial"/>
          <w:color w:val="FF0000"/>
        </w:rPr>
        <w:tab/>
        <w:t>plochy pro manipulaci, třídění, úpravu, skladování a nakládku vytěženého materiálu</w:t>
      </w:r>
    </w:p>
    <w:p w14:paraId="7CB45AE7" w14:textId="77777777" w:rsidR="00B721AF" w:rsidRPr="00B721AF" w:rsidRDefault="00B721AF" w:rsidP="00F764C1">
      <w:pPr>
        <w:overflowPunct w:val="0"/>
        <w:autoSpaceDE w:val="0"/>
        <w:autoSpaceDN w:val="0"/>
        <w:adjustRightInd w:val="0"/>
        <w:spacing w:line="235" w:lineRule="auto"/>
        <w:ind w:left="284" w:hanging="142"/>
        <w:jc w:val="both"/>
        <w:textAlignment w:val="baseline"/>
        <w:rPr>
          <w:rFonts w:ascii="Arial" w:hAnsi="Arial" w:cs="Arial"/>
          <w:color w:val="FF0000"/>
        </w:rPr>
      </w:pPr>
      <w:r w:rsidRPr="00B721AF">
        <w:rPr>
          <w:rFonts w:ascii="Arial" w:hAnsi="Arial" w:cs="Arial"/>
          <w:color w:val="FF0000"/>
        </w:rPr>
        <w:t>-</w:t>
      </w:r>
      <w:r w:rsidRPr="00B721AF">
        <w:rPr>
          <w:rFonts w:ascii="Arial" w:hAnsi="Arial" w:cs="Arial"/>
          <w:color w:val="FF0000"/>
        </w:rPr>
        <w:tab/>
        <w:t xml:space="preserve">manipulační a odstavné plochy pro těžební a přepravní stroje s přímou vazbou k těžební činnosti </w:t>
      </w:r>
    </w:p>
    <w:p w14:paraId="2E10440F" w14:textId="77777777" w:rsidR="00B721AF" w:rsidRPr="00B721AF" w:rsidRDefault="00B721AF" w:rsidP="00F764C1">
      <w:pPr>
        <w:overflowPunct w:val="0"/>
        <w:autoSpaceDE w:val="0"/>
        <w:autoSpaceDN w:val="0"/>
        <w:adjustRightInd w:val="0"/>
        <w:spacing w:line="235" w:lineRule="auto"/>
        <w:ind w:left="284" w:hanging="142"/>
        <w:jc w:val="both"/>
        <w:textAlignment w:val="baseline"/>
        <w:rPr>
          <w:rFonts w:ascii="Arial" w:hAnsi="Arial" w:cs="Arial"/>
          <w:color w:val="FF0000"/>
        </w:rPr>
      </w:pPr>
      <w:r w:rsidRPr="00B721AF">
        <w:rPr>
          <w:rFonts w:ascii="Arial" w:hAnsi="Arial" w:cs="Arial"/>
          <w:color w:val="FF0000"/>
        </w:rPr>
        <w:t>-</w:t>
      </w:r>
      <w:r w:rsidRPr="00B721AF">
        <w:rPr>
          <w:rFonts w:ascii="Arial" w:hAnsi="Arial" w:cs="Arial"/>
          <w:color w:val="FF0000"/>
        </w:rPr>
        <w:tab/>
        <w:t>související veřejná infrastruktura pro zabezpečení těžební činnosti</w:t>
      </w:r>
    </w:p>
    <w:p w14:paraId="56508081" w14:textId="77777777" w:rsidR="00B721AF" w:rsidRPr="00B721AF" w:rsidRDefault="00B721AF" w:rsidP="00F764C1">
      <w:pPr>
        <w:spacing w:line="235" w:lineRule="auto"/>
        <w:rPr>
          <w:rFonts w:ascii="Arial" w:hAnsi="Arial" w:cs="Arial"/>
          <w:color w:val="FF0000"/>
        </w:rPr>
      </w:pPr>
      <w:r w:rsidRPr="00B721AF">
        <w:rPr>
          <w:rFonts w:ascii="Arial" w:hAnsi="Arial" w:cs="Arial"/>
          <w:color w:val="FF0000"/>
        </w:rPr>
        <w:t xml:space="preserve">e) nepřípustné </w:t>
      </w:r>
    </w:p>
    <w:p w14:paraId="695EB837" w14:textId="77777777" w:rsidR="00B721AF" w:rsidRPr="00B721AF" w:rsidRDefault="00B721AF" w:rsidP="00F764C1">
      <w:pPr>
        <w:pStyle w:val="Odstavecseseznamem"/>
        <w:spacing w:line="235" w:lineRule="auto"/>
        <w:ind w:left="426" w:hanging="142"/>
        <w:jc w:val="both"/>
        <w:rPr>
          <w:rFonts w:ascii="Arial" w:hAnsi="Arial" w:cs="Arial"/>
          <w:color w:val="FF0000"/>
        </w:rPr>
      </w:pPr>
      <w:r w:rsidRPr="00B721AF">
        <w:rPr>
          <w:rFonts w:ascii="Arial" w:hAnsi="Arial" w:cs="Arial"/>
          <w:color w:val="FF0000"/>
        </w:rPr>
        <w:t xml:space="preserve">- všechny ostatní výše neuvedené funkce a činnosti </w:t>
      </w:r>
    </w:p>
    <w:p w14:paraId="71CE10A3" w14:textId="77777777" w:rsidR="00B721AF" w:rsidRPr="00B721AF" w:rsidRDefault="00B721AF" w:rsidP="00F764C1">
      <w:pPr>
        <w:spacing w:line="235" w:lineRule="auto"/>
        <w:ind w:left="426" w:right="-126" w:hanging="142"/>
        <w:contextualSpacing/>
        <w:jc w:val="both"/>
        <w:rPr>
          <w:rFonts w:ascii="Arial" w:hAnsi="Arial" w:cs="Arial"/>
          <w:color w:val="FF0000"/>
        </w:rPr>
      </w:pPr>
      <w:r w:rsidRPr="00B721AF">
        <w:rPr>
          <w:rFonts w:ascii="Arial" w:hAnsi="Arial" w:cs="Arial"/>
          <w:color w:val="FF0000"/>
        </w:rPr>
        <w:t>- stavby a činnosti, které by byly v rozporu s bezpečností a provozem hlavního využití vymezené plochy včetně staveb pro výrobu energie</w:t>
      </w:r>
    </w:p>
    <w:p w14:paraId="09612452" w14:textId="77777777" w:rsidR="00B721AF" w:rsidRDefault="00B721AF" w:rsidP="00F764C1">
      <w:pPr>
        <w:spacing w:line="235" w:lineRule="auto"/>
        <w:ind w:left="426" w:right="-126" w:hanging="142"/>
        <w:contextualSpacing/>
        <w:jc w:val="both"/>
        <w:rPr>
          <w:rFonts w:ascii="Arial" w:hAnsi="Arial" w:cs="Arial"/>
          <w:color w:val="FF0000"/>
        </w:rPr>
      </w:pPr>
      <w:r w:rsidRPr="00B721AF">
        <w:rPr>
          <w:rFonts w:ascii="Arial" w:hAnsi="Arial" w:cs="Arial"/>
          <w:color w:val="FF0000"/>
        </w:rPr>
        <w:t>-</w:t>
      </w:r>
      <w:r w:rsidRPr="00B721AF">
        <w:rPr>
          <w:rFonts w:ascii="Arial" w:hAnsi="Arial" w:cs="Arial"/>
          <w:color w:val="FF0000"/>
        </w:rPr>
        <w:tab/>
        <w:t>znečišťování půdy a horninového prostředí škodlivými látkami ohrožujícími zdraví nebo život lidí a existenci živých organismů, nebo ohrožujícími vodní režim v okolí (studny, vodoteče, …)</w:t>
      </w:r>
    </w:p>
    <w:p w14:paraId="640BBD0F" w14:textId="77777777" w:rsidR="003D6A2E" w:rsidRDefault="003D6A2E" w:rsidP="00F764C1">
      <w:pPr>
        <w:spacing w:line="235" w:lineRule="auto"/>
        <w:ind w:left="426" w:right="-126" w:hanging="142"/>
        <w:contextualSpacing/>
        <w:jc w:val="both"/>
        <w:rPr>
          <w:rFonts w:ascii="Arial" w:hAnsi="Arial" w:cs="Arial"/>
          <w:color w:val="FF0000"/>
        </w:rPr>
      </w:pPr>
    </w:p>
    <w:p w14:paraId="3160CE94" w14:textId="77777777" w:rsidR="003D6A2E" w:rsidRPr="00B721AF" w:rsidRDefault="003D6A2E" w:rsidP="00F764C1">
      <w:pPr>
        <w:spacing w:line="235" w:lineRule="auto"/>
        <w:ind w:left="426" w:right="-126" w:hanging="142"/>
        <w:contextualSpacing/>
        <w:jc w:val="both"/>
        <w:rPr>
          <w:rFonts w:ascii="Arial" w:hAnsi="Arial" w:cs="Arial"/>
          <w:color w:val="FF0000"/>
        </w:rPr>
      </w:pPr>
    </w:p>
    <w:p w14:paraId="6D3A7145" w14:textId="77777777" w:rsidR="00FB13AC" w:rsidRPr="005D4688" w:rsidRDefault="00FB13AC" w:rsidP="00F764C1">
      <w:pPr>
        <w:numPr>
          <w:ilvl w:val="1"/>
          <w:numId w:val="3"/>
        </w:numPr>
        <w:ind w:left="539" w:hanging="539"/>
        <w:jc w:val="both"/>
        <w:outlineLvl w:val="7"/>
        <w:rPr>
          <w:rFonts w:ascii="Arial Black" w:hAnsi="Arial Black" w:cs="Arial Black"/>
        </w:rPr>
      </w:pPr>
      <w:r w:rsidRPr="005D4688">
        <w:rPr>
          <w:rFonts w:ascii="Arial Black" w:hAnsi="Arial Black" w:cs="Arial Black"/>
        </w:rPr>
        <w:t>Vymezení veřejně prospěšných staveb, veřejně prospěšných opatření, staveb a opatření k zajišťování obrany a bezpečnosti státu a ploch pro asanaci</w:t>
      </w:r>
      <w:r w:rsidRPr="00E5244E">
        <w:rPr>
          <w:rFonts w:ascii="Arial Black" w:hAnsi="Arial Black" w:cs="Arial Black"/>
          <w:strike/>
          <w:color w:val="FF0000"/>
        </w:rPr>
        <w:t>, pro které lze práva k pozemkům a stavbám vyvlastnit</w:t>
      </w:r>
    </w:p>
    <w:p w14:paraId="761845FF" w14:textId="77777777" w:rsidR="00FB13AC" w:rsidRPr="00B869D1" w:rsidRDefault="00FB13AC" w:rsidP="00F764C1">
      <w:pPr>
        <w:autoSpaceDE w:val="0"/>
        <w:autoSpaceDN w:val="0"/>
        <w:adjustRightInd w:val="0"/>
        <w:rPr>
          <w:rFonts w:ascii="Arial" w:hAnsi="Arial" w:cs="Arial"/>
        </w:rPr>
      </w:pPr>
    </w:p>
    <w:p w14:paraId="3357A1EA" w14:textId="1EA9BB68" w:rsidR="00220B42" w:rsidRPr="00DC7E73" w:rsidRDefault="00220B42" w:rsidP="00F764C1">
      <w:pPr>
        <w:pStyle w:val="Textpsmene"/>
        <w:numPr>
          <w:ilvl w:val="0"/>
          <w:numId w:val="0"/>
        </w:numPr>
        <w:ind w:firstLine="540"/>
        <w:rPr>
          <w:rFonts w:ascii="Arial" w:hAnsi="Arial" w:cs="Arial"/>
        </w:rPr>
      </w:pPr>
      <w:r w:rsidRPr="00DC7E73">
        <w:rPr>
          <w:rFonts w:ascii="Arial" w:hAnsi="Arial" w:cs="Arial"/>
        </w:rPr>
        <w:t>V samostatném výkrese č.</w:t>
      </w:r>
      <w:r w:rsidR="00D771CC">
        <w:rPr>
          <w:rFonts w:ascii="Arial" w:hAnsi="Arial" w:cs="Arial"/>
        </w:rPr>
        <w:t xml:space="preserve"> </w:t>
      </w:r>
      <w:r w:rsidRPr="00DC7E73">
        <w:rPr>
          <w:rFonts w:ascii="Arial" w:hAnsi="Arial" w:cs="Arial"/>
        </w:rPr>
        <w:t>3 ÚP Bechlín jsou vymezeny plochy pro veřejně prospěšné stavby a opatření, pro které lze práva k pozemkům a stavbám vyvlastnit, s jejich identifikačními indexy:</w:t>
      </w:r>
    </w:p>
    <w:p w14:paraId="43EB5544" w14:textId="77777777" w:rsidR="00220B42" w:rsidRPr="00DC7E73" w:rsidRDefault="00220B42" w:rsidP="00F764C1">
      <w:pPr>
        <w:autoSpaceDE w:val="0"/>
        <w:autoSpaceDN w:val="0"/>
        <w:adjustRightInd w:val="0"/>
        <w:ind w:firstLine="540"/>
        <w:jc w:val="both"/>
        <w:rPr>
          <w:rFonts w:ascii="Arial" w:hAnsi="Arial" w:cs="Arial"/>
        </w:rPr>
      </w:pPr>
      <w:r w:rsidRPr="00DC7E73">
        <w:rPr>
          <w:rFonts w:ascii="Arial" w:hAnsi="Arial" w:cs="Arial"/>
        </w:rPr>
        <w:t xml:space="preserve"> </w:t>
      </w:r>
    </w:p>
    <w:p w14:paraId="3632E194" w14:textId="70874DAF" w:rsidR="00220B42" w:rsidRDefault="00220B42" w:rsidP="003D6A2E">
      <w:pPr>
        <w:rPr>
          <w:rFonts w:ascii="Arial" w:hAnsi="Arial" w:cs="Arial"/>
          <w:b/>
        </w:rPr>
      </w:pPr>
      <w:r w:rsidRPr="00DC7E73">
        <w:rPr>
          <w:rFonts w:ascii="Arial" w:hAnsi="Arial" w:cs="Arial"/>
          <w:b/>
        </w:rPr>
        <w:lastRenderedPageBreak/>
        <w:t>Veřejně prospěšné stavby:</w:t>
      </w:r>
    </w:p>
    <w:p w14:paraId="4FD3D49A" w14:textId="77777777" w:rsidR="00CC30E5" w:rsidRPr="00CC30E5" w:rsidRDefault="00CC30E5" w:rsidP="003D6A2E">
      <w:pPr>
        <w:rPr>
          <w:rFonts w:ascii="Arial" w:hAnsi="Arial" w:cs="Arial"/>
          <w:sz w:val="12"/>
        </w:rPr>
      </w:pPr>
    </w:p>
    <w:p w14:paraId="24D5188E" w14:textId="246D93E7" w:rsidR="00220B42" w:rsidRPr="00DC7E73" w:rsidRDefault="00DA2C35" w:rsidP="003D6A2E">
      <w:pPr>
        <w:rPr>
          <w:rFonts w:ascii="Arial" w:hAnsi="Arial" w:cs="Arial"/>
        </w:rPr>
      </w:pPr>
      <w:r w:rsidRPr="00DA2C35">
        <w:rPr>
          <w:rFonts w:ascii="Arial" w:hAnsi="Arial" w:cs="Arial"/>
          <w:color w:val="FF0000"/>
        </w:rPr>
        <w:t>VT.</w:t>
      </w:r>
      <w:r w:rsidR="00220B42" w:rsidRPr="00DC7E73">
        <w:rPr>
          <w:rFonts w:ascii="Arial" w:hAnsi="Arial" w:cs="Arial"/>
        </w:rPr>
        <w:t>V1 – hlavní přivaděč do VDJ</w:t>
      </w:r>
    </w:p>
    <w:p w14:paraId="1E1BC259" w14:textId="77B9D27F" w:rsidR="00220B42" w:rsidRPr="00DC7E73" w:rsidRDefault="00DA2C35" w:rsidP="003D6A2E">
      <w:pPr>
        <w:rPr>
          <w:rFonts w:ascii="Arial" w:hAnsi="Arial" w:cs="Arial"/>
        </w:rPr>
      </w:pPr>
      <w:proofErr w:type="gramStart"/>
      <w:r w:rsidRPr="00DA2C35">
        <w:rPr>
          <w:rFonts w:ascii="Arial" w:hAnsi="Arial" w:cs="Arial"/>
          <w:color w:val="FF0000"/>
        </w:rPr>
        <w:t>VT.</w:t>
      </w:r>
      <w:r w:rsidR="00220B42" w:rsidRPr="00DC7E73">
        <w:rPr>
          <w:rFonts w:ascii="Arial" w:hAnsi="Arial" w:cs="Arial"/>
        </w:rPr>
        <w:t>V</w:t>
      </w:r>
      <w:proofErr w:type="gramEnd"/>
      <w:r w:rsidR="00220B42" w:rsidRPr="00DC7E73">
        <w:rPr>
          <w:rFonts w:ascii="Arial" w:hAnsi="Arial" w:cs="Arial"/>
        </w:rPr>
        <w:t>2 – prodloužení zásobovacího řadu Bechlín do lokality Z</w:t>
      </w:r>
      <w:r w:rsidR="00F20610">
        <w:rPr>
          <w:rFonts w:ascii="Arial" w:hAnsi="Arial" w:cs="Arial"/>
        </w:rPr>
        <w:t>.</w:t>
      </w:r>
      <w:r w:rsidR="00220B42" w:rsidRPr="00DC7E73">
        <w:rPr>
          <w:rFonts w:ascii="Arial" w:hAnsi="Arial" w:cs="Arial"/>
        </w:rPr>
        <w:t>24</w:t>
      </w:r>
    </w:p>
    <w:p w14:paraId="29FBA41B" w14:textId="61548718" w:rsidR="00220B42" w:rsidRPr="00DC7E73" w:rsidRDefault="00DA2C35" w:rsidP="003D6A2E">
      <w:pPr>
        <w:rPr>
          <w:rFonts w:ascii="Arial" w:hAnsi="Arial" w:cs="Arial"/>
        </w:rPr>
      </w:pPr>
      <w:proofErr w:type="gramStart"/>
      <w:r w:rsidRPr="00DA2C35">
        <w:rPr>
          <w:rFonts w:ascii="Arial" w:hAnsi="Arial" w:cs="Arial"/>
          <w:color w:val="FF0000"/>
        </w:rPr>
        <w:t>VT.</w:t>
      </w:r>
      <w:r w:rsidR="00220B42" w:rsidRPr="00DC7E73">
        <w:rPr>
          <w:rFonts w:ascii="Arial" w:hAnsi="Arial" w:cs="Arial"/>
        </w:rPr>
        <w:t>V</w:t>
      </w:r>
      <w:proofErr w:type="gramEnd"/>
      <w:r w:rsidR="00220B42" w:rsidRPr="00DC7E73">
        <w:rPr>
          <w:rFonts w:ascii="Arial" w:hAnsi="Arial" w:cs="Arial"/>
        </w:rPr>
        <w:t xml:space="preserve">3 – prodloužení zásobovacího řadu Bechlín do lokality </w:t>
      </w:r>
      <w:bookmarkStart w:id="4" w:name="_Hlk224914788"/>
      <w:r w:rsidR="00220B42" w:rsidRPr="00F20610">
        <w:rPr>
          <w:rFonts w:ascii="Arial" w:hAnsi="Arial" w:cs="Arial"/>
          <w:strike/>
          <w:color w:val="EE0000"/>
        </w:rPr>
        <w:t>P</w:t>
      </w:r>
      <w:r w:rsidR="00F20610" w:rsidRPr="00F20610">
        <w:rPr>
          <w:rFonts w:ascii="Arial" w:hAnsi="Arial" w:cs="Arial"/>
          <w:color w:val="EE0000"/>
        </w:rPr>
        <w:t>T.</w:t>
      </w:r>
      <w:bookmarkEnd w:id="4"/>
      <w:r w:rsidR="00220B42" w:rsidRPr="00DC7E73">
        <w:rPr>
          <w:rFonts w:ascii="Arial" w:hAnsi="Arial" w:cs="Arial"/>
        </w:rPr>
        <w:t>25</w:t>
      </w:r>
    </w:p>
    <w:p w14:paraId="35D35622" w14:textId="5878AFF7" w:rsidR="00220B42" w:rsidRPr="00DC7E73" w:rsidRDefault="00DA2C35" w:rsidP="003D6A2E">
      <w:pPr>
        <w:rPr>
          <w:rFonts w:ascii="Arial" w:hAnsi="Arial" w:cs="Arial"/>
        </w:rPr>
      </w:pPr>
      <w:proofErr w:type="gramStart"/>
      <w:r w:rsidRPr="00DA2C35">
        <w:rPr>
          <w:rFonts w:ascii="Arial" w:hAnsi="Arial" w:cs="Arial"/>
          <w:color w:val="FF0000"/>
        </w:rPr>
        <w:t>VT.</w:t>
      </w:r>
      <w:r w:rsidR="00220B42" w:rsidRPr="00DC7E73">
        <w:rPr>
          <w:rFonts w:ascii="Arial" w:hAnsi="Arial" w:cs="Arial"/>
        </w:rPr>
        <w:t>V</w:t>
      </w:r>
      <w:proofErr w:type="gramEnd"/>
      <w:r w:rsidR="00220B42" w:rsidRPr="00DC7E73">
        <w:rPr>
          <w:rFonts w:ascii="Arial" w:hAnsi="Arial" w:cs="Arial"/>
        </w:rPr>
        <w:t xml:space="preserve">4 – prodloužení zásobovacího řadu </w:t>
      </w:r>
      <w:proofErr w:type="spellStart"/>
      <w:r w:rsidR="00220B42" w:rsidRPr="00DC7E73">
        <w:rPr>
          <w:rFonts w:ascii="Arial" w:hAnsi="Arial" w:cs="Arial"/>
        </w:rPr>
        <w:t>Předonín</w:t>
      </w:r>
      <w:proofErr w:type="spellEnd"/>
      <w:r w:rsidR="00220B42" w:rsidRPr="00DC7E73">
        <w:rPr>
          <w:rFonts w:ascii="Arial" w:hAnsi="Arial" w:cs="Arial"/>
        </w:rPr>
        <w:t xml:space="preserve"> střed / lokality </w:t>
      </w:r>
      <w:r w:rsidR="00F20610" w:rsidRPr="00F20610">
        <w:rPr>
          <w:rFonts w:ascii="Arial" w:hAnsi="Arial" w:cs="Arial"/>
          <w:strike/>
          <w:color w:val="EE0000"/>
        </w:rPr>
        <w:t>P</w:t>
      </w:r>
      <w:r w:rsidR="00F20610" w:rsidRPr="00F20610">
        <w:rPr>
          <w:rFonts w:ascii="Arial" w:hAnsi="Arial" w:cs="Arial"/>
          <w:color w:val="EE0000"/>
        </w:rPr>
        <w:t>T.</w:t>
      </w:r>
      <w:r w:rsidR="00220B42" w:rsidRPr="00DC7E73">
        <w:rPr>
          <w:rFonts w:ascii="Arial" w:hAnsi="Arial" w:cs="Arial"/>
        </w:rPr>
        <w:t>6, 7 a 8</w:t>
      </w:r>
    </w:p>
    <w:p w14:paraId="079C2448" w14:textId="2ECD55DD" w:rsidR="00220B42" w:rsidRPr="00DC7E73" w:rsidRDefault="00DA2C35" w:rsidP="003D6A2E">
      <w:pPr>
        <w:rPr>
          <w:rFonts w:ascii="Arial" w:hAnsi="Arial" w:cs="Arial"/>
        </w:rPr>
      </w:pPr>
      <w:proofErr w:type="gramStart"/>
      <w:r w:rsidRPr="00DA2C35">
        <w:rPr>
          <w:rFonts w:ascii="Arial" w:hAnsi="Arial" w:cs="Arial"/>
          <w:color w:val="FF0000"/>
        </w:rPr>
        <w:t>VT.</w:t>
      </w:r>
      <w:r w:rsidR="00220B42" w:rsidRPr="00DC7E73">
        <w:rPr>
          <w:rFonts w:ascii="Arial" w:hAnsi="Arial" w:cs="Arial"/>
        </w:rPr>
        <w:t>V</w:t>
      </w:r>
      <w:proofErr w:type="gramEnd"/>
      <w:r w:rsidR="00220B42" w:rsidRPr="00DC7E73">
        <w:rPr>
          <w:rFonts w:ascii="Arial" w:hAnsi="Arial" w:cs="Arial"/>
        </w:rPr>
        <w:t xml:space="preserve">5 – prodloužení zásobovacího řadu </w:t>
      </w:r>
      <w:proofErr w:type="spellStart"/>
      <w:r w:rsidR="00220B42" w:rsidRPr="00DC7E73">
        <w:rPr>
          <w:rFonts w:ascii="Arial" w:hAnsi="Arial" w:cs="Arial"/>
        </w:rPr>
        <w:t>Benzinov</w:t>
      </w:r>
      <w:proofErr w:type="spellEnd"/>
      <w:r w:rsidR="00220B42" w:rsidRPr="00DC7E73">
        <w:rPr>
          <w:rFonts w:ascii="Arial" w:hAnsi="Arial" w:cs="Arial"/>
        </w:rPr>
        <w:t xml:space="preserve"> / lokalita Z</w:t>
      </w:r>
      <w:r w:rsidR="00F20610">
        <w:rPr>
          <w:rFonts w:ascii="Arial" w:hAnsi="Arial" w:cs="Arial"/>
        </w:rPr>
        <w:t>.</w:t>
      </w:r>
      <w:r w:rsidR="00220B42" w:rsidRPr="00DC7E73">
        <w:rPr>
          <w:rFonts w:ascii="Arial" w:hAnsi="Arial" w:cs="Arial"/>
        </w:rPr>
        <w:t>13</w:t>
      </w:r>
    </w:p>
    <w:p w14:paraId="0C288E0A" w14:textId="03980780" w:rsidR="00220B42" w:rsidRPr="00DC7E73" w:rsidRDefault="00DA2C35" w:rsidP="003D6A2E">
      <w:pPr>
        <w:rPr>
          <w:rFonts w:ascii="Arial" w:hAnsi="Arial" w:cs="Arial"/>
        </w:rPr>
      </w:pPr>
      <w:proofErr w:type="gramStart"/>
      <w:r w:rsidRPr="00DA2C35">
        <w:rPr>
          <w:rFonts w:ascii="Arial" w:hAnsi="Arial" w:cs="Arial"/>
          <w:color w:val="FF0000"/>
        </w:rPr>
        <w:t>VT.</w:t>
      </w:r>
      <w:r w:rsidR="00220B42" w:rsidRPr="00DC7E73">
        <w:rPr>
          <w:rFonts w:ascii="Arial" w:hAnsi="Arial" w:cs="Arial"/>
        </w:rPr>
        <w:t>V</w:t>
      </w:r>
      <w:proofErr w:type="gramEnd"/>
      <w:r w:rsidR="00220B42" w:rsidRPr="00DC7E73">
        <w:rPr>
          <w:rFonts w:ascii="Arial" w:hAnsi="Arial" w:cs="Arial"/>
        </w:rPr>
        <w:t xml:space="preserve">6 – prodloužení zásobovacího řadu </w:t>
      </w:r>
      <w:proofErr w:type="spellStart"/>
      <w:r w:rsidR="00220B42" w:rsidRPr="00DC7E73">
        <w:rPr>
          <w:rFonts w:ascii="Arial" w:hAnsi="Arial" w:cs="Arial"/>
        </w:rPr>
        <w:t>Předonín</w:t>
      </w:r>
      <w:proofErr w:type="spellEnd"/>
      <w:r w:rsidR="00220B42" w:rsidRPr="00DC7E73">
        <w:rPr>
          <w:rFonts w:ascii="Arial" w:hAnsi="Arial" w:cs="Arial"/>
        </w:rPr>
        <w:t xml:space="preserve"> sever /lokality </w:t>
      </w:r>
      <w:r w:rsidR="00F20610" w:rsidRPr="00F20610">
        <w:rPr>
          <w:rFonts w:ascii="Arial" w:hAnsi="Arial" w:cs="Arial"/>
          <w:strike/>
          <w:color w:val="EE0000"/>
        </w:rPr>
        <w:t>P</w:t>
      </w:r>
      <w:r w:rsidR="00F20610" w:rsidRPr="00F20610">
        <w:rPr>
          <w:rFonts w:ascii="Arial" w:hAnsi="Arial" w:cs="Arial"/>
          <w:color w:val="EE0000"/>
        </w:rPr>
        <w:t>T.</w:t>
      </w:r>
      <w:r w:rsidR="00220B42" w:rsidRPr="00DC7E73">
        <w:rPr>
          <w:rFonts w:ascii="Arial" w:hAnsi="Arial" w:cs="Arial"/>
        </w:rPr>
        <w:t>1-3 a Z</w:t>
      </w:r>
      <w:r w:rsidR="00F20610">
        <w:rPr>
          <w:rFonts w:ascii="Arial" w:hAnsi="Arial" w:cs="Arial"/>
        </w:rPr>
        <w:t>.</w:t>
      </w:r>
      <w:r w:rsidR="00220B42" w:rsidRPr="00DC7E73">
        <w:rPr>
          <w:rFonts w:ascii="Arial" w:hAnsi="Arial" w:cs="Arial"/>
        </w:rPr>
        <w:t>1-5</w:t>
      </w:r>
    </w:p>
    <w:p w14:paraId="0ADDCBBC" w14:textId="11C85C9D" w:rsidR="00220B42" w:rsidRPr="005826EF" w:rsidRDefault="00DA2C35" w:rsidP="00DA2C35">
      <w:pPr>
        <w:ind w:right="-709"/>
        <w:rPr>
          <w:rFonts w:ascii="Arial" w:hAnsi="Arial" w:cs="Arial"/>
        </w:rPr>
      </w:pPr>
      <w:proofErr w:type="gramStart"/>
      <w:r w:rsidRPr="00DA2C35">
        <w:rPr>
          <w:rFonts w:ascii="Arial" w:hAnsi="Arial" w:cs="Arial"/>
          <w:color w:val="FF0000"/>
        </w:rPr>
        <w:t>VT.</w:t>
      </w:r>
      <w:r w:rsidR="00220B42" w:rsidRPr="00DC7E73">
        <w:rPr>
          <w:rFonts w:ascii="Arial" w:hAnsi="Arial" w:cs="Arial"/>
        </w:rPr>
        <w:t>K</w:t>
      </w:r>
      <w:proofErr w:type="gramEnd"/>
      <w:r w:rsidR="00220B42" w:rsidRPr="00DC7E73">
        <w:rPr>
          <w:rFonts w:ascii="Arial" w:hAnsi="Arial" w:cs="Arial"/>
        </w:rPr>
        <w:t xml:space="preserve">1 – čerpací stanice a prodloužení kanalizačního sběrače do </w:t>
      </w:r>
      <w:proofErr w:type="spellStart"/>
      <w:r w:rsidR="00220B42" w:rsidRPr="00DC7E73">
        <w:rPr>
          <w:rFonts w:ascii="Arial" w:hAnsi="Arial" w:cs="Arial"/>
        </w:rPr>
        <w:t>Benzinova</w:t>
      </w:r>
      <w:proofErr w:type="spellEnd"/>
      <w:r w:rsidR="00220B42" w:rsidRPr="00DC7E73">
        <w:rPr>
          <w:rFonts w:ascii="Arial" w:hAnsi="Arial" w:cs="Arial"/>
        </w:rPr>
        <w:t xml:space="preserve"> k</w:t>
      </w:r>
      <w:r w:rsidR="00220B42" w:rsidRPr="005826EF">
        <w:rPr>
          <w:rFonts w:ascii="Arial" w:hAnsi="Arial" w:cs="Arial"/>
        </w:rPr>
        <w:t> lokalitě Z</w:t>
      </w:r>
      <w:r w:rsidR="00F20610">
        <w:rPr>
          <w:rFonts w:ascii="Arial" w:hAnsi="Arial" w:cs="Arial"/>
        </w:rPr>
        <w:t>.</w:t>
      </w:r>
      <w:r w:rsidR="00220B42" w:rsidRPr="005826EF">
        <w:rPr>
          <w:rFonts w:ascii="Arial" w:hAnsi="Arial" w:cs="Arial"/>
        </w:rPr>
        <w:t>13</w:t>
      </w:r>
    </w:p>
    <w:p w14:paraId="79DDA450" w14:textId="20141ED0" w:rsidR="00220B42" w:rsidRPr="005826EF" w:rsidRDefault="00DA2C35" w:rsidP="003D6A2E">
      <w:pPr>
        <w:rPr>
          <w:rFonts w:ascii="Arial" w:hAnsi="Arial" w:cs="Arial"/>
        </w:rPr>
      </w:pPr>
      <w:proofErr w:type="gramStart"/>
      <w:r w:rsidRPr="00DA2C35">
        <w:rPr>
          <w:rFonts w:ascii="Arial" w:hAnsi="Arial" w:cs="Arial"/>
          <w:color w:val="FF0000"/>
        </w:rPr>
        <w:t>VT.</w:t>
      </w:r>
      <w:r w:rsidR="00220B42" w:rsidRPr="005826EF">
        <w:rPr>
          <w:rFonts w:ascii="Arial" w:hAnsi="Arial" w:cs="Arial"/>
        </w:rPr>
        <w:t>K2</w:t>
      </w:r>
      <w:proofErr w:type="gramEnd"/>
      <w:r w:rsidR="00220B42" w:rsidRPr="005826EF">
        <w:rPr>
          <w:rFonts w:ascii="Arial" w:hAnsi="Arial" w:cs="Arial"/>
        </w:rPr>
        <w:t xml:space="preserve"> – čerpací stanice a prodloužení kanalizačního sběrače </w:t>
      </w:r>
      <w:proofErr w:type="spellStart"/>
      <w:r w:rsidR="00220B42" w:rsidRPr="005826EF">
        <w:rPr>
          <w:rFonts w:ascii="Arial" w:hAnsi="Arial" w:cs="Arial"/>
        </w:rPr>
        <w:t>Předonín</w:t>
      </w:r>
      <w:proofErr w:type="spellEnd"/>
      <w:r w:rsidR="00220B42" w:rsidRPr="005826EF">
        <w:rPr>
          <w:rFonts w:ascii="Arial" w:hAnsi="Arial" w:cs="Arial"/>
        </w:rPr>
        <w:t xml:space="preserve"> sever</w:t>
      </w:r>
    </w:p>
    <w:p w14:paraId="46F59A08" w14:textId="0BB09ECA" w:rsidR="00220B42" w:rsidRPr="005826EF" w:rsidRDefault="00DA2C35" w:rsidP="003D6A2E">
      <w:pPr>
        <w:rPr>
          <w:rFonts w:ascii="Arial" w:hAnsi="Arial" w:cs="Arial"/>
        </w:rPr>
      </w:pPr>
      <w:proofErr w:type="gramStart"/>
      <w:r w:rsidRPr="00DA2C35">
        <w:rPr>
          <w:rFonts w:ascii="Arial" w:hAnsi="Arial" w:cs="Arial"/>
          <w:color w:val="FF0000"/>
        </w:rPr>
        <w:t>VT.</w:t>
      </w:r>
      <w:r w:rsidR="00220B42" w:rsidRPr="005826EF">
        <w:rPr>
          <w:rFonts w:ascii="Arial" w:hAnsi="Arial" w:cs="Arial"/>
        </w:rPr>
        <w:t>K</w:t>
      </w:r>
      <w:proofErr w:type="gramEnd"/>
      <w:r w:rsidR="00220B42" w:rsidRPr="005826EF">
        <w:rPr>
          <w:rFonts w:ascii="Arial" w:hAnsi="Arial" w:cs="Arial"/>
        </w:rPr>
        <w:t>3 – prodloužení kanalizačního sběrače Bechlín do lokality Z</w:t>
      </w:r>
      <w:r w:rsidR="00F20610">
        <w:rPr>
          <w:rFonts w:ascii="Arial" w:hAnsi="Arial" w:cs="Arial"/>
        </w:rPr>
        <w:t>.</w:t>
      </w:r>
      <w:r w:rsidR="00220B42" w:rsidRPr="005826EF">
        <w:rPr>
          <w:rFonts w:ascii="Arial" w:hAnsi="Arial" w:cs="Arial"/>
        </w:rPr>
        <w:t>24</w:t>
      </w:r>
    </w:p>
    <w:p w14:paraId="5723003E" w14:textId="09012891" w:rsidR="00220B42" w:rsidRPr="005826EF" w:rsidRDefault="00DA2C35" w:rsidP="003D6A2E">
      <w:pPr>
        <w:rPr>
          <w:rFonts w:ascii="Arial" w:hAnsi="Arial" w:cs="Arial"/>
        </w:rPr>
      </w:pPr>
      <w:proofErr w:type="gramStart"/>
      <w:r w:rsidRPr="00DA2C35">
        <w:rPr>
          <w:rFonts w:ascii="Arial" w:hAnsi="Arial" w:cs="Arial"/>
          <w:color w:val="FF0000"/>
        </w:rPr>
        <w:t>VT.</w:t>
      </w:r>
      <w:r w:rsidR="00220B42" w:rsidRPr="005826EF">
        <w:rPr>
          <w:rFonts w:ascii="Arial" w:hAnsi="Arial" w:cs="Arial"/>
        </w:rPr>
        <w:t>K</w:t>
      </w:r>
      <w:proofErr w:type="gramEnd"/>
      <w:r w:rsidR="00220B42" w:rsidRPr="005826EF">
        <w:rPr>
          <w:rFonts w:ascii="Arial" w:hAnsi="Arial" w:cs="Arial"/>
        </w:rPr>
        <w:t xml:space="preserve">4 – prodloužení kanalizačního sběrače Bechlín k lokalitě </w:t>
      </w:r>
      <w:r w:rsidR="00F20610" w:rsidRPr="00F20610">
        <w:rPr>
          <w:rFonts w:ascii="Arial" w:hAnsi="Arial" w:cs="Arial"/>
          <w:strike/>
          <w:color w:val="EE0000"/>
        </w:rPr>
        <w:t>P</w:t>
      </w:r>
      <w:r w:rsidR="00F20610" w:rsidRPr="00F20610">
        <w:rPr>
          <w:rFonts w:ascii="Arial" w:hAnsi="Arial" w:cs="Arial"/>
          <w:color w:val="EE0000"/>
        </w:rPr>
        <w:t>T.</w:t>
      </w:r>
      <w:r w:rsidR="00220B42" w:rsidRPr="005826EF">
        <w:rPr>
          <w:rFonts w:ascii="Arial" w:hAnsi="Arial" w:cs="Arial"/>
        </w:rPr>
        <w:t>25</w:t>
      </w:r>
    </w:p>
    <w:p w14:paraId="74CD3478" w14:textId="77777777" w:rsidR="00220B42" w:rsidRPr="00CC30E5" w:rsidRDefault="00220B42" w:rsidP="003D6A2E">
      <w:pPr>
        <w:rPr>
          <w:rFonts w:ascii="Arial" w:hAnsi="Arial" w:cs="Arial"/>
          <w:sz w:val="12"/>
        </w:rPr>
      </w:pPr>
    </w:p>
    <w:p w14:paraId="7F62D9A6" w14:textId="569590A2" w:rsidR="00220B42" w:rsidRPr="005826EF" w:rsidRDefault="00DA2C35" w:rsidP="003D6A2E">
      <w:pPr>
        <w:rPr>
          <w:rFonts w:ascii="Arial" w:hAnsi="Arial" w:cs="Arial"/>
        </w:rPr>
      </w:pPr>
      <w:proofErr w:type="gramStart"/>
      <w:r w:rsidRPr="00DA2C35">
        <w:rPr>
          <w:rFonts w:ascii="Arial" w:hAnsi="Arial" w:cs="Arial"/>
          <w:color w:val="FF0000"/>
        </w:rPr>
        <w:t>VT.</w:t>
      </w:r>
      <w:r w:rsidR="00220B42" w:rsidRPr="005826EF">
        <w:rPr>
          <w:rFonts w:ascii="Arial" w:hAnsi="Arial" w:cs="Arial"/>
        </w:rPr>
        <w:t>E</w:t>
      </w:r>
      <w:proofErr w:type="gramEnd"/>
      <w:r w:rsidR="00220B42" w:rsidRPr="005826EF">
        <w:rPr>
          <w:rFonts w:ascii="Arial" w:hAnsi="Arial" w:cs="Arial"/>
        </w:rPr>
        <w:t xml:space="preserve">1 –TSN1 s kabelovým </w:t>
      </w:r>
      <w:proofErr w:type="gramStart"/>
      <w:r w:rsidR="00220B42" w:rsidRPr="005826EF">
        <w:rPr>
          <w:rFonts w:ascii="Arial" w:hAnsi="Arial" w:cs="Arial"/>
        </w:rPr>
        <w:t>přívodem - lokalita</w:t>
      </w:r>
      <w:proofErr w:type="gramEnd"/>
      <w:r w:rsidR="00220B42" w:rsidRPr="005826EF">
        <w:rPr>
          <w:rFonts w:ascii="Arial" w:hAnsi="Arial" w:cs="Arial"/>
        </w:rPr>
        <w:t xml:space="preserve"> </w:t>
      </w:r>
      <w:proofErr w:type="spellStart"/>
      <w:r w:rsidR="00220B42" w:rsidRPr="005826EF">
        <w:rPr>
          <w:rFonts w:ascii="Arial" w:hAnsi="Arial" w:cs="Arial"/>
        </w:rPr>
        <w:t>Předonín</w:t>
      </w:r>
      <w:proofErr w:type="spellEnd"/>
      <w:r w:rsidR="00220B42" w:rsidRPr="005826EF">
        <w:rPr>
          <w:rFonts w:ascii="Arial" w:hAnsi="Arial" w:cs="Arial"/>
        </w:rPr>
        <w:t xml:space="preserve"> Z</w:t>
      </w:r>
      <w:r w:rsidR="00F20610">
        <w:rPr>
          <w:rFonts w:ascii="Arial" w:hAnsi="Arial" w:cs="Arial"/>
        </w:rPr>
        <w:t>.</w:t>
      </w:r>
      <w:r w:rsidR="00220B42" w:rsidRPr="005826EF">
        <w:rPr>
          <w:rFonts w:ascii="Arial" w:hAnsi="Arial" w:cs="Arial"/>
        </w:rPr>
        <w:t>4, Z</w:t>
      </w:r>
      <w:r w:rsidR="00F20610">
        <w:rPr>
          <w:rFonts w:ascii="Arial" w:hAnsi="Arial" w:cs="Arial"/>
        </w:rPr>
        <w:t>.</w:t>
      </w:r>
      <w:r w:rsidR="00220B42" w:rsidRPr="005826EF">
        <w:rPr>
          <w:rFonts w:ascii="Arial" w:hAnsi="Arial" w:cs="Arial"/>
        </w:rPr>
        <w:t>5</w:t>
      </w:r>
    </w:p>
    <w:p w14:paraId="0E44B177" w14:textId="3EDAC072" w:rsidR="00220B42" w:rsidRPr="005826EF" w:rsidRDefault="00DA2C35" w:rsidP="003D6A2E">
      <w:pPr>
        <w:rPr>
          <w:rFonts w:ascii="Arial" w:hAnsi="Arial" w:cs="Arial"/>
        </w:rPr>
      </w:pPr>
      <w:proofErr w:type="gramStart"/>
      <w:r w:rsidRPr="00DA2C35">
        <w:rPr>
          <w:rFonts w:ascii="Arial" w:hAnsi="Arial" w:cs="Arial"/>
          <w:color w:val="FF0000"/>
        </w:rPr>
        <w:t>VT.</w:t>
      </w:r>
      <w:r w:rsidR="00220B42" w:rsidRPr="005826EF">
        <w:rPr>
          <w:rFonts w:ascii="Arial" w:hAnsi="Arial" w:cs="Arial"/>
        </w:rPr>
        <w:t>E</w:t>
      </w:r>
      <w:proofErr w:type="gramEnd"/>
      <w:r w:rsidR="00220B42" w:rsidRPr="005826EF">
        <w:rPr>
          <w:rFonts w:ascii="Arial" w:hAnsi="Arial" w:cs="Arial"/>
        </w:rPr>
        <w:t xml:space="preserve">2 – TSN2 s přívodním </w:t>
      </w:r>
      <w:proofErr w:type="gramStart"/>
      <w:r w:rsidR="00220B42" w:rsidRPr="005826EF">
        <w:rPr>
          <w:rFonts w:ascii="Arial" w:hAnsi="Arial" w:cs="Arial"/>
        </w:rPr>
        <w:t>vedením - lokalita</w:t>
      </w:r>
      <w:proofErr w:type="gramEnd"/>
      <w:r w:rsidR="00220B42" w:rsidRPr="005826EF">
        <w:rPr>
          <w:rFonts w:ascii="Arial" w:hAnsi="Arial" w:cs="Arial"/>
        </w:rPr>
        <w:t xml:space="preserve"> </w:t>
      </w:r>
      <w:proofErr w:type="spellStart"/>
      <w:r w:rsidR="00220B42" w:rsidRPr="005826EF">
        <w:rPr>
          <w:rFonts w:ascii="Arial" w:hAnsi="Arial" w:cs="Arial"/>
        </w:rPr>
        <w:t>Předonín</w:t>
      </w:r>
      <w:proofErr w:type="spellEnd"/>
      <w:r w:rsidR="00220B42" w:rsidRPr="005826EF">
        <w:rPr>
          <w:rFonts w:ascii="Arial" w:hAnsi="Arial" w:cs="Arial"/>
        </w:rPr>
        <w:t xml:space="preserve"> </w:t>
      </w:r>
      <w:r w:rsidR="00F20610" w:rsidRPr="00F20610">
        <w:rPr>
          <w:rFonts w:ascii="Arial" w:hAnsi="Arial" w:cs="Arial"/>
          <w:strike/>
          <w:color w:val="EE0000"/>
        </w:rPr>
        <w:t>P</w:t>
      </w:r>
      <w:r w:rsidR="00F20610" w:rsidRPr="00F20610">
        <w:rPr>
          <w:rFonts w:ascii="Arial" w:hAnsi="Arial" w:cs="Arial"/>
          <w:color w:val="EE0000"/>
        </w:rPr>
        <w:t>T.</w:t>
      </w:r>
      <w:r w:rsidR="00220B42" w:rsidRPr="005826EF">
        <w:rPr>
          <w:rFonts w:ascii="Arial" w:hAnsi="Arial" w:cs="Arial"/>
        </w:rPr>
        <w:t>2, Z</w:t>
      </w:r>
      <w:r w:rsidR="00F20610">
        <w:rPr>
          <w:rFonts w:ascii="Arial" w:hAnsi="Arial" w:cs="Arial"/>
        </w:rPr>
        <w:t>.</w:t>
      </w:r>
      <w:r w:rsidR="00220B42" w:rsidRPr="005826EF">
        <w:rPr>
          <w:rFonts w:ascii="Arial" w:hAnsi="Arial" w:cs="Arial"/>
        </w:rPr>
        <w:t>6</w:t>
      </w:r>
    </w:p>
    <w:p w14:paraId="7C58D4F4" w14:textId="77777777" w:rsidR="00220B42" w:rsidRPr="00CC30E5" w:rsidRDefault="00220B42" w:rsidP="003D6A2E">
      <w:pPr>
        <w:rPr>
          <w:rFonts w:ascii="Arial" w:hAnsi="Arial" w:cs="Arial"/>
          <w:sz w:val="12"/>
        </w:rPr>
      </w:pPr>
    </w:p>
    <w:p w14:paraId="76EE93B7" w14:textId="446CC74A" w:rsidR="00220B42" w:rsidRPr="005826EF" w:rsidRDefault="00DA2C35" w:rsidP="003D6A2E">
      <w:pPr>
        <w:rPr>
          <w:rFonts w:ascii="Arial" w:hAnsi="Arial" w:cs="Arial"/>
        </w:rPr>
      </w:pPr>
      <w:proofErr w:type="gramStart"/>
      <w:r w:rsidRPr="00DA2C35">
        <w:rPr>
          <w:rFonts w:ascii="Arial" w:hAnsi="Arial" w:cs="Arial"/>
          <w:color w:val="FF0000"/>
        </w:rPr>
        <w:t>VT.</w:t>
      </w:r>
      <w:r w:rsidR="00220B42" w:rsidRPr="005826EF">
        <w:rPr>
          <w:rFonts w:ascii="Arial" w:hAnsi="Arial" w:cs="Arial"/>
        </w:rPr>
        <w:t>P</w:t>
      </w:r>
      <w:proofErr w:type="gramEnd"/>
      <w:r w:rsidR="00220B42" w:rsidRPr="005826EF">
        <w:rPr>
          <w:rFonts w:ascii="Arial" w:hAnsi="Arial" w:cs="Arial"/>
        </w:rPr>
        <w:t xml:space="preserve">1 – prodloužení plynovodu </w:t>
      </w:r>
      <w:proofErr w:type="spellStart"/>
      <w:r w:rsidR="00220B42" w:rsidRPr="005826EF">
        <w:rPr>
          <w:rFonts w:ascii="Arial" w:hAnsi="Arial" w:cs="Arial"/>
        </w:rPr>
        <w:t>Předonín</w:t>
      </w:r>
      <w:proofErr w:type="spellEnd"/>
      <w:r w:rsidR="00220B42" w:rsidRPr="005826EF">
        <w:rPr>
          <w:rFonts w:ascii="Arial" w:hAnsi="Arial" w:cs="Arial"/>
        </w:rPr>
        <w:t xml:space="preserve"> sever / lokality Z</w:t>
      </w:r>
      <w:r w:rsidR="00F20610">
        <w:rPr>
          <w:rFonts w:ascii="Arial" w:hAnsi="Arial" w:cs="Arial"/>
        </w:rPr>
        <w:t>.</w:t>
      </w:r>
      <w:r w:rsidR="00220B42" w:rsidRPr="005826EF">
        <w:rPr>
          <w:rFonts w:ascii="Arial" w:hAnsi="Arial" w:cs="Arial"/>
        </w:rPr>
        <w:t xml:space="preserve">5, </w:t>
      </w:r>
      <w:r w:rsidR="006F29E5" w:rsidRPr="00F20610">
        <w:rPr>
          <w:rFonts w:ascii="Arial" w:hAnsi="Arial" w:cs="Arial"/>
          <w:strike/>
          <w:color w:val="EE0000"/>
        </w:rPr>
        <w:t>P</w:t>
      </w:r>
      <w:r w:rsidR="006F29E5" w:rsidRPr="00F20610">
        <w:rPr>
          <w:rFonts w:ascii="Arial" w:hAnsi="Arial" w:cs="Arial"/>
          <w:color w:val="EE0000"/>
        </w:rPr>
        <w:t>T.</w:t>
      </w:r>
      <w:r w:rsidR="00220B42" w:rsidRPr="005826EF">
        <w:rPr>
          <w:rFonts w:ascii="Arial" w:hAnsi="Arial" w:cs="Arial"/>
        </w:rPr>
        <w:t>1-3</w:t>
      </w:r>
    </w:p>
    <w:p w14:paraId="39A5D615" w14:textId="7B6243A9" w:rsidR="00220B42" w:rsidRPr="005826EF" w:rsidRDefault="00DA2C35" w:rsidP="003D6A2E">
      <w:pPr>
        <w:rPr>
          <w:rFonts w:ascii="Arial" w:hAnsi="Arial" w:cs="Arial"/>
        </w:rPr>
      </w:pPr>
      <w:proofErr w:type="gramStart"/>
      <w:r w:rsidRPr="00DA2C35">
        <w:rPr>
          <w:rFonts w:ascii="Arial" w:hAnsi="Arial" w:cs="Arial"/>
          <w:color w:val="FF0000"/>
        </w:rPr>
        <w:t>VT.</w:t>
      </w:r>
      <w:r w:rsidR="00220B42" w:rsidRPr="005826EF">
        <w:rPr>
          <w:rFonts w:ascii="Arial" w:hAnsi="Arial" w:cs="Arial"/>
        </w:rPr>
        <w:t>P</w:t>
      </w:r>
      <w:proofErr w:type="gramEnd"/>
      <w:r w:rsidR="00220B42" w:rsidRPr="005826EF">
        <w:rPr>
          <w:rFonts w:ascii="Arial" w:hAnsi="Arial" w:cs="Arial"/>
        </w:rPr>
        <w:t xml:space="preserve">2 – prodloužení plynovodu </w:t>
      </w:r>
      <w:proofErr w:type="spellStart"/>
      <w:r w:rsidR="00220B42" w:rsidRPr="005826EF">
        <w:rPr>
          <w:rFonts w:ascii="Arial" w:hAnsi="Arial" w:cs="Arial"/>
        </w:rPr>
        <w:t>Předonín</w:t>
      </w:r>
      <w:proofErr w:type="spellEnd"/>
      <w:r w:rsidR="00220B42" w:rsidRPr="005826EF">
        <w:rPr>
          <w:rFonts w:ascii="Arial" w:hAnsi="Arial" w:cs="Arial"/>
        </w:rPr>
        <w:t xml:space="preserve"> střed / lokality </w:t>
      </w:r>
      <w:r w:rsidR="006F29E5" w:rsidRPr="00F20610">
        <w:rPr>
          <w:rFonts w:ascii="Arial" w:hAnsi="Arial" w:cs="Arial"/>
          <w:strike/>
          <w:color w:val="EE0000"/>
        </w:rPr>
        <w:t>P</w:t>
      </w:r>
      <w:r w:rsidR="006F29E5" w:rsidRPr="00F20610">
        <w:rPr>
          <w:rFonts w:ascii="Arial" w:hAnsi="Arial" w:cs="Arial"/>
          <w:color w:val="EE0000"/>
        </w:rPr>
        <w:t>T.</w:t>
      </w:r>
      <w:r w:rsidR="00220B42" w:rsidRPr="005826EF">
        <w:rPr>
          <w:rFonts w:ascii="Arial" w:hAnsi="Arial" w:cs="Arial"/>
        </w:rPr>
        <w:t>6, 7 a 8</w:t>
      </w:r>
    </w:p>
    <w:p w14:paraId="2A12AE2F" w14:textId="105E8893" w:rsidR="00220B42" w:rsidRPr="005826EF" w:rsidRDefault="00DA2C35" w:rsidP="003D6A2E">
      <w:pPr>
        <w:rPr>
          <w:rFonts w:ascii="Arial" w:hAnsi="Arial" w:cs="Arial"/>
        </w:rPr>
      </w:pPr>
      <w:proofErr w:type="gramStart"/>
      <w:r w:rsidRPr="00DA2C35">
        <w:rPr>
          <w:rFonts w:ascii="Arial" w:hAnsi="Arial" w:cs="Arial"/>
          <w:color w:val="FF0000"/>
        </w:rPr>
        <w:t>VT.</w:t>
      </w:r>
      <w:r w:rsidR="00220B42" w:rsidRPr="005826EF">
        <w:rPr>
          <w:rFonts w:ascii="Arial" w:hAnsi="Arial" w:cs="Arial"/>
        </w:rPr>
        <w:t>P</w:t>
      </w:r>
      <w:proofErr w:type="gramEnd"/>
      <w:r w:rsidR="00220B42" w:rsidRPr="005826EF">
        <w:rPr>
          <w:rFonts w:ascii="Arial" w:hAnsi="Arial" w:cs="Arial"/>
        </w:rPr>
        <w:t xml:space="preserve">3 – prodloužení plynovodu </w:t>
      </w:r>
      <w:proofErr w:type="spellStart"/>
      <w:r w:rsidR="00220B42" w:rsidRPr="005826EF">
        <w:rPr>
          <w:rFonts w:ascii="Arial" w:hAnsi="Arial" w:cs="Arial"/>
        </w:rPr>
        <w:t>Předonín</w:t>
      </w:r>
      <w:proofErr w:type="spellEnd"/>
      <w:r w:rsidR="00220B42" w:rsidRPr="005826EF">
        <w:rPr>
          <w:rFonts w:ascii="Arial" w:hAnsi="Arial" w:cs="Arial"/>
        </w:rPr>
        <w:t xml:space="preserve"> jih / lokalita Z</w:t>
      </w:r>
      <w:r w:rsidR="00F20610">
        <w:rPr>
          <w:rFonts w:ascii="Arial" w:hAnsi="Arial" w:cs="Arial"/>
        </w:rPr>
        <w:t>.</w:t>
      </w:r>
      <w:r w:rsidR="00220B42" w:rsidRPr="005826EF">
        <w:rPr>
          <w:rFonts w:ascii="Arial" w:hAnsi="Arial" w:cs="Arial"/>
        </w:rPr>
        <w:t xml:space="preserve">11, </w:t>
      </w:r>
      <w:r w:rsidR="006F29E5" w:rsidRPr="00F20610">
        <w:rPr>
          <w:rFonts w:ascii="Arial" w:hAnsi="Arial" w:cs="Arial"/>
          <w:strike/>
          <w:color w:val="EE0000"/>
        </w:rPr>
        <w:t>P</w:t>
      </w:r>
      <w:r w:rsidR="006F29E5" w:rsidRPr="00F20610">
        <w:rPr>
          <w:rFonts w:ascii="Arial" w:hAnsi="Arial" w:cs="Arial"/>
          <w:color w:val="EE0000"/>
        </w:rPr>
        <w:t>T.</w:t>
      </w:r>
      <w:r w:rsidR="00220B42" w:rsidRPr="005826EF">
        <w:rPr>
          <w:rFonts w:ascii="Arial" w:hAnsi="Arial" w:cs="Arial"/>
        </w:rPr>
        <w:t>9</w:t>
      </w:r>
    </w:p>
    <w:p w14:paraId="29B110A6" w14:textId="65BB073C" w:rsidR="00220B42" w:rsidRDefault="00DA2C35" w:rsidP="003D6A2E">
      <w:pPr>
        <w:rPr>
          <w:rFonts w:ascii="Arial" w:hAnsi="Arial" w:cs="Arial"/>
        </w:rPr>
      </w:pPr>
      <w:proofErr w:type="gramStart"/>
      <w:r w:rsidRPr="00DA2C35">
        <w:rPr>
          <w:rFonts w:ascii="Arial" w:hAnsi="Arial" w:cs="Arial"/>
          <w:color w:val="FF0000"/>
        </w:rPr>
        <w:t>VT.</w:t>
      </w:r>
      <w:r w:rsidR="00220B42" w:rsidRPr="005826EF">
        <w:rPr>
          <w:rFonts w:ascii="Arial" w:hAnsi="Arial" w:cs="Arial"/>
        </w:rPr>
        <w:t>P</w:t>
      </w:r>
      <w:proofErr w:type="gramEnd"/>
      <w:r w:rsidR="00220B42" w:rsidRPr="005826EF">
        <w:rPr>
          <w:rFonts w:ascii="Arial" w:hAnsi="Arial" w:cs="Arial"/>
        </w:rPr>
        <w:t>4 – prodloužení plynovodu k lokalitě Z</w:t>
      </w:r>
      <w:r w:rsidR="00F20610">
        <w:rPr>
          <w:rFonts w:ascii="Arial" w:hAnsi="Arial" w:cs="Arial"/>
        </w:rPr>
        <w:t>.</w:t>
      </w:r>
      <w:r w:rsidR="00220B42" w:rsidRPr="005826EF">
        <w:rPr>
          <w:rFonts w:ascii="Arial" w:hAnsi="Arial" w:cs="Arial"/>
        </w:rPr>
        <w:t>13 v</w:t>
      </w:r>
      <w:r w:rsidR="00701459">
        <w:rPr>
          <w:rFonts w:ascii="Arial" w:hAnsi="Arial" w:cs="Arial"/>
        </w:rPr>
        <w:t> </w:t>
      </w:r>
      <w:r w:rsidR="00220B42" w:rsidRPr="005826EF">
        <w:rPr>
          <w:rFonts w:ascii="Arial" w:hAnsi="Arial" w:cs="Arial"/>
        </w:rPr>
        <w:t>Benzinově</w:t>
      </w:r>
    </w:p>
    <w:p w14:paraId="5767CC5D" w14:textId="094ECE47" w:rsidR="00701459" w:rsidRPr="00701459" w:rsidRDefault="00DA2C35" w:rsidP="00701459">
      <w:pPr>
        <w:rPr>
          <w:rFonts w:ascii="Arial" w:hAnsi="Arial" w:cs="Arial"/>
          <w:color w:val="FF0000"/>
        </w:rPr>
      </w:pPr>
      <w:proofErr w:type="gramStart"/>
      <w:r w:rsidRPr="00DA2C35">
        <w:rPr>
          <w:rFonts w:ascii="Arial" w:hAnsi="Arial" w:cs="Arial"/>
          <w:color w:val="FF0000"/>
        </w:rPr>
        <w:t>VT.</w:t>
      </w:r>
      <w:r w:rsidR="00701459" w:rsidRPr="00701459">
        <w:rPr>
          <w:rFonts w:ascii="Arial" w:hAnsi="Arial" w:cs="Arial"/>
          <w:color w:val="FF0000"/>
        </w:rPr>
        <w:t>P</w:t>
      </w:r>
      <w:proofErr w:type="gramEnd"/>
      <w:r w:rsidR="00701459" w:rsidRPr="00701459">
        <w:rPr>
          <w:rFonts w:ascii="Arial" w:hAnsi="Arial" w:cs="Arial"/>
          <w:color w:val="FF0000"/>
        </w:rPr>
        <w:t>5 – prodloužení plynovodu k lokalitě Z</w:t>
      </w:r>
      <w:r w:rsidR="00F20610">
        <w:rPr>
          <w:rFonts w:ascii="Arial" w:hAnsi="Arial" w:cs="Arial"/>
          <w:color w:val="FF0000"/>
        </w:rPr>
        <w:t>.</w:t>
      </w:r>
      <w:r w:rsidR="00701459">
        <w:rPr>
          <w:rFonts w:ascii="Arial" w:hAnsi="Arial" w:cs="Arial"/>
          <w:color w:val="FF0000"/>
        </w:rPr>
        <w:t>24</w:t>
      </w:r>
      <w:r w:rsidR="00701459" w:rsidRPr="00701459">
        <w:rPr>
          <w:rFonts w:ascii="Arial" w:hAnsi="Arial" w:cs="Arial"/>
          <w:color w:val="FF0000"/>
        </w:rPr>
        <w:t xml:space="preserve"> v Bechlíně</w:t>
      </w:r>
    </w:p>
    <w:p w14:paraId="08D88667" w14:textId="77777777" w:rsidR="00220B42" w:rsidRPr="005826EF" w:rsidRDefault="00220B42" w:rsidP="003D6A2E">
      <w:pPr>
        <w:rPr>
          <w:rFonts w:ascii="Arial" w:hAnsi="Arial" w:cs="Arial"/>
        </w:rPr>
      </w:pPr>
    </w:p>
    <w:p w14:paraId="75A8C594" w14:textId="11BC28AA" w:rsidR="00220B42" w:rsidRDefault="00220B42" w:rsidP="003D6A2E">
      <w:pPr>
        <w:rPr>
          <w:rFonts w:ascii="Arial" w:hAnsi="Arial" w:cs="Arial"/>
          <w:b/>
        </w:rPr>
      </w:pPr>
      <w:r w:rsidRPr="005826EF">
        <w:rPr>
          <w:rFonts w:ascii="Arial" w:hAnsi="Arial" w:cs="Arial"/>
          <w:b/>
        </w:rPr>
        <w:t>Veřejně prospěšná opatření:</w:t>
      </w:r>
    </w:p>
    <w:p w14:paraId="0C8FF5D5" w14:textId="77777777" w:rsidR="00CC30E5" w:rsidRPr="00CC30E5" w:rsidRDefault="00CC30E5" w:rsidP="003D6A2E">
      <w:pPr>
        <w:rPr>
          <w:rFonts w:ascii="Arial" w:hAnsi="Arial" w:cs="Arial"/>
          <w:b/>
          <w:sz w:val="12"/>
        </w:rPr>
      </w:pPr>
    </w:p>
    <w:p w14:paraId="21EC2C43" w14:textId="1EDEE9AF" w:rsidR="00220B42" w:rsidRPr="005C3443" w:rsidRDefault="00DA2C35" w:rsidP="003D6A2E">
      <w:pPr>
        <w:rPr>
          <w:rFonts w:ascii="Arial" w:hAnsi="Arial" w:cs="Arial"/>
        </w:rPr>
      </w:pPr>
      <w:r w:rsidRPr="00DA2C35">
        <w:rPr>
          <w:rFonts w:ascii="Arial" w:hAnsi="Arial" w:cs="Arial"/>
          <w:color w:val="FF0000"/>
        </w:rPr>
        <w:t>V</w:t>
      </w:r>
      <w:r w:rsidR="00220B42" w:rsidRPr="005C3443">
        <w:rPr>
          <w:rFonts w:ascii="Arial" w:hAnsi="Arial" w:cs="Arial"/>
        </w:rPr>
        <w:t>U</w:t>
      </w:r>
      <w:r w:rsidRPr="00DA2C35">
        <w:rPr>
          <w:rFonts w:ascii="Arial" w:hAnsi="Arial" w:cs="Arial"/>
          <w:color w:val="FF0000"/>
        </w:rPr>
        <w:t>.</w:t>
      </w:r>
      <w:r w:rsidR="00220B42" w:rsidRPr="005C3443">
        <w:rPr>
          <w:rFonts w:ascii="Arial" w:hAnsi="Arial" w:cs="Arial"/>
        </w:rPr>
        <w:t xml:space="preserve">1 – lokální biocentrum na regionálním biokoridoru 623, </w:t>
      </w:r>
      <w:proofErr w:type="spellStart"/>
      <w:r w:rsidR="00220B42" w:rsidRPr="005C3443">
        <w:rPr>
          <w:rFonts w:ascii="Arial" w:hAnsi="Arial" w:cs="Arial"/>
        </w:rPr>
        <w:t>k.ú</w:t>
      </w:r>
      <w:proofErr w:type="spellEnd"/>
      <w:r w:rsidR="00220B42" w:rsidRPr="005C3443">
        <w:rPr>
          <w:rFonts w:ascii="Arial" w:hAnsi="Arial" w:cs="Arial"/>
        </w:rPr>
        <w:t>. Bechlín</w:t>
      </w:r>
    </w:p>
    <w:p w14:paraId="7C6AC953" w14:textId="3D0AAD59" w:rsidR="00220B42" w:rsidRPr="005C3443" w:rsidRDefault="00DA2C35" w:rsidP="003D6A2E">
      <w:pPr>
        <w:rPr>
          <w:rFonts w:ascii="Arial" w:hAnsi="Arial" w:cs="Arial"/>
        </w:rPr>
      </w:pPr>
      <w:r w:rsidRPr="00DA2C35">
        <w:rPr>
          <w:rFonts w:ascii="Arial" w:hAnsi="Arial" w:cs="Arial"/>
          <w:color w:val="FF0000"/>
        </w:rPr>
        <w:t>V</w:t>
      </w:r>
      <w:r w:rsidRPr="005C3443">
        <w:rPr>
          <w:rFonts w:ascii="Arial" w:hAnsi="Arial" w:cs="Arial"/>
        </w:rPr>
        <w:t>U</w:t>
      </w:r>
      <w:r w:rsidRPr="00DA2C35">
        <w:rPr>
          <w:rFonts w:ascii="Arial" w:hAnsi="Arial" w:cs="Arial"/>
          <w:color w:val="FF0000"/>
        </w:rPr>
        <w:t>.</w:t>
      </w:r>
      <w:r w:rsidR="00220B42" w:rsidRPr="005C3443">
        <w:rPr>
          <w:rFonts w:ascii="Arial" w:hAnsi="Arial" w:cs="Arial"/>
        </w:rPr>
        <w:t xml:space="preserve">2 – lokální biocentrum na regionálním biokoridoru 623, </w:t>
      </w:r>
      <w:proofErr w:type="spellStart"/>
      <w:r w:rsidR="00220B42" w:rsidRPr="005C3443">
        <w:rPr>
          <w:rFonts w:ascii="Arial" w:hAnsi="Arial" w:cs="Arial"/>
        </w:rPr>
        <w:t>k.ú</w:t>
      </w:r>
      <w:proofErr w:type="spellEnd"/>
      <w:r w:rsidR="00220B42" w:rsidRPr="005C3443">
        <w:rPr>
          <w:rFonts w:ascii="Arial" w:hAnsi="Arial" w:cs="Arial"/>
        </w:rPr>
        <w:t xml:space="preserve">. </w:t>
      </w:r>
      <w:proofErr w:type="spellStart"/>
      <w:r w:rsidR="00220B42" w:rsidRPr="005C3443">
        <w:rPr>
          <w:rFonts w:ascii="Arial" w:hAnsi="Arial" w:cs="Arial"/>
        </w:rPr>
        <w:t>Předonín</w:t>
      </w:r>
      <w:proofErr w:type="spellEnd"/>
      <w:r w:rsidR="00220B42" w:rsidRPr="005C3443">
        <w:rPr>
          <w:rFonts w:ascii="Arial" w:hAnsi="Arial" w:cs="Arial"/>
        </w:rPr>
        <w:t xml:space="preserve"> (západ)</w:t>
      </w:r>
    </w:p>
    <w:p w14:paraId="27BA5DD4" w14:textId="38D48E87" w:rsidR="00220B42" w:rsidRPr="005C3443" w:rsidRDefault="00DA2C35" w:rsidP="003D6A2E">
      <w:pPr>
        <w:ind w:right="-491"/>
        <w:rPr>
          <w:rFonts w:ascii="Arial" w:hAnsi="Arial" w:cs="Arial"/>
        </w:rPr>
      </w:pPr>
      <w:r w:rsidRPr="00DA2C35">
        <w:rPr>
          <w:rFonts w:ascii="Arial" w:hAnsi="Arial" w:cs="Arial"/>
          <w:color w:val="FF0000"/>
        </w:rPr>
        <w:t>V</w:t>
      </w:r>
      <w:r w:rsidRPr="005C3443">
        <w:rPr>
          <w:rFonts w:ascii="Arial" w:hAnsi="Arial" w:cs="Arial"/>
        </w:rPr>
        <w:t>U</w:t>
      </w:r>
      <w:r w:rsidRPr="00DA2C35">
        <w:rPr>
          <w:rFonts w:ascii="Arial" w:hAnsi="Arial" w:cs="Arial"/>
          <w:color w:val="FF0000"/>
        </w:rPr>
        <w:t>.</w:t>
      </w:r>
      <w:r w:rsidR="00220B42" w:rsidRPr="005C3443">
        <w:rPr>
          <w:rFonts w:ascii="Arial" w:hAnsi="Arial" w:cs="Arial"/>
        </w:rPr>
        <w:t xml:space="preserve">3 – lokální biocentrum na regionálním biokoridoru 625, </w:t>
      </w:r>
      <w:proofErr w:type="spellStart"/>
      <w:r w:rsidR="00220B42" w:rsidRPr="005C3443">
        <w:rPr>
          <w:rFonts w:ascii="Arial" w:hAnsi="Arial" w:cs="Arial"/>
        </w:rPr>
        <w:t>k.ú</w:t>
      </w:r>
      <w:proofErr w:type="spellEnd"/>
      <w:r w:rsidR="00220B42" w:rsidRPr="005C3443">
        <w:rPr>
          <w:rFonts w:ascii="Arial" w:hAnsi="Arial" w:cs="Arial"/>
        </w:rPr>
        <w:t xml:space="preserve">. </w:t>
      </w:r>
      <w:proofErr w:type="spellStart"/>
      <w:r w:rsidR="00220B42" w:rsidRPr="005C3443">
        <w:rPr>
          <w:rFonts w:ascii="Arial" w:hAnsi="Arial" w:cs="Arial"/>
        </w:rPr>
        <w:t>Předonín</w:t>
      </w:r>
      <w:proofErr w:type="spellEnd"/>
      <w:r w:rsidR="00220B42" w:rsidRPr="005C3443">
        <w:rPr>
          <w:rFonts w:ascii="Arial" w:hAnsi="Arial" w:cs="Arial"/>
        </w:rPr>
        <w:t xml:space="preserve">, část </w:t>
      </w:r>
      <w:proofErr w:type="spellStart"/>
      <w:r w:rsidR="00220B42" w:rsidRPr="005C3443">
        <w:rPr>
          <w:rFonts w:ascii="Arial" w:hAnsi="Arial" w:cs="Arial"/>
        </w:rPr>
        <w:t>k.ú</w:t>
      </w:r>
      <w:proofErr w:type="spellEnd"/>
      <w:r w:rsidR="00220B42" w:rsidRPr="005C3443">
        <w:rPr>
          <w:rFonts w:ascii="Arial" w:hAnsi="Arial" w:cs="Arial"/>
        </w:rPr>
        <w:t>. Bechlín</w:t>
      </w:r>
    </w:p>
    <w:p w14:paraId="33AE5E6A" w14:textId="5C3519A9" w:rsidR="00220B42" w:rsidRPr="005C3443" w:rsidRDefault="00DA2C35" w:rsidP="003D6A2E">
      <w:pPr>
        <w:rPr>
          <w:rFonts w:ascii="Arial" w:hAnsi="Arial" w:cs="Arial"/>
        </w:rPr>
      </w:pPr>
      <w:r w:rsidRPr="00DA2C35">
        <w:rPr>
          <w:rFonts w:ascii="Arial" w:hAnsi="Arial" w:cs="Arial"/>
          <w:color w:val="FF0000"/>
        </w:rPr>
        <w:t>V</w:t>
      </w:r>
      <w:r w:rsidRPr="005C3443">
        <w:rPr>
          <w:rFonts w:ascii="Arial" w:hAnsi="Arial" w:cs="Arial"/>
        </w:rPr>
        <w:t>U</w:t>
      </w:r>
      <w:r w:rsidRPr="00DA2C35">
        <w:rPr>
          <w:rFonts w:ascii="Arial" w:hAnsi="Arial" w:cs="Arial"/>
          <w:color w:val="FF0000"/>
        </w:rPr>
        <w:t>.</w:t>
      </w:r>
      <w:r w:rsidR="00220B42" w:rsidRPr="005C3443">
        <w:rPr>
          <w:rFonts w:ascii="Arial" w:hAnsi="Arial" w:cs="Arial"/>
        </w:rPr>
        <w:t xml:space="preserve">4 – lokální biocentrum na regionálním biokoridoru 625, </w:t>
      </w:r>
      <w:proofErr w:type="spellStart"/>
      <w:r w:rsidR="00220B42" w:rsidRPr="005C3443">
        <w:rPr>
          <w:rFonts w:ascii="Arial" w:hAnsi="Arial" w:cs="Arial"/>
        </w:rPr>
        <w:t>k.ú</w:t>
      </w:r>
      <w:proofErr w:type="spellEnd"/>
      <w:r w:rsidR="00220B42" w:rsidRPr="005C3443">
        <w:rPr>
          <w:rFonts w:ascii="Arial" w:hAnsi="Arial" w:cs="Arial"/>
        </w:rPr>
        <w:t xml:space="preserve">. </w:t>
      </w:r>
      <w:proofErr w:type="spellStart"/>
      <w:r w:rsidR="00220B42" w:rsidRPr="005C3443">
        <w:rPr>
          <w:rFonts w:ascii="Arial" w:hAnsi="Arial" w:cs="Arial"/>
        </w:rPr>
        <w:t>Předonín</w:t>
      </w:r>
      <w:proofErr w:type="spellEnd"/>
      <w:r w:rsidR="00220B42" w:rsidRPr="005C3443">
        <w:rPr>
          <w:rFonts w:ascii="Arial" w:hAnsi="Arial" w:cs="Arial"/>
        </w:rPr>
        <w:t xml:space="preserve"> (obec)</w:t>
      </w:r>
    </w:p>
    <w:p w14:paraId="4368DE87" w14:textId="65E405A5" w:rsidR="00220B42" w:rsidRPr="005C3443" w:rsidRDefault="00DA2C35" w:rsidP="003D6A2E">
      <w:pPr>
        <w:rPr>
          <w:rFonts w:ascii="Arial" w:hAnsi="Arial" w:cs="Arial"/>
        </w:rPr>
      </w:pPr>
      <w:r w:rsidRPr="00DA2C35">
        <w:rPr>
          <w:rFonts w:ascii="Arial" w:hAnsi="Arial" w:cs="Arial"/>
          <w:color w:val="FF0000"/>
        </w:rPr>
        <w:t>V</w:t>
      </w:r>
      <w:r w:rsidRPr="005C3443">
        <w:rPr>
          <w:rFonts w:ascii="Arial" w:hAnsi="Arial" w:cs="Arial"/>
        </w:rPr>
        <w:t>U</w:t>
      </w:r>
      <w:r w:rsidRPr="00DA2C35">
        <w:rPr>
          <w:rFonts w:ascii="Arial" w:hAnsi="Arial" w:cs="Arial"/>
          <w:color w:val="FF0000"/>
        </w:rPr>
        <w:t>.</w:t>
      </w:r>
      <w:r w:rsidR="00220B42" w:rsidRPr="005C3443">
        <w:rPr>
          <w:rFonts w:ascii="Arial" w:hAnsi="Arial" w:cs="Arial"/>
        </w:rPr>
        <w:t xml:space="preserve">5 – lokální biocentrum na regionálním biokoridoru 625, </w:t>
      </w:r>
      <w:proofErr w:type="spellStart"/>
      <w:r w:rsidR="00220B42" w:rsidRPr="005C3443">
        <w:rPr>
          <w:rFonts w:ascii="Arial" w:hAnsi="Arial" w:cs="Arial"/>
        </w:rPr>
        <w:t>k.ú</w:t>
      </w:r>
      <w:proofErr w:type="spellEnd"/>
      <w:r w:rsidR="00220B42" w:rsidRPr="005C3443">
        <w:rPr>
          <w:rFonts w:ascii="Arial" w:hAnsi="Arial" w:cs="Arial"/>
        </w:rPr>
        <w:t xml:space="preserve">. </w:t>
      </w:r>
      <w:proofErr w:type="spellStart"/>
      <w:r w:rsidR="00220B42" w:rsidRPr="005C3443">
        <w:rPr>
          <w:rFonts w:ascii="Arial" w:hAnsi="Arial" w:cs="Arial"/>
        </w:rPr>
        <w:t>Předonín</w:t>
      </w:r>
      <w:proofErr w:type="spellEnd"/>
      <w:r w:rsidR="00220B42" w:rsidRPr="005C3443">
        <w:rPr>
          <w:rFonts w:ascii="Arial" w:hAnsi="Arial" w:cs="Arial"/>
        </w:rPr>
        <w:t xml:space="preserve"> (východ)</w:t>
      </w:r>
    </w:p>
    <w:p w14:paraId="292DA89A" w14:textId="002BCB95" w:rsidR="00220B42" w:rsidRPr="005C3443" w:rsidRDefault="00B81FB4" w:rsidP="003D6A2E">
      <w:pPr>
        <w:ind w:left="284" w:hanging="284"/>
        <w:rPr>
          <w:rFonts w:ascii="Arial" w:hAnsi="Arial" w:cs="Arial"/>
          <w:b/>
        </w:rPr>
      </w:pPr>
      <w:r w:rsidRPr="00DA2C35">
        <w:rPr>
          <w:rFonts w:ascii="Arial" w:hAnsi="Arial" w:cs="Arial"/>
          <w:color w:val="FF0000"/>
        </w:rPr>
        <w:t>V</w:t>
      </w:r>
      <w:r w:rsidRPr="005C3443">
        <w:rPr>
          <w:rFonts w:ascii="Arial" w:hAnsi="Arial" w:cs="Arial"/>
        </w:rPr>
        <w:t>U</w:t>
      </w:r>
      <w:r w:rsidRPr="00DA2C35">
        <w:rPr>
          <w:rFonts w:ascii="Arial" w:hAnsi="Arial" w:cs="Arial"/>
          <w:color w:val="FF0000"/>
        </w:rPr>
        <w:t>.</w:t>
      </w:r>
      <w:r w:rsidR="00220B42" w:rsidRPr="005C3443">
        <w:rPr>
          <w:rFonts w:ascii="Arial" w:hAnsi="Arial" w:cs="Arial"/>
        </w:rPr>
        <w:t xml:space="preserve">6 – propojovací lokální biokoridor LBK </w:t>
      </w:r>
      <w:proofErr w:type="gramStart"/>
      <w:r w:rsidR="00220B42" w:rsidRPr="005C3443">
        <w:rPr>
          <w:rFonts w:ascii="Arial" w:hAnsi="Arial" w:cs="Arial"/>
        </w:rPr>
        <w:t>n ,</w:t>
      </w:r>
      <w:proofErr w:type="gramEnd"/>
      <w:r w:rsidR="00220B42" w:rsidRPr="005C3443">
        <w:rPr>
          <w:rFonts w:ascii="Arial" w:hAnsi="Arial" w:cs="Arial"/>
        </w:rPr>
        <w:t xml:space="preserve"> </w:t>
      </w:r>
      <w:proofErr w:type="spellStart"/>
      <w:r w:rsidR="00220B42" w:rsidRPr="005C3443">
        <w:rPr>
          <w:rFonts w:ascii="Arial" w:hAnsi="Arial" w:cs="Arial"/>
        </w:rPr>
        <w:t>k.ú</w:t>
      </w:r>
      <w:proofErr w:type="spellEnd"/>
      <w:r w:rsidR="00220B42" w:rsidRPr="005C3443">
        <w:rPr>
          <w:rFonts w:ascii="Arial" w:hAnsi="Arial" w:cs="Arial"/>
        </w:rPr>
        <w:t xml:space="preserve">. </w:t>
      </w:r>
      <w:proofErr w:type="spellStart"/>
      <w:r w:rsidR="00220B42" w:rsidRPr="005C3443">
        <w:rPr>
          <w:rFonts w:ascii="Arial" w:hAnsi="Arial" w:cs="Arial"/>
        </w:rPr>
        <w:t>Předonín</w:t>
      </w:r>
      <w:proofErr w:type="spellEnd"/>
      <w:r w:rsidR="00220B42" w:rsidRPr="005C3443">
        <w:rPr>
          <w:rFonts w:ascii="Arial" w:hAnsi="Arial" w:cs="Arial"/>
        </w:rPr>
        <w:t>, severovýchodní část</w:t>
      </w:r>
      <w:r w:rsidR="00220B42" w:rsidRPr="005C3443">
        <w:rPr>
          <w:rFonts w:ascii="Arial" w:hAnsi="Arial" w:cs="Arial"/>
          <w:b/>
        </w:rPr>
        <w:t xml:space="preserve"> </w:t>
      </w:r>
    </w:p>
    <w:p w14:paraId="57A9E154" w14:textId="18792CFF" w:rsidR="00220B42" w:rsidRPr="005C3443" w:rsidRDefault="00B81FB4" w:rsidP="003D6A2E">
      <w:pPr>
        <w:ind w:left="284" w:hanging="284"/>
        <w:rPr>
          <w:rFonts w:ascii="Arial" w:hAnsi="Arial" w:cs="Arial"/>
        </w:rPr>
      </w:pPr>
      <w:r w:rsidRPr="00DA2C35">
        <w:rPr>
          <w:rFonts w:ascii="Arial" w:hAnsi="Arial" w:cs="Arial"/>
          <w:color w:val="FF0000"/>
        </w:rPr>
        <w:t>V</w:t>
      </w:r>
      <w:r w:rsidRPr="005C3443">
        <w:rPr>
          <w:rFonts w:ascii="Arial" w:hAnsi="Arial" w:cs="Arial"/>
        </w:rPr>
        <w:t>U</w:t>
      </w:r>
      <w:r w:rsidRPr="00DA2C35">
        <w:rPr>
          <w:rFonts w:ascii="Arial" w:hAnsi="Arial" w:cs="Arial"/>
          <w:color w:val="FF0000"/>
        </w:rPr>
        <w:t>.</w:t>
      </w:r>
      <w:r w:rsidR="00220B42" w:rsidRPr="005C3443">
        <w:rPr>
          <w:rFonts w:ascii="Arial" w:hAnsi="Arial" w:cs="Arial"/>
        </w:rPr>
        <w:t xml:space="preserve">7 – propojovací lokální biokoridor, </w:t>
      </w:r>
      <w:proofErr w:type="spellStart"/>
      <w:r w:rsidR="00220B42" w:rsidRPr="005C3443">
        <w:rPr>
          <w:rFonts w:ascii="Arial" w:hAnsi="Arial" w:cs="Arial"/>
        </w:rPr>
        <w:t>k.ú</w:t>
      </w:r>
      <w:proofErr w:type="spellEnd"/>
      <w:r w:rsidR="00220B42" w:rsidRPr="005C3443">
        <w:rPr>
          <w:rFonts w:ascii="Arial" w:hAnsi="Arial" w:cs="Arial"/>
        </w:rPr>
        <w:t xml:space="preserve">. </w:t>
      </w:r>
      <w:proofErr w:type="spellStart"/>
      <w:r w:rsidR="00220B42" w:rsidRPr="005C3443">
        <w:rPr>
          <w:rFonts w:ascii="Arial" w:hAnsi="Arial" w:cs="Arial"/>
        </w:rPr>
        <w:t>Předonín</w:t>
      </w:r>
      <w:proofErr w:type="spellEnd"/>
      <w:r w:rsidR="00220B42" w:rsidRPr="005C3443">
        <w:rPr>
          <w:rFonts w:ascii="Arial" w:hAnsi="Arial" w:cs="Arial"/>
        </w:rPr>
        <w:t xml:space="preserve"> (sever)</w:t>
      </w:r>
    </w:p>
    <w:p w14:paraId="2B363500" w14:textId="0F97ADEC" w:rsidR="00220B42" w:rsidRPr="005C3443" w:rsidRDefault="00B81FB4" w:rsidP="003D6A2E">
      <w:pPr>
        <w:rPr>
          <w:rFonts w:ascii="Arial" w:hAnsi="Arial" w:cs="Arial"/>
        </w:rPr>
      </w:pPr>
      <w:r w:rsidRPr="00DA2C35">
        <w:rPr>
          <w:rFonts w:ascii="Arial" w:hAnsi="Arial" w:cs="Arial"/>
          <w:color w:val="FF0000"/>
        </w:rPr>
        <w:t>V</w:t>
      </w:r>
      <w:r w:rsidRPr="005C3443">
        <w:rPr>
          <w:rFonts w:ascii="Arial" w:hAnsi="Arial" w:cs="Arial"/>
        </w:rPr>
        <w:t>U</w:t>
      </w:r>
      <w:r w:rsidRPr="00DA2C35">
        <w:rPr>
          <w:rFonts w:ascii="Arial" w:hAnsi="Arial" w:cs="Arial"/>
          <w:color w:val="FF0000"/>
        </w:rPr>
        <w:t>.</w:t>
      </w:r>
      <w:r w:rsidR="00220B42" w:rsidRPr="005C3443">
        <w:rPr>
          <w:rFonts w:ascii="Arial" w:hAnsi="Arial" w:cs="Arial"/>
        </w:rPr>
        <w:t xml:space="preserve">8 – lokální biocentrum na regionálním biokoridoru 625, </w:t>
      </w:r>
      <w:proofErr w:type="spellStart"/>
      <w:r w:rsidR="00220B42" w:rsidRPr="005C3443">
        <w:rPr>
          <w:rFonts w:ascii="Arial" w:hAnsi="Arial" w:cs="Arial"/>
        </w:rPr>
        <w:t>k.ú</w:t>
      </w:r>
      <w:proofErr w:type="spellEnd"/>
      <w:r w:rsidR="00220B42" w:rsidRPr="005C3443">
        <w:rPr>
          <w:rFonts w:ascii="Arial" w:hAnsi="Arial" w:cs="Arial"/>
        </w:rPr>
        <w:t>. Bechlín (sever)</w:t>
      </w:r>
    </w:p>
    <w:p w14:paraId="599C008A" w14:textId="6917B457" w:rsidR="00220B42" w:rsidRPr="005C3443" w:rsidRDefault="00B81FB4" w:rsidP="003D6A2E">
      <w:pPr>
        <w:rPr>
          <w:rFonts w:ascii="Arial" w:hAnsi="Arial" w:cs="Arial"/>
        </w:rPr>
      </w:pPr>
      <w:r w:rsidRPr="00DA2C35">
        <w:rPr>
          <w:rFonts w:ascii="Arial" w:hAnsi="Arial" w:cs="Arial"/>
          <w:color w:val="FF0000"/>
        </w:rPr>
        <w:t>V</w:t>
      </w:r>
      <w:r w:rsidRPr="005C3443">
        <w:rPr>
          <w:rFonts w:ascii="Arial" w:hAnsi="Arial" w:cs="Arial"/>
        </w:rPr>
        <w:t>U</w:t>
      </w:r>
      <w:r w:rsidRPr="00DA2C35">
        <w:rPr>
          <w:rFonts w:ascii="Arial" w:hAnsi="Arial" w:cs="Arial"/>
          <w:color w:val="FF0000"/>
        </w:rPr>
        <w:t>.</w:t>
      </w:r>
      <w:r w:rsidR="00220B42" w:rsidRPr="005C3443">
        <w:rPr>
          <w:rFonts w:ascii="Arial" w:hAnsi="Arial" w:cs="Arial"/>
        </w:rPr>
        <w:t xml:space="preserve">9 – lokální biocentrum na regionálním biokoridoru 625, </w:t>
      </w:r>
      <w:proofErr w:type="spellStart"/>
      <w:r w:rsidR="00220B42" w:rsidRPr="005C3443">
        <w:rPr>
          <w:rFonts w:ascii="Arial" w:hAnsi="Arial" w:cs="Arial"/>
        </w:rPr>
        <w:t>k.ú</w:t>
      </w:r>
      <w:proofErr w:type="spellEnd"/>
      <w:r w:rsidR="00220B42" w:rsidRPr="005C3443">
        <w:rPr>
          <w:rFonts w:ascii="Arial" w:hAnsi="Arial" w:cs="Arial"/>
        </w:rPr>
        <w:t>. Bechlín (východ)</w:t>
      </w:r>
    </w:p>
    <w:p w14:paraId="50CD892C" w14:textId="1DA31077" w:rsidR="00220B42" w:rsidRPr="005C3443" w:rsidRDefault="00B81FB4" w:rsidP="003D6A2E">
      <w:pPr>
        <w:rPr>
          <w:rFonts w:ascii="Arial" w:hAnsi="Arial" w:cs="Arial"/>
        </w:rPr>
      </w:pPr>
      <w:r w:rsidRPr="00DA2C35">
        <w:rPr>
          <w:rFonts w:ascii="Arial" w:hAnsi="Arial" w:cs="Arial"/>
          <w:color w:val="FF0000"/>
        </w:rPr>
        <w:t>V</w:t>
      </w:r>
      <w:r w:rsidRPr="005C3443">
        <w:rPr>
          <w:rFonts w:ascii="Arial" w:hAnsi="Arial" w:cs="Arial"/>
        </w:rPr>
        <w:t>U</w:t>
      </w:r>
      <w:r w:rsidRPr="00DA2C35">
        <w:rPr>
          <w:rFonts w:ascii="Arial" w:hAnsi="Arial" w:cs="Arial"/>
          <w:color w:val="FF0000"/>
        </w:rPr>
        <w:t>.</w:t>
      </w:r>
      <w:r w:rsidR="00220B42" w:rsidRPr="005C3443">
        <w:rPr>
          <w:rFonts w:ascii="Arial" w:hAnsi="Arial" w:cs="Arial"/>
        </w:rPr>
        <w:t xml:space="preserve">10 – lokální biocentrum na regionálním biokoridoru 625, </w:t>
      </w:r>
      <w:proofErr w:type="spellStart"/>
      <w:r w:rsidR="00220B42" w:rsidRPr="005C3443">
        <w:rPr>
          <w:rFonts w:ascii="Arial" w:hAnsi="Arial" w:cs="Arial"/>
        </w:rPr>
        <w:t>k.ú</w:t>
      </w:r>
      <w:proofErr w:type="spellEnd"/>
      <w:r w:rsidR="00220B42" w:rsidRPr="005C3443">
        <w:rPr>
          <w:rFonts w:ascii="Arial" w:hAnsi="Arial" w:cs="Arial"/>
        </w:rPr>
        <w:t>. Bechlín (jihovýchod)</w:t>
      </w:r>
    </w:p>
    <w:p w14:paraId="78142B0E" w14:textId="1243C539" w:rsidR="00220B42" w:rsidRPr="005C3443" w:rsidRDefault="00B81FB4" w:rsidP="003D6A2E">
      <w:pPr>
        <w:rPr>
          <w:rFonts w:ascii="Arial" w:hAnsi="Arial" w:cs="Arial"/>
        </w:rPr>
      </w:pPr>
      <w:r w:rsidRPr="00DA2C35">
        <w:rPr>
          <w:rFonts w:ascii="Arial" w:hAnsi="Arial" w:cs="Arial"/>
          <w:color w:val="FF0000"/>
        </w:rPr>
        <w:t>V</w:t>
      </w:r>
      <w:r w:rsidRPr="005C3443">
        <w:rPr>
          <w:rFonts w:ascii="Arial" w:hAnsi="Arial" w:cs="Arial"/>
        </w:rPr>
        <w:t>U</w:t>
      </w:r>
      <w:r w:rsidRPr="00DA2C35">
        <w:rPr>
          <w:rFonts w:ascii="Arial" w:hAnsi="Arial" w:cs="Arial"/>
          <w:color w:val="FF0000"/>
        </w:rPr>
        <w:t>.</w:t>
      </w:r>
      <w:r w:rsidR="00220B42" w:rsidRPr="005C3443">
        <w:rPr>
          <w:rFonts w:ascii="Arial" w:hAnsi="Arial" w:cs="Arial"/>
        </w:rPr>
        <w:t xml:space="preserve">11 – propojovací lokální biokoridor „k“, </w:t>
      </w:r>
      <w:proofErr w:type="spellStart"/>
      <w:r w:rsidR="00220B42" w:rsidRPr="005C3443">
        <w:rPr>
          <w:rFonts w:ascii="Arial" w:hAnsi="Arial" w:cs="Arial"/>
        </w:rPr>
        <w:t>k.ú</w:t>
      </w:r>
      <w:proofErr w:type="spellEnd"/>
      <w:r w:rsidR="00220B42" w:rsidRPr="005C3443">
        <w:rPr>
          <w:rFonts w:ascii="Arial" w:hAnsi="Arial" w:cs="Arial"/>
        </w:rPr>
        <w:t>. Bechlín (jih)</w:t>
      </w:r>
    </w:p>
    <w:p w14:paraId="38C4C2A1" w14:textId="72F3D7C3" w:rsidR="00220B42" w:rsidRDefault="00B81FB4" w:rsidP="003D6A2E">
      <w:pPr>
        <w:rPr>
          <w:rFonts w:ascii="Arial" w:hAnsi="Arial" w:cs="Arial"/>
        </w:rPr>
      </w:pPr>
      <w:r w:rsidRPr="00DA2C35">
        <w:rPr>
          <w:rFonts w:ascii="Arial" w:hAnsi="Arial" w:cs="Arial"/>
          <w:color w:val="FF0000"/>
        </w:rPr>
        <w:t>V</w:t>
      </w:r>
      <w:r w:rsidRPr="005C3443">
        <w:rPr>
          <w:rFonts w:ascii="Arial" w:hAnsi="Arial" w:cs="Arial"/>
        </w:rPr>
        <w:t>U</w:t>
      </w:r>
      <w:r w:rsidRPr="00DA2C35">
        <w:rPr>
          <w:rFonts w:ascii="Arial" w:hAnsi="Arial" w:cs="Arial"/>
          <w:color w:val="FF0000"/>
        </w:rPr>
        <w:t>.</w:t>
      </w:r>
      <w:r w:rsidR="00220B42" w:rsidRPr="005C3443">
        <w:rPr>
          <w:rFonts w:ascii="Arial" w:hAnsi="Arial" w:cs="Arial"/>
        </w:rPr>
        <w:t xml:space="preserve">12 – lokální biocentrum na lokálním biokoridoru „k“, </w:t>
      </w:r>
      <w:proofErr w:type="spellStart"/>
      <w:r w:rsidR="00220B42" w:rsidRPr="005C3443">
        <w:rPr>
          <w:rFonts w:ascii="Arial" w:hAnsi="Arial" w:cs="Arial"/>
        </w:rPr>
        <w:t>k.ú</w:t>
      </w:r>
      <w:proofErr w:type="spellEnd"/>
      <w:r w:rsidR="00220B42" w:rsidRPr="005C3443">
        <w:rPr>
          <w:rFonts w:ascii="Arial" w:hAnsi="Arial" w:cs="Arial"/>
        </w:rPr>
        <w:t>. Bechlín (jihovýchod)</w:t>
      </w:r>
    </w:p>
    <w:p w14:paraId="2BC51698" w14:textId="05314A2F" w:rsidR="004E6F0D" w:rsidRDefault="004E6F0D" w:rsidP="004E6F0D">
      <w:pPr>
        <w:rPr>
          <w:rFonts w:ascii="Arial" w:hAnsi="Arial" w:cs="Arial"/>
        </w:rPr>
      </w:pPr>
      <w:r w:rsidRPr="00DA2C35">
        <w:rPr>
          <w:rFonts w:ascii="Arial" w:hAnsi="Arial" w:cs="Arial"/>
          <w:color w:val="FF0000"/>
        </w:rPr>
        <w:t>V</w:t>
      </w:r>
      <w:r w:rsidRPr="005C3443">
        <w:rPr>
          <w:rFonts w:ascii="Arial" w:hAnsi="Arial" w:cs="Arial"/>
        </w:rPr>
        <w:t>U</w:t>
      </w:r>
      <w:r w:rsidRPr="00DA2C35">
        <w:rPr>
          <w:rFonts w:ascii="Arial" w:hAnsi="Arial" w:cs="Arial"/>
          <w:color w:val="FF0000"/>
        </w:rPr>
        <w:t>.</w:t>
      </w:r>
      <w:r>
        <w:rPr>
          <w:rFonts w:ascii="Arial" w:hAnsi="Arial" w:cs="Arial"/>
        </w:rPr>
        <w:t>1</w:t>
      </w:r>
      <w:r w:rsidRPr="004E6F0D">
        <w:rPr>
          <w:rFonts w:ascii="Arial" w:hAnsi="Arial" w:cs="Arial"/>
          <w:color w:val="FF0000"/>
        </w:rPr>
        <w:t>3</w:t>
      </w:r>
      <w:r>
        <w:rPr>
          <w:rFonts w:ascii="Arial" w:hAnsi="Arial" w:cs="Arial"/>
        </w:rPr>
        <w:t xml:space="preserve"> </w:t>
      </w:r>
      <w:r w:rsidRPr="005C3443">
        <w:rPr>
          <w:rFonts w:ascii="Arial" w:hAnsi="Arial" w:cs="Arial"/>
        </w:rPr>
        <w:t xml:space="preserve">– lokální biocentrum, </w:t>
      </w:r>
      <w:proofErr w:type="spellStart"/>
      <w:r w:rsidRPr="005C3443">
        <w:rPr>
          <w:rFonts w:ascii="Arial" w:hAnsi="Arial" w:cs="Arial"/>
        </w:rPr>
        <w:t>k.ú</w:t>
      </w:r>
      <w:proofErr w:type="spellEnd"/>
      <w:r w:rsidRPr="005C3443">
        <w:rPr>
          <w:rFonts w:ascii="Arial" w:hAnsi="Arial" w:cs="Arial"/>
        </w:rPr>
        <w:t>. Bechlín (Čepro)</w:t>
      </w:r>
    </w:p>
    <w:p w14:paraId="6F6B6EC8" w14:textId="0EE3291C" w:rsidR="00220B42" w:rsidRPr="005C3443" w:rsidRDefault="00B81FB4" w:rsidP="003D6A2E">
      <w:pPr>
        <w:rPr>
          <w:rFonts w:ascii="Arial" w:hAnsi="Arial" w:cs="Arial"/>
        </w:rPr>
      </w:pPr>
      <w:r w:rsidRPr="00DA2C35">
        <w:rPr>
          <w:rFonts w:ascii="Arial" w:hAnsi="Arial" w:cs="Arial"/>
          <w:color w:val="FF0000"/>
        </w:rPr>
        <w:t>V</w:t>
      </w:r>
      <w:r w:rsidRPr="005C3443">
        <w:rPr>
          <w:rFonts w:ascii="Arial" w:hAnsi="Arial" w:cs="Arial"/>
        </w:rPr>
        <w:t>U</w:t>
      </w:r>
      <w:r w:rsidRPr="00DA2C35">
        <w:rPr>
          <w:rFonts w:ascii="Arial" w:hAnsi="Arial" w:cs="Arial"/>
          <w:color w:val="FF0000"/>
        </w:rPr>
        <w:t>.</w:t>
      </w:r>
      <w:r w:rsidR="00220B42" w:rsidRPr="005C3443">
        <w:rPr>
          <w:rFonts w:ascii="Arial" w:hAnsi="Arial" w:cs="Arial"/>
        </w:rPr>
        <w:t xml:space="preserve">14 – propojovací lokální biokoridor „k“, </w:t>
      </w:r>
      <w:proofErr w:type="spellStart"/>
      <w:r w:rsidR="00220B42" w:rsidRPr="005C3443">
        <w:rPr>
          <w:rFonts w:ascii="Arial" w:hAnsi="Arial" w:cs="Arial"/>
        </w:rPr>
        <w:t>k.ú</w:t>
      </w:r>
      <w:proofErr w:type="spellEnd"/>
      <w:r w:rsidR="00220B42" w:rsidRPr="005C3443">
        <w:rPr>
          <w:rFonts w:ascii="Arial" w:hAnsi="Arial" w:cs="Arial"/>
        </w:rPr>
        <w:t xml:space="preserve">. Bechlín (jih) </w:t>
      </w:r>
    </w:p>
    <w:p w14:paraId="0785D5C3" w14:textId="1C97772F" w:rsidR="00220B42" w:rsidRPr="005C3443" w:rsidRDefault="00B81FB4" w:rsidP="003D6A2E">
      <w:pPr>
        <w:rPr>
          <w:rFonts w:ascii="Arial" w:hAnsi="Arial" w:cs="Arial"/>
        </w:rPr>
      </w:pPr>
      <w:r w:rsidRPr="00DA2C35">
        <w:rPr>
          <w:rFonts w:ascii="Arial" w:hAnsi="Arial" w:cs="Arial"/>
          <w:color w:val="FF0000"/>
        </w:rPr>
        <w:t>V</w:t>
      </w:r>
      <w:r w:rsidRPr="005C3443">
        <w:rPr>
          <w:rFonts w:ascii="Arial" w:hAnsi="Arial" w:cs="Arial"/>
        </w:rPr>
        <w:t>U</w:t>
      </w:r>
      <w:r w:rsidRPr="00DA2C35">
        <w:rPr>
          <w:rFonts w:ascii="Arial" w:hAnsi="Arial" w:cs="Arial"/>
          <w:color w:val="FF0000"/>
        </w:rPr>
        <w:t>.</w:t>
      </w:r>
      <w:r w:rsidR="00220B42" w:rsidRPr="005C3443">
        <w:rPr>
          <w:rFonts w:ascii="Arial" w:hAnsi="Arial" w:cs="Arial"/>
        </w:rPr>
        <w:t xml:space="preserve">16 – lokální biocentrum na lokálním biokoridoru „k“, </w:t>
      </w:r>
      <w:proofErr w:type="spellStart"/>
      <w:r w:rsidR="00220B42" w:rsidRPr="005C3443">
        <w:rPr>
          <w:rFonts w:ascii="Arial" w:hAnsi="Arial" w:cs="Arial"/>
        </w:rPr>
        <w:t>k.ú</w:t>
      </w:r>
      <w:proofErr w:type="spellEnd"/>
      <w:r w:rsidR="00220B42" w:rsidRPr="005C3443">
        <w:rPr>
          <w:rFonts w:ascii="Arial" w:hAnsi="Arial" w:cs="Arial"/>
        </w:rPr>
        <w:t>. Bechlín (jihovýchod)</w:t>
      </w:r>
    </w:p>
    <w:p w14:paraId="34664AEB" w14:textId="6D972FE9" w:rsidR="00220B42" w:rsidRPr="005C3443" w:rsidRDefault="00B81FB4" w:rsidP="003D6A2E">
      <w:pPr>
        <w:rPr>
          <w:rFonts w:ascii="Arial" w:hAnsi="Arial" w:cs="Arial"/>
        </w:rPr>
      </w:pPr>
      <w:r w:rsidRPr="00DA2C35">
        <w:rPr>
          <w:rFonts w:ascii="Arial" w:hAnsi="Arial" w:cs="Arial"/>
          <w:color w:val="FF0000"/>
        </w:rPr>
        <w:t>V</w:t>
      </w:r>
      <w:r w:rsidRPr="005C3443">
        <w:rPr>
          <w:rFonts w:ascii="Arial" w:hAnsi="Arial" w:cs="Arial"/>
        </w:rPr>
        <w:t>U</w:t>
      </w:r>
      <w:r w:rsidRPr="00DA2C35">
        <w:rPr>
          <w:rFonts w:ascii="Arial" w:hAnsi="Arial" w:cs="Arial"/>
          <w:color w:val="FF0000"/>
        </w:rPr>
        <w:t>.</w:t>
      </w:r>
      <w:r w:rsidR="00220B42" w:rsidRPr="005C3443">
        <w:rPr>
          <w:rFonts w:ascii="Arial" w:hAnsi="Arial" w:cs="Arial"/>
        </w:rPr>
        <w:t xml:space="preserve">17 – propojovací lokální biokoridor „k“, </w:t>
      </w:r>
      <w:proofErr w:type="spellStart"/>
      <w:r w:rsidR="00220B42" w:rsidRPr="005C3443">
        <w:rPr>
          <w:rFonts w:ascii="Arial" w:hAnsi="Arial" w:cs="Arial"/>
        </w:rPr>
        <w:t>k.ú</w:t>
      </w:r>
      <w:proofErr w:type="spellEnd"/>
      <w:r w:rsidR="00220B42" w:rsidRPr="005C3443">
        <w:rPr>
          <w:rFonts w:ascii="Arial" w:hAnsi="Arial" w:cs="Arial"/>
        </w:rPr>
        <w:t>. Bechlín (obec jih)</w:t>
      </w:r>
    </w:p>
    <w:p w14:paraId="5354F23C" w14:textId="50B2D6DB" w:rsidR="00220B42" w:rsidRPr="005C3443" w:rsidRDefault="00B81FB4" w:rsidP="003D6A2E">
      <w:pPr>
        <w:rPr>
          <w:rFonts w:ascii="Arial" w:hAnsi="Arial" w:cs="Arial"/>
        </w:rPr>
      </w:pPr>
      <w:r w:rsidRPr="00DA2C35">
        <w:rPr>
          <w:rFonts w:ascii="Arial" w:hAnsi="Arial" w:cs="Arial"/>
          <w:color w:val="FF0000"/>
        </w:rPr>
        <w:t>V</w:t>
      </w:r>
      <w:r w:rsidRPr="005C3443">
        <w:rPr>
          <w:rFonts w:ascii="Arial" w:hAnsi="Arial" w:cs="Arial"/>
        </w:rPr>
        <w:t>U</w:t>
      </w:r>
      <w:r w:rsidRPr="00DA2C35">
        <w:rPr>
          <w:rFonts w:ascii="Arial" w:hAnsi="Arial" w:cs="Arial"/>
          <w:color w:val="FF0000"/>
        </w:rPr>
        <w:t>.</w:t>
      </w:r>
      <w:r w:rsidR="00220B42" w:rsidRPr="005C3443">
        <w:rPr>
          <w:rFonts w:ascii="Arial" w:hAnsi="Arial" w:cs="Arial"/>
        </w:rPr>
        <w:t xml:space="preserve">18 – lokální biocentrum na lokálním biokoridoru „k“, </w:t>
      </w:r>
      <w:proofErr w:type="spellStart"/>
      <w:r w:rsidR="00220B42" w:rsidRPr="005C3443">
        <w:rPr>
          <w:rFonts w:ascii="Arial" w:hAnsi="Arial" w:cs="Arial"/>
        </w:rPr>
        <w:t>k.ú</w:t>
      </w:r>
      <w:proofErr w:type="spellEnd"/>
      <w:r w:rsidR="00220B42" w:rsidRPr="005C3443">
        <w:rPr>
          <w:rFonts w:ascii="Arial" w:hAnsi="Arial" w:cs="Arial"/>
        </w:rPr>
        <w:t>. Bechlín (obec jihozápad)</w:t>
      </w:r>
    </w:p>
    <w:p w14:paraId="7CDDD1F8" w14:textId="5365BE3B" w:rsidR="00220B42" w:rsidRPr="005C3443" w:rsidRDefault="00B81FB4" w:rsidP="003D6A2E">
      <w:pPr>
        <w:rPr>
          <w:rFonts w:ascii="Arial" w:hAnsi="Arial" w:cs="Arial"/>
        </w:rPr>
      </w:pPr>
      <w:r w:rsidRPr="00DA2C35">
        <w:rPr>
          <w:rFonts w:ascii="Arial" w:hAnsi="Arial" w:cs="Arial"/>
          <w:color w:val="FF0000"/>
        </w:rPr>
        <w:t>V</w:t>
      </w:r>
      <w:r w:rsidRPr="005C3443">
        <w:rPr>
          <w:rFonts w:ascii="Arial" w:hAnsi="Arial" w:cs="Arial"/>
        </w:rPr>
        <w:t>U</w:t>
      </w:r>
      <w:r w:rsidRPr="00DA2C35">
        <w:rPr>
          <w:rFonts w:ascii="Arial" w:hAnsi="Arial" w:cs="Arial"/>
          <w:color w:val="FF0000"/>
        </w:rPr>
        <w:t>.</w:t>
      </w:r>
      <w:r w:rsidR="00220B42" w:rsidRPr="005C3443">
        <w:rPr>
          <w:rFonts w:ascii="Arial" w:hAnsi="Arial" w:cs="Arial"/>
        </w:rPr>
        <w:t xml:space="preserve">20 – propojovací lokální biokoridor „k“, </w:t>
      </w:r>
      <w:proofErr w:type="spellStart"/>
      <w:r w:rsidR="00220B42" w:rsidRPr="005C3443">
        <w:rPr>
          <w:rFonts w:ascii="Arial" w:hAnsi="Arial" w:cs="Arial"/>
        </w:rPr>
        <w:t>k.ú</w:t>
      </w:r>
      <w:proofErr w:type="spellEnd"/>
      <w:r w:rsidR="00220B42" w:rsidRPr="005C3443">
        <w:rPr>
          <w:rFonts w:ascii="Arial" w:hAnsi="Arial" w:cs="Arial"/>
        </w:rPr>
        <w:t>. Bechlín (jihozápad) – vedení dle SPÚ</w:t>
      </w:r>
    </w:p>
    <w:p w14:paraId="64CCFFB1" w14:textId="055DFEFC" w:rsidR="00220B42" w:rsidRPr="005C3443" w:rsidRDefault="00B81FB4" w:rsidP="003D6A2E">
      <w:pPr>
        <w:ind w:right="-176"/>
        <w:rPr>
          <w:rFonts w:ascii="Arial" w:hAnsi="Arial" w:cs="Arial"/>
        </w:rPr>
      </w:pPr>
      <w:r w:rsidRPr="00DA2C35">
        <w:rPr>
          <w:rFonts w:ascii="Arial" w:hAnsi="Arial" w:cs="Arial"/>
          <w:color w:val="FF0000"/>
        </w:rPr>
        <w:t>V</w:t>
      </w:r>
      <w:r w:rsidRPr="005C3443">
        <w:rPr>
          <w:rFonts w:ascii="Arial" w:hAnsi="Arial" w:cs="Arial"/>
        </w:rPr>
        <w:t>U</w:t>
      </w:r>
      <w:r w:rsidRPr="00DA2C35">
        <w:rPr>
          <w:rFonts w:ascii="Arial" w:hAnsi="Arial" w:cs="Arial"/>
          <w:color w:val="FF0000"/>
        </w:rPr>
        <w:t>.</w:t>
      </w:r>
      <w:r w:rsidR="00220B42" w:rsidRPr="005C3443">
        <w:rPr>
          <w:rFonts w:ascii="Arial" w:hAnsi="Arial" w:cs="Arial"/>
        </w:rPr>
        <w:t xml:space="preserve">22 – propojovací lokální biokoridor „k“, </w:t>
      </w:r>
      <w:proofErr w:type="spellStart"/>
      <w:r w:rsidR="00220B42" w:rsidRPr="005C3443">
        <w:rPr>
          <w:rFonts w:ascii="Arial" w:hAnsi="Arial" w:cs="Arial"/>
        </w:rPr>
        <w:t>k.ú</w:t>
      </w:r>
      <w:proofErr w:type="spellEnd"/>
      <w:r w:rsidR="00220B42" w:rsidRPr="005C3443">
        <w:rPr>
          <w:rFonts w:ascii="Arial" w:hAnsi="Arial" w:cs="Arial"/>
        </w:rPr>
        <w:t>. Bechlín (severozápad)–vedení dle SPÚ</w:t>
      </w:r>
    </w:p>
    <w:p w14:paraId="277A1905" w14:textId="1232B15B" w:rsidR="00220B42" w:rsidRPr="005C3443" w:rsidRDefault="00B81FB4" w:rsidP="003D6A2E">
      <w:pPr>
        <w:rPr>
          <w:rFonts w:ascii="Arial" w:hAnsi="Arial" w:cs="Arial"/>
        </w:rPr>
      </w:pPr>
      <w:r w:rsidRPr="00DA2C35">
        <w:rPr>
          <w:rFonts w:ascii="Arial" w:hAnsi="Arial" w:cs="Arial"/>
          <w:color w:val="FF0000"/>
        </w:rPr>
        <w:t>V</w:t>
      </w:r>
      <w:r w:rsidRPr="005C3443">
        <w:rPr>
          <w:rFonts w:ascii="Arial" w:hAnsi="Arial" w:cs="Arial"/>
        </w:rPr>
        <w:t>U</w:t>
      </w:r>
      <w:r w:rsidRPr="00DA2C35">
        <w:rPr>
          <w:rFonts w:ascii="Arial" w:hAnsi="Arial" w:cs="Arial"/>
          <w:color w:val="FF0000"/>
        </w:rPr>
        <w:t>.</w:t>
      </w:r>
      <w:r w:rsidR="00220B42" w:rsidRPr="005C3443">
        <w:rPr>
          <w:rFonts w:ascii="Arial" w:hAnsi="Arial" w:cs="Arial"/>
        </w:rPr>
        <w:t xml:space="preserve">23 – lokální biocentrum na lokálním biokoridoru „k“, </w:t>
      </w:r>
      <w:proofErr w:type="spellStart"/>
      <w:r w:rsidR="00220B42" w:rsidRPr="005C3443">
        <w:rPr>
          <w:rFonts w:ascii="Arial" w:hAnsi="Arial" w:cs="Arial"/>
        </w:rPr>
        <w:t>k.ú</w:t>
      </w:r>
      <w:proofErr w:type="spellEnd"/>
      <w:r w:rsidR="00220B42" w:rsidRPr="005C3443">
        <w:rPr>
          <w:rFonts w:ascii="Arial" w:hAnsi="Arial" w:cs="Arial"/>
        </w:rPr>
        <w:t>. Bechlín (západ)</w:t>
      </w:r>
    </w:p>
    <w:p w14:paraId="121EA7FD" w14:textId="3D1C3064" w:rsidR="00220B42" w:rsidRPr="005C3443" w:rsidRDefault="00B81FB4" w:rsidP="003D6A2E">
      <w:pPr>
        <w:rPr>
          <w:rFonts w:ascii="Arial" w:hAnsi="Arial" w:cs="Arial"/>
        </w:rPr>
      </w:pPr>
      <w:r w:rsidRPr="00DA2C35">
        <w:rPr>
          <w:rFonts w:ascii="Arial" w:hAnsi="Arial" w:cs="Arial"/>
          <w:color w:val="FF0000"/>
        </w:rPr>
        <w:t>V</w:t>
      </w:r>
      <w:r w:rsidRPr="005C3443">
        <w:rPr>
          <w:rFonts w:ascii="Arial" w:hAnsi="Arial" w:cs="Arial"/>
        </w:rPr>
        <w:t>U</w:t>
      </w:r>
      <w:r w:rsidRPr="00DA2C35">
        <w:rPr>
          <w:rFonts w:ascii="Arial" w:hAnsi="Arial" w:cs="Arial"/>
          <w:color w:val="FF0000"/>
        </w:rPr>
        <w:t>.</w:t>
      </w:r>
      <w:r w:rsidR="00220B42" w:rsidRPr="005C3443">
        <w:rPr>
          <w:rFonts w:ascii="Arial" w:hAnsi="Arial" w:cs="Arial"/>
        </w:rPr>
        <w:t xml:space="preserve">24 – propojovací lokální biokoridor „k“, </w:t>
      </w:r>
      <w:proofErr w:type="spellStart"/>
      <w:r w:rsidR="00220B42" w:rsidRPr="005C3443">
        <w:rPr>
          <w:rFonts w:ascii="Arial" w:hAnsi="Arial" w:cs="Arial"/>
        </w:rPr>
        <w:t>k.ú</w:t>
      </w:r>
      <w:proofErr w:type="spellEnd"/>
      <w:r w:rsidR="00220B42" w:rsidRPr="005C3443">
        <w:rPr>
          <w:rFonts w:ascii="Arial" w:hAnsi="Arial" w:cs="Arial"/>
        </w:rPr>
        <w:t xml:space="preserve">. Bechlín (sever) </w:t>
      </w:r>
    </w:p>
    <w:p w14:paraId="69E1CD58" w14:textId="77777777" w:rsidR="003D6A2E" w:rsidRDefault="003D6A2E" w:rsidP="003D6A2E">
      <w:pPr>
        <w:rPr>
          <w:rFonts w:ascii="Arial" w:hAnsi="Arial" w:cs="Arial"/>
        </w:rPr>
      </w:pPr>
    </w:p>
    <w:p w14:paraId="168F910C" w14:textId="77777777" w:rsidR="003D6A2E" w:rsidRPr="005C3443" w:rsidRDefault="003D6A2E" w:rsidP="003D6A2E">
      <w:pPr>
        <w:rPr>
          <w:rFonts w:ascii="Arial" w:hAnsi="Arial" w:cs="Arial"/>
        </w:rPr>
      </w:pPr>
    </w:p>
    <w:p w14:paraId="3C810073" w14:textId="4602D408" w:rsidR="006502D0" w:rsidRPr="006502D0" w:rsidRDefault="00E5244E" w:rsidP="003D6A2E">
      <w:pPr>
        <w:pStyle w:val="Odstavecseseznamem"/>
        <w:ind w:left="567" w:hanging="567"/>
        <w:rPr>
          <w:rFonts w:ascii="Arial Black" w:hAnsi="Arial Black" w:cs="Arial Black"/>
          <w:color w:val="CC00FF"/>
        </w:rPr>
      </w:pPr>
      <w:r>
        <w:rPr>
          <w:rFonts w:ascii="Arial Black" w:hAnsi="Arial Black" w:cs="Arial Black"/>
          <w:strike/>
          <w:color w:val="FF0000"/>
        </w:rPr>
        <w:t xml:space="preserve">h)    </w:t>
      </w:r>
      <w:r w:rsidR="006502D0" w:rsidRPr="006502D0">
        <w:rPr>
          <w:rFonts w:ascii="Arial Black" w:hAnsi="Arial Black" w:cs="Arial Black"/>
          <w:strike/>
          <w:color w:val="FF0000"/>
        </w:rPr>
        <w:t>Vymezení veřejně prospěšných staveb a veřejných prostranství,</w:t>
      </w:r>
    </w:p>
    <w:p w14:paraId="3BFB0941" w14:textId="77777777" w:rsidR="006502D0" w:rsidRPr="006502D0" w:rsidRDefault="006502D0" w:rsidP="003D6A2E">
      <w:pPr>
        <w:pStyle w:val="Odstavecseseznamem"/>
        <w:ind w:left="567"/>
        <w:jc w:val="both"/>
        <w:outlineLvl w:val="7"/>
        <w:rPr>
          <w:rFonts w:ascii="Arial Black" w:hAnsi="Arial Black" w:cs="Arial Black"/>
          <w:strike/>
          <w:color w:val="FF0000"/>
        </w:rPr>
      </w:pPr>
      <w:r w:rsidRPr="006502D0">
        <w:rPr>
          <w:rFonts w:ascii="Arial Black" w:hAnsi="Arial Black" w:cs="Arial Black"/>
          <w:strike/>
          <w:color w:val="FF0000"/>
        </w:rPr>
        <w:t>pro které lze uplatnit předkupní právo</w:t>
      </w:r>
    </w:p>
    <w:p w14:paraId="289ED569" w14:textId="77777777" w:rsidR="006502D0" w:rsidRPr="006502D0" w:rsidRDefault="006502D0" w:rsidP="003D6A2E">
      <w:pPr>
        <w:jc w:val="both"/>
        <w:outlineLvl w:val="7"/>
        <w:rPr>
          <w:rFonts w:ascii="Arial" w:hAnsi="Arial" w:cs="Arial"/>
          <w:strike/>
          <w:color w:val="FF0000"/>
        </w:rPr>
      </w:pPr>
    </w:p>
    <w:p w14:paraId="706DEBF7" w14:textId="77777777" w:rsidR="006502D0" w:rsidRDefault="006502D0" w:rsidP="003D6A2E">
      <w:pPr>
        <w:pStyle w:val="Odstavecseseznamem"/>
        <w:ind w:left="0" w:firstLine="567"/>
        <w:jc w:val="both"/>
        <w:rPr>
          <w:rFonts w:ascii="Arial" w:hAnsi="Arial" w:cs="Arial"/>
          <w:strike/>
          <w:color w:val="FF0000"/>
        </w:rPr>
      </w:pPr>
      <w:r w:rsidRPr="006502D0">
        <w:rPr>
          <w:rFonts w:ascii="Arial" w:hAnsi="Arial" w:cs="Arial"/>
          <w:strike/>
          <w:color w:val="FF0000"/>
        </w:rPr>
        <w:t>V ÚP Bechlín nejsou vymezeny plochy pro veřejně prospěšné stavby ani veřejná prostranství, pro které lze uplatnit předkupní právo.</w:t>
      </w:r>
    </w:p>
    <w:p w14:paraId="432C652D" w14:textId="77777777" w:rsidR="006502D0" w:rsidRPr="006502D0" w:rsidRDefault="006502D0" w:rsidP="00CC30E5">
      <w:pPr>
        <w:pStyle w:val="Odstavecseseznamem"/>
        <w:ind w:left="0" w:firstLine="567"/>
        <w:jc w:val="both"/>
        <w:rPr>
          <w:rFonts w:ascii="Arial" w:hAnsi="Arial" w:cs="Arial"/>
          <w:strike/>
          <w:color w:val="FF0000"/>
        </w:rPr>
      </w:pPr>
    </w:p>
    <w:p w14:paraId="194DD541" w14:textId="37CF44E0" w:rsidR="001E5A9E" w:rsidRPr="001E5A9E" w:rsidRDefault="00FB13AC" w:rsidP="003D6A2E">
      <w:pPr>
        <w:pStyle w:val="Odstavecseseznamem"/>
        <w:numPr>
          <w:ilvl w:val="1"/>
          <w:numId w:val="3"/>
        </w:numPr>
        <w:tabs>
          <w:tab w:val="clear" w:pos="425"/>
          <w:tab w:val="num" w:pos="567"/>
        </w:tabs>
        <w:ind w:left="567" w:hanging="567"/>
        <w:rPr>
          <w:rFonts w:ascii="Arial Black" w:hAnsi="Arial Black" w:cs="Arial Black"/>
          <w:color w:val="CC00FF"/>
        </w:rPr>
      </w:pPr>
      <w:r w:rsidRPr="00E5244E">
        <w:rPr>
          <w:rFonts w:ascii="Arial Black" w:hAnsi="Arial Black" w:cs="Arial Black"/>
          <w:strike/>
          <w:color w:val="FF0000"/>
        </w:rPr>
        <w:lastRenderedPageBreak/>
        <w:t>Stanovení</w:t>
      </w:r>
      <w:r w:rsidRPr="001E5A9E">
        <w:rPr>
          <w:rFonts w:ascii="Arial Black" w:hAnsi="Arial Black" w:cs="Arial Black"/>
        </w:rPr>
        <w:t xml:space="preserve"> </w:t>
      </w:r>
      <w:r w:rsidR="00E5244E">
        <w:rPr>
          <w:rFonts w:ascii="Arial Black" w:hAnsi="Arial Black" w:cs="Arial Black"/>
        </w:rPr>
        <w:t>K</w:t>
      </w:r>
      <w:r w:rsidRPr="001E5A9E">
        <w:rPr>
          <w:rFonts w:ascii="Arial Black" w:hAnsi="Arial Black" w:cs="Arial Black"/>
        </w:rPr>
        <w:t>ompenzační</w:t>
      </w:r>
      <w:r w:rsidRPr="00E5244E">
        <w:rPr>
          <w:rFonts w:ascii="Arial Black" w:hAnsi="Arial Black" w:cs="Arial Black"/>
          <w:strike/>
          <w:color w:val="FF0000"/>
        </w:rPr>
        <w:t>ch</w:t>
      </w:r>
      <w:r w:rsidRPr="001E5A9E">
        <w:rPr>
          <w:rFonts w:ascii="Arial Black" w:hAnsi="Arial Black" w:cs="Arial Black"/>
        </w:rPr>
        <w:t xml:space="preserve"> opatření </w:t>
      </w:r>
      <w:r w:rsidRPr="008008D7">
        <w:rPr>
          <w:rFonts w:ascii="Arial Black" w:hAnsi="Arial Black" w:cs="Arial Black"/>
          <w:strike/>
          <w:color w:val="FF0000"/>
        </w:rPr>
        <w:t>(dle §50 odst.6 Stavebního zákona)</w:t>
      </w:r>
      <w:r w:rsidR="001E5A9E" w:rsidRPr="008008D7">
        <w:rPr>
          <w:color w:val="FF0000"/>
        </w:rPr>
        <w:t xml:space="preserve"> </w:t>
      </w:r>
      <w:r w:rsidR="001E5A9E" w:rsidRPr="008008D7">
        <w:rPr>
          <w:rFonts w:ascii="Arial Black" w:hAnsi="Arial Black" w:cs="Arial Black"/>
          <w:color w:val="FF0000"/>
        </w:rPr>
        <w:t>dle zákona o ochraně přírody a krajiny, byla-li stanovena</w:t>
      </w:r>
    </w:p>
    <w:p w14:paraId="737FF134" w14:textId="77777777" w:rsidR="00FB13AC" w:rsidRPr="009D0F5E" w:rsidRDefault="00FB13AC" w:rsidP="003D6A2E">
      <w:pPr>
        <w:tabs>
          <w:tab w:val="num" w:pos="567"/>
        </w:tabs>
        <w:ind w:left="567" w:hanging="567"/>
        <w:jc w:val="both"/>
        <w:outlineLvl w:val="7"/>
        <w:rPr>
          <w:rFonts w:ascii="Arial" w:hAnsi="Arial" w:cs="Arial"/>
        </w:rPr>
      </w:pPr>
    </w:p>
    <w:p w14:paraId="24611745" w14:textId="1D179BEF" w:rsidR="00FB13AC" w:rsidRDefault="00220B42" w:rsidP="003D6A2E">
      <w:pPr>
        <w:pStyle w:val="Odstavecseseznamem"/>
        <w:ind w:left="567"/>
        <w:jc w:val="both"/>
        <w:outlineLvl w:val="7"/>
        <w:rPr>
          <w:rFonts w:ascii="Arial" w:hAnsi="Arial" w:cs="Arial"/>
        </w:rPr>
      </w:pPr>
      <w:r w:rsidRPr="00F47925">
        <w:rPr>
          <w:rFonts w:ascii="Arial" w:hAnsi="Arial" w:cs="Arial"/>
        </w:rPr>
        <w:t>Ve Změně č.</w:t>
      </w:r>
      <w:r>
        <w:rPr>
          <w:rFonts w:ascii="Arial" w:hAnsi="Arial" w:cs="Arial"/>
        </w:rPr>
        <w:t>3</w:t>
      </w:r>
      <w:r w:rsidRPr="00F47925">
        <w:rPr>
          <w:rFonts w:ascii="Arial" w:hAnsi="Arial" w:cs="Arial"/>
        </w:rPr>
        <w:t xml:space="preserve"> ÚP Bechlín nejsou stanovena žádná </w:t>
      </w:r>
      <w:r>
        <w:rPr>
          <w:rFonts w:ascii="Arial" w:hAnsi="Arial" w:cs="Arial"/>
        </w:rPr>
        <w:t>kompenzační</w:t>
      </w:r>
      <w:r w:rsidRPr="00F47925">
        <w:rPr>
          <w:rFonts w:ascii="Arial" w:hAnsi="Arial" w:cs="Arial"/>
        </w:rPr>
        <w:t xml:space="preserve"> opatření.</w:t>
      </w:r>
    </w:p>
    <w:p w14:paraId="3778CB49" w14:textId="77777777" w:rsidR="00A667FB" w:rsidRDefault="00A667FB" w:rsidP="003D6A2E">
      <w:pPr>
        <w:jc w:val="both"/>
        <w:outlineLvl w:val="7"/>
        <w:rPr>
          <w:rFonts w:ascii="Arial" w:hAnsi="Arial" w:cs="Arial"/>
        </w:rPr>
      </w:pPr>
    </w:p>
    <w:p w14:paraId="037DEB69" w14:textId="77777777" w:rsidR="0052099B" w:rsidRPr="00A667FB" w:rsidRDefault="0052099B" w:rsidP="003D6A2E">
      <w:pPr>
        <w:jc w:val="both"/>
        <w:outlineLvl w:val="7"/>
        <w:rPr>
          <w:rFonts w:ascii="Arial" w:hAnsi="Arial" w:cs="Arial"/>
        </w:rPr>
      </w:pPr>
    </w:p>
    <w:p w14:paraId="10BCC975" w14:textId="77777777" w:rsidR="0052099B" w:rsidRPr="0052099B" w:rsidRDefault="0052099B" w:rsidP="003D6A2E">
      <w:pPr>
        <w:numPr>
          <w:ilvl w:val="1"/>
          <w:numId w:val="3"/>
        </w:numPr>
        <w:tabs>
          <w:tab w:val="num" w:pos="540"/>
        </w:tabs>
        <w:jc w:val="both"/>
        <w:outlineLvl w:val="7"/>
        <w:rPr>
          <w:rFonts w:ascii="Arial Black" w:hAnsi="Arial Black" w:cs="Arial Black"/>
          <w:strike/>
          <w:color w:val="FF0000"/>
        </w:rPr>
      </w:pPr>
      <w:r w:rsidRPr="009D0F5E">
        <w:rPr>
          <w:rFonts w:ascii="Arial Black" w:hAnsi="Arial Black" w:cs="Arial Black"/>
        </w:rPr>
        <w:t xml:space="preserve">Vymezení ploch a koridorů územních rezerv </w:t>
      </w:r>
      <w:r w:rsidRPr="0052099B">
        <w:rPr>
          <w:rFonts w:ascii="Arial Black" w:hAnsi="Arial Black" w:cs="Arial Black"/>
          <w:strike/>
          <w:color w:val="FF0000"/>
        </w:rPr>
        <w:t xml:space="preserve">a stanovení možného </w:t>
      </w:r>
    </w:p>
    <w:p w14:paraId="35893B5A" w14:textId="77777777" w:rsidR="0052099B" w:rsidRPr="0052099B" w:rsidRDefault="0052099B" w:rsidP="003D6A2E">
      <w:pPr>
        <w:ind w:left="540"/>
        <w:jc w:val="both"/>
        <w:outlineLvl w:val="7"/>
        <w:rPr>
          <w:rFonts w:ascii="Arial Black" w:hAnsi="Arial Black" w:cs="Arial Black"/>
          <w:strike/>
          <w:color w:val="FF0000"/>
        </w:rPr>
      </w:pPr>
      <w:r w:rsidRPr="0052099B">
        <w:rPr>
          <w:rFonts w:ascii="Arial Black" w:hAnsi="Arial Black" w:cs="Arial Black"/>
          <w:strike/>
          <w:color w:val="FF0000"/>
        </w:rPr>
        <w:t>budoucího využití včetně podmínek pro jeho prověření</w:t>
      </w:r>
    </w:p>
    <w:p w14:paraId="6CB6BC94" w14:textId="77777777" w:rsidR="0052099B" w:rsidRPr="009D0F5E" w:rsidRDefault="0052099B" w:rsidP="003D6A2E">
      <w:pPr>
        <w:ind w:firstLine="540"/>
        <w:jc w:val="both"/>
        <w:outlineLvl w:val="7"/>
        <w:rPr>
          <w:rFonts w:ascii="Arial" w:hAnsi="Arial" w:cs="Arial"/>
        </w:rPr>
      </w:pPr>
    </w:p>
    <w:p w14:paraId="396D69DC" w14:textId="29CB0B6A" w:rsidR="0052099B" w:rsidRPr="00F47925" w:rsidRDefault="0052099B" w:rsidP="003D6A2E">
      <w:pPr>
        <w:pStyle w:val="Textpsmene"/>
        <w:numPr>
          <w:ilvl w:val="0"/>
          <w:numId w:val="0"/>
        </w:numPr>
        <w:ind w:firstLine="567"/>
        <w:rPr>
          <w:rFonts w:ascii="Arial" w:hAnsi="Arial" w:cs="Arial"/>
        </w:rPr>
      </w:pPr>
      <w:r w:rsidRPr="00F47925">
        <w:rPr>
          <w:rFonts w:ascii="Arial" w:hAnsi="Arial" w:cs="Arial"/>
        </w:rPr>
        <w:t xml:space="preserve">V ÚP Bechlín jsou vymezeny 2 plochy územní rezervy pro bydlení (2x12 RD) na severním okraji zastavěného území po obou stranách silnice na </w:t>
      </w:r>
      <w:proofErr w:type="spellStart"/>
      <w:r w:rsidRPr="00F47925">
        <w:rPr>
          <w:rFonts w:ascii="Arial" w:hAnsi="Arial" w:cs="Arial"/>
        </w:rPr>
        <w:t>Předonín</w:t>
      </w:r>
      <w:proofErr w:type="spellEnd"/>
      <w:r w:rsidRPr="00F47925">
        <w:rPr>
          <w:rFonts w:ascii="Arial" w:hAnsi="Arial" w:cs="Arial"/>
        </w:rPr>
        <w:t>. S ohledem na jejich exponovanou polohu je využití těchto ploch podmíněno zpravování</w:t>
      </w:r>
      <w:r w:rsidR="005C29C2">
        <w:rPr>
          <w:rFonts w:ascii="Arial" w:hAnsi="Arial" w:cs="Arial"/>
        </w:rPr>
        <w:t>m</w:t>
      </w:r>
      <w:r w:rsidRPr="00F47925">
        <w:rPr>
          <w:rFonts w:ascii="Arial" w:hAnsi="Arial" w:cs="Arial"/>
        </w:rPr>
        <w:t xml:space="preserve"> územní studie, která stanoví celkovou urbanistickou koncepci tak, aby nedošlo k ohrožení krajinného rázu a podmínek ochrany NKP Říp.</w:t>
      </w:r>
    </w:p>
    <w:p w14:paraId="3582EC92" w14:textId="494BB05E" w:rsidR="0052099B" w:rsidRDefault="0052099B" w:rsidP="003D6A2E">
      <w:pPr>
        <w:pStyle w:val="Textpsmene"/>
        <w:numPr>
          <w:ilvl w:val="0"/>
          <w:numId w:val="0"/>
        </w:numPr>
        <w:ind w:firstLine="567"/>
        <w:rPr>
          <w:rFonts w:ascii="Arial" w:hAnsi="Arial" w:cs="Arial"/>
        </w:rPr>
      </w:pPr>
      <w:r w:rsidRPr="00F47925">
        <w:rPr>
          <w:rFonts w:ascii="Arial" w:hAnsi="Arial" w:cs="Arial"/>
        </w:rPr>
        <w:t>V </w:t>
      </w:r>
      <w:proofErr w:type="spellStart"/>
      <w:r w:rsidRPr="00F47925">
        <w:rPr>
          <w:rFonts w:ascii="Arial" w:hAnsi="Arial" w:cs="Arial"/>
        </w:rPr>
        <w:t>k.ú.Předonín</w:t>
      </w:r>
      <w:proofErr w:type="spellEnd"/>
      <w:r w:rsidRPr="00F47925">
        <w:rPr>
          <w:rFonts w:ascii="Arial" w:hAnsi="Arial" w:cs="Arial"/>
        </w:rPr>
        <w:t xml:space="preserve"> je pak stávající plocha FVE vymezena jako územní rezerva pro rekreaci na plochách přírodních (</w:t>
      </w:r>
      <w:proofErr w:type="spellStart"/>
      <w:proofErr w:type="gramStart"/>
      <w:r w:rsidR="00F20610" w:rsidRPr="00F20610">
        <w:rPr>
          <w:rFonts w:ascii="Arial" w:hAnsi="Arial" w:cs="Arial"/>
          <w:color w:val="EE0000"/>
        </w:rPr>
        <w:t>MU.r</w:t>
      </w:r>
      <w:r w:rsidRPr="00F20610">
        <w:rPr>
          <w:rFonts w:ascii="Arial" w:hAnsi="Arial" w:cs="Arial"/>
          <w:strike/>
          <w:color w:val="EE0000"/>
        </w:rPr>
        <w:t>RN</w:t>
      </w:r>
      <w:proofErr w:type="spellEnd"/>
      <w:proofErr w:type="gramEnd"/>
      <w:r w:rsidRPr="00F47925">
        <w:rPr>
          <w:rFonts w:ascii="Arial" w:hAnsi="Arial" w:cs="Arial"/>
        </w:rPr>
        <w:t>) v náv</w:t>
      </w:r>
      <w:r w:rsidR="008021AF">
        <w:rPr>
          <w:rFonts w:ascii="Arial" w:hAnsi="Arial" w:cs="Arial"/>
        </w:rPr>
        <w:t>aznosti na sousední plochy (Z</w:t>
      </w:r>
      <w:r w:rsidR="00F20610">
        <w:rPr>
          <w:rFonts w:ascii="Arial" w:hAnsi="Arial" w:cs="Arial"/>
        </w:rPr>
        <w:t>.</w:t>
      </w:r>
      <w:r w:rsidR="008021AF">
        <w:rPr>
          <w:rFonts w:ascii="Arial" w:hAnsi="Arial" w:cs="Arial"/>
        </w:rPr>
        <w:t xml:space="preserve">1) </w:t>
      </w:r>
      <w:r w:rsidR="008021AF" w:rsidRPr="00E64B7A">
        <w:rPr>
          <w:rFonts w:ascii="Arial" w:hAnsi="Arial" w:cs="Arial"/>
          <w:color w:val="FF0000"/>
        </w:rPr>
        <w:t xml:space="preserve">a územní rezerva pro přeložku silnice </w:t>
      </w:r>
      <w:r w:rsidR="00E64B7A" w:rsidRPr="00E64B7A">
        <w:rPr>
          <w:rFonts w:ascii="Arial" w:hAnsi="Arial" w:cs="Arial"/>
          <w:color w:val="FF0000"/>
        </w:rPr>
        <w:t>III/24049,</w:t>
      </w:r>
      <w:r w:rsidR="008021AF" w:rsidRPr="00E64B7A">
        <w:rPr>
          <w:rFonts w:ascii="Arial" w:hAnsi="Arial" w:cs="Arial"/>
          <w:color w:val="FF0000"/>
        </w:rPr>
        <w:t xml:space="preserve"> včetně doprovodných ploch zeleně</w:t>
      </w:r>
      <w:r w:rsidR="00E64B7A">
        <w:rPr>
          <w:rFonts w:ascii="Arial" w:hAnsi="Arial" w:cs="Arial"/>
        </w:rPr>
        <w:t>.</w:t>
      </w:r>
    </w:p>
    <w:p w14:paraId="1D2B8815" w14:textId="77777777" w:rsidR="00A667FB" w:rsidRDefault="00A667FB" w:rsidP="003D6A2E">
      <w:pPr>
        <w:ind w:firstLine="540"/>
        <w:jc w:val="both"/>
        <w:outlineLvl w:val="7"/>
        <w:rPr>
          <w:rFonts w:ascii="Arial" w:hAnsi="Arial" w:cs="Arial"/>
        </w:rPr>
      </w:pPr>
    </w:p>
    <w:p w14:paraId="2A105077" w14:textId="77777777" w:rsidR="00A667FB" w:rsidRDefault="00A667FB" w:rsidP="003D6A2E">
      <w:pPr>
        <w:ind w:firstLine="540"/>
        <w:jc w:val="both"/>
        <w:outlineLvl w:val="7"/>
        <w:rPr>
          <w:rFonts w:ascii="Arial" w:hAnsi="Arial" w:cs="Arial"/>
        </w:rPr>
      </w:pPr>
    </w:p>
    <w:p w14:paraId="6B373EAC" w14:textId="3E558814" w:rsidR="00FB13AC" w:rsidRPr="0052099B" w:rsidRDefault="00FB13AC" w:rsidP="003D6A2E">
      <w:pPr>
        <w:numPr>
          <w:ilvl w:val="1"/>
          <w:numId w:val="3"/>
        </w:numPr>
        <w:tabs>
          <w:tab w:val="num" w:pos="567"/>
        </w:tabs>
        <w:jc w:val="both"/>
        <w:outlineLvl w:val="7"/>
        <w:rPr>
          <w:rFonts w:ascii="Arial Black" w:hAnsi="Arial Black" w:cs="Arial Black"/>
          <w:strike/>
          <w:color w:val="FF0000"/>
        </w:rPr>
      </w:pPr>
      <w:r w:rsidRPr="009D0F5E">
        <w:rPr>
          <w:rFonts w:ascii="Arial Black" w:hAnsi="Arial Black" w:cs="Arial Black"/>
        </w:rPr>
        <w:t>Vymezení ploch a koridorů, ve kterých je rozhodování o změnách v území podmíněno zpracováním územní studie</w:t>
      </w:r>
      <w:r w:rsidRPr="0052099B">
        <w:rPr>
          <w:rFonts w:ascii="Arial Black" w:hAnsi="Arial Black" w:cs="Arial Black"/>
          <w:strike/>
          <w:color w:val="FF0000"/>
        </w:rPr>
        <w:t xml:space="preserve">, stanovení podmínek pro její pořízení a přiměřené lhůty pro vložení dat do </w:t>
      </w:r>
      <w:r w:rsidR="003A397A" w:rsidRPr="0052099B">
        <w:rPr>
          <w:rFonts w:ascii="Arial Black" w:hAnsi="Arial Black" w:cs="Arial Black"/>
          <w:strike/>
          <w:color w:val="FF0000"/>
        </w:rPr>
        <w:t xml:space="preserve">národního </w:t>
      </w:r>
      <w:proofErr w:type="spellStart"/>
      <w:r w:rsidR="003A397A" w:rsidRPr="0052099B">
        <w:rPr>
          <w:rFonts w:ascii="Arial Black" w:hAnsi="Arial Black" w:cs="Arial Black"/>
          <w:strike/>
          <w:color w:val="FF0000"/>
        </w:rPr>
        <w:t>geoportálu</w:t>
      </w:r>
      <w:proofErr w:type="spellEnd"/>
      <w:r w:rsidR="003A397A" w:rsidRPr="0052099B">
        <w:rPr>
          <w:rFonts w:ascii="Arial Black" w:hAnsi="Arial Black" w:cs="Arial Black"/>
          <w:strike/>
          <w:color w:val="FF0000"/>
        </w:rPr>
        <w:t xml:space="preserve"> územního plánování</w:t>
      </w:r>
    </w:p>
    <w:p w14:paraId="7B453E57" w14:textId="77777777" w:rsidR="003A397A" w:rsidRDefault="003A397A" w:rsidP="003D6A2E">
      <w:pPr>
        <w:ind w:firstLine="540"/>
        <w:jc w:val="both"/>
        <w:outlineLvl w:val="7"/>
        <w:rPr>
          <w:rFonts w:ascii="Arial" w:hAnsi="Arial" w:cs="Arial"/>
        </w:rPr>
      </w:pPr>
    </w:p>
    <w:p w14:paraId="54C1EF61" w14:textId="413225B6" w:rsidR="00220B42" w:rsidRDefault="00220B42" w:rsidP="003D6A2E">
      <w:pPr>
        <w:pStyle w:val="Textpsmene"/>
        <w:numPr>
          <w:ilvl w:val="0"/>
          <w:numId w:val="0"/>
        </w:numPr>
        <w:ind w:firstLine="567"/>
        <w:rPr>
          <w:rFonts w:ascii="Arial" w:hAnsi="Arial" w:cs="Arial"/>
        </w:rPr>
      </w:pPr>
      <w:r w:rsidRPr="005826EF">
        <w:rPr>
          <w:rFonts w:ascii="Arial" w:hAnsi="Arial" w:cs="Arial"/>
        </w:rPr>
        <w:t>Ve výkrese základního členění území č.1 jsou vymezeny rozvojové plochy Z1, Z2, Z</w:t>
      </w:r>
      <w:r w:rsidR="006F29E5">
        <w:rPr>
          <w:rFonts w:ascii="Arial" w:hAnsi="Arial" w:cs="Arial"/>
        </w:rPr>
        <w:t>.</w:t>
      </w:r>
      <w:r w:rsidRPr="005826EF">
        <w:rPr>
          <w:rFonts w:ascii="Arial" w:hAnsi="Arial" w:cs="Arial"/>
        </w:rPr>
        <w:t>4, Z</w:t>
      </w:r>
      <w:r w:rsidR="006F29E5">
        <w:rPr>
          <w:rFonts w:ascii="Arial" w:hAnsi="Arial" w:cs="Arial"/>
        </w:rPr>
        <w:t>.</w:t>
      </w:r>
      <w:r w:rsidRPr="005826EF">
        <w:rPr>
          <w:rFonts w:ascii="Arial" w:hAnsi="Arial" w:cs="Arial"/>
        </w:rPr>
        <w:t>5+</w:t>
      </w:r>
      <w:r w:rsidR="006F29E5" w:rsidRPr="006F29E5">
        <w:rPr>
          <w:rFonts w:ascii="Arial" w:hAnsi="Arial" w:cs="Arial"/>
          <w:strike/>
          <w:color w:val="EE0000"/>
        </w:rPr>
        <w:t xml:space="preserve"> </w:t>
      </w:r>
      <w:r w:rsidR="006F29E5" w:rsidRPr="00F20610">
        <w:rPr>
          <w:rFonts w:ascii="Arial" w:hAnsi="Arial" w:cs="Arial"/>
          <w:strike/>
          <w:color w:val="EE0000"/>
        </w:rPr>
        <w:t>P</w:t>
      </w:r>
      <w:r w:rsidR="006F29E5" w:rsidRPr="00F20610">
        <w:rPr>
          <w:rFonts w:ascii="Arial" w:hAnsi="Arial" w:cs="Arial"/>
          <w:color w:val="EE0000"/>
        </w:rPr>
        <w:t>T.</w:t>
      </w:r>
      <w:r w:rsidRPr="005826EF">
        <w:rPr>
          <w:rFonts w:ascii="Arial" w:hAnsi="Arial" w:cs="Arial"/>
        </w:rPr>
        <w:t>4, Z</w:t>
      </w:r>
      <w:r w:rsidR="006F29E5">
        <w:rPr>
          <w:rFonts w:ascii="Arial" w:hAnsi="Arial" w:cs="Arial"/>
        </w:rPr>
        <w:t>.</w:t>
      </w:r>
      <w:r w:rsidRPr="005826EF">
        <w:rPr>
          <w:rFonts w:ascii="Arial" w:hAnsi="Arial" w:cs="Arial"/>
        </w:rPr>
        <w:t>6+</w:t>
      </w:r>
      <w:r w:rsidR="006F29E5" w:rsidRPr="006F29E5">
        <w:rPr>
          <w:rFonts w:ascii="Arial" w:hAnsi="Arial" w:cs="Arial"/>
          <w:strike/>
          <w:color w:val="EE0000"/>
        </w:rPr>
        <w:t xml:space="preserve"> </w:t>
      </w:r>
      <w:r w:rsidR="006F29E5" w:rsidRPr="00F20610">
        <w:rPr>
          <w:rFonts w:ascii="Arial" w:hAnsi="Arial" w:cs="Arial"/>
          <w:strike/>
          <w:color w:val="EE0000"/>
        </w:rPr>
        <w:t>P</w:t>
      </w:r>
      <w:r w:rsidR="006F29E5" w:rsidRPr="00F20610">
        <w:rPr>
          <w:rFonts w:ascii="Arial" w:hAnsi="Arial" w:cs="Arial"/>
          <w:color w:val="EE0000"/>
        </w:rPr>
        <w:t>T.</w:t>
      </w:r>
      <w:r w:rsidRPr="005826EF">
        <w:rPr>
          <w:rFonts w:ascii="Arial" w:hAnsi="Arial" w:cs="Arial"/>
        </w:rPr>
        <w:t>2, Z</w:t>
      </w:r>
      <w:r w:rsidR="006F29E5">
        <w:rPr>
          <w:rFonts w:ascii="Arial" w:hAnsi="Arial" w:cs="Arial"/>
        </w:rPr>
        <w:t>.</w:t>
      </w:r>
      <w:r w:rsidRPr="005826EF">
        <w:rPr>
          <w:rFonts w:ascii="Arial" w:hAnsi="Arial" w:cs="Arial"/>
        </w:rPr>
        <w:t>9+Z12+</w:t>
      </w:r>
      <w:r w:rsidR="006F29E5" w:rsidRPr="006F29E5">
        <w:rPr>
          <w:rFonts w:ascii="Arial" w:hAnsi="Arial" w:cs="Arial"/>
          <w:strike/>
          <w:color w:val="EE0000"/>
        </w:rPr>
        <w:t xml:space="preserve"> </w:t>
      </w:r>
      <w:r w:rsidR="006F29E5" w:rsidRPr="00F20610">
        <w:rPr>
          <w:rFonts w:ascii="Arial" w:hAnsi="Arial" w:cs="Arial"/>
          <w:strike/>
          <w:color w:val="EE0000"/>
        </w:rPr>
        <w:t>P</w:t>
      </w:r>
      <w:r w:rsidR="006F29E5" w:rsidRPr="00F20610">
        <w:rPr>
          <w:rFonts w:ascii="Arial" w:hAnsi="Arial" w:cs="Arial"/>
          <w:color w:val="EE0000"/>
        </w:rPr>
        <w:t>T.</w:t>
      </w:r>
      <w:r w:rsidRPr="005826EF">
        <w:rPr>
          <w:rFonts w:ascii="Arial" w:hAnsi="Arial" w:cs="Arial"/>
        </w:rPr>
        <w:t>8 v </w:t>
      </w:r>
      <w:proofErr w:type="spellStart"/>
      <w:r w:rsidRPr="005826EF">
        <w:rPr>
          <w:rFonts w:ascii="Arial" w:hAnsi="Arial" w:cs="Arial"/>
        </w:rPr>
        <w:t>Předoníně</w:t>
      </w:r>
      <w:proofErr w:type="spellEnd"/>
      <w:r w:rsidRPr="005826EF">
        <w:rPr>
          <w:rFonts w:ascii="Arial" w:hAnsi="Arial" w:cs="Arial"/>
        </w:rPr>
        <w:t xml:space="preserve"> a plochy, Z</w:t>
      </w:r>
      <w:r w:rsidR="006F29E5">
        <w:rPr>
          <w:rFonts w:ascii="Arial" w:hAnsi="Arial" w:cs="Arial"/>
        </w:rPr>
        <w:t>.</w:t>
      </w:r>
      <w:r w:rsidRPr="005826EF">
        <w:rPr>
          <w:rFonts w:ascii="Arial" w:hAnsi="Arial" w:cs="Arial"/>
        </w:rPr>
        <w:t>23+</w:t>
      </w:r>
      <w:r w:rsidR="006F29E5" w:rsidRPr="006F29E5">
        <w:rPr>
          <w:rFonts w:ascii="Arial" w:hAnsi="Arial" w:cs="Arial"/>
          <w:strike/>
          <w:color w:val="EE0000"/>
        </w:rPr>
        <w:t xml:space="preserve"> </w:t>
      </w:r>
      <w:r w:rsidR="006F29E5" w:rsidRPr="00F20610">
        <w:rPr>
          <w:rFonts w:ascii="Arial" w:hAnsi="Arial" w:cs="Arial"/>
          <w:strike/>
          <w:color w:val="EE0000"/>
        </w:rPr>
        <w:t>P</w:t>
      </w:r>
      <w:r w:rsidR="006F29E5" w:rsidRPr="00F20610">
        <w:rPr>
          <w:rFonts w:ascii="Arial" w:hAnsi="Arial" w:cs="Arial"/>
          <w:color w:val="EE0000"/>
        </w:rPr>
        <w:t>T.</w:t>
      </w:r>
      <w:r w:rsidRPr="005826EF">
        <w:rPr>
          <w:rFonts w:ascii="Arial" w:hAnsi="Arial" w:cs="Arial"/>
        </w:rPr>
        <w:t>26, Z</w:t>
      </w:r>
      <w:r w:rsidR="006F29E5">
        <w:rPr>
          <w:rFonts w:ascii="Arial" w:hAnsi="Arial" w:cs="Arial"/>
        </w:rPr>
        <w:t>.</w:t>
      </w:r>
      <w:r w:rsidRPr="005826EF">
        <w:rPr>
          <w:rFonts w:ascii="Arial" w:hAnsi="Arial" w:cs="Arial"/>
        </w:rPr>
        <w:t xml:space="preserve">24, </w:t>
      </w:r>
      <w:r w:rsidR="006F29E5" w:rsidRPr="00F20610">
        <w:rPr>
          <w:rFonts w:ascii="Arial" w:hAnsi="Arial" w:cs="Arial"/>
          <w:strike/>
          <w:color w:val="EE0000"/>
        </w:rPr>
        <w:t>P</w:t>
      </w:r>
      <w:r w:rsidR="006F29E5" w:rsidRPr="00F20610">
        <w:rPr>
          <w:rFonts w:ascii="Arial" w:hAnsi="Arial" w:cs="Arial"/>
          <w:color w:val="EE0000"/>
        </w:rPr>
        <w:t>T.</w:t>
      </w:r>
      <w:r w:rsidRPr="005826EF">
        <w:rPr>
          <w:rFonts w:ascii="Arial" w:hAnsi="Arial" w:cs="Arial"/>
        </w:rPr>
        <w:t xml:space="preserve">22, </w:t>
      </w:r>
      <w:r w:rsidR="006F29E5" w:rsidRPr="00F20610">
        <w:rPr>
          <w:rFonts w:ascii="Arial" w:hAnsi="Arial" w:cs="Arial"/>
          <w:strike/>
          <w:color w:val="EE0000"/>
        </w:rPr>
        <w:t>P</w:t>
      </w:r>
      <w:r w:rsidR="006F29E5" w:rsidRPr="00F20610">
        <w:rPr>
          <w:rFonts w:ascii="Arial" w:hAnsi="Arial" w:cs="Arial"/>
          <w:color w:val="EE0000"/>
        </w:rPr>
        <w:t>T.</w:t>
      </w:r>
      <w:r w:rsidRPr="005826EF">
        <w:rPr>
          <w:rFonts w:ascii="Arial" w:hAnsi="Arial" w:cs="Arial"/>
        </w:rPr>
        <w:t xml:space="preserve">23 a </w:t>
      </w:r>
      <w:r w:rsidR="006F29E5" w:rsidRPr="00F20610">
        <w:rPr>
          <w:rFonts w:ascii="Arial" w:hAnsi="Arial" w:cs="Arial"/>
          <w:strike/>
          <w:color w:val="EE0000"/>
        </w:rPr>
        <w:t>P</w:t>
      </w:r>
      <w:r w:rsidR="006F29E5" w:rsidRPr="00F20610">
        <w:rPr>
          <w:rFonts w:ascii="Arial" w:hAnsi="Arial" w:cs="Arial"/>
          <w:color w:val="EE0000"/>
        </w:rPr>
        <w:t>T.</w:t>
      </w:r>
      <w:r w:rsidRPr="005826EF">
        <w:rPr>
          <w:rFonts w:ascii="Arial" w:hAnsi="Arial" w:cs="Arial"/>
        </w:rPr>
        <w:t>25+</w:t>
      </w:r>
      <w:r w:rsidR="006F29E5" w:rsidRPr="006F29E5">
        <w:rPr>
          <w:rFonts w:ascii="Arial" w:hAnsi="Arial" w:cs="Arial"/>
          <w:strike/>
          <w:color w:val="EE0000"/>
        </w:rPr>
        <w:t xml:space="preserve"> </w:t>
      </w:r>
      <w:r w:rsidR="006F29E5" w:rsidRPr="00F20610">
        <w:rPr>
          <w:rFonts w:ascii="Arial" w:hAnsi="Arial" w:cs="Arial"/>
          <w:strike/>
          <w:color w:val="EE0000"/>
        </w:rPr>
        <w:t>P</w:t>
      </w:r>
      <w:r w:rsidR="006F29E5" w:rsidRPr="00F20610">
        <w:rPr>
          <w:rFonts w:ascii="Arial" w:hAnsi="Arial" w:cs="Arial"/>
          <w:color w:val="EE0000"/>
        </w:rPr>
        <w:t>T.</w:t>
      </w:r>
      <w:r w:rsidRPr="005826EF">
        <w:rPr>
          <w:rFonts w:ascii="Arial" w:hAnsi="Arial" w:cs="Arial"/>
        </w:rPr>
        <w:t xml:space="preserve">27 v Bechlíně, jejichž využití bude podmíněno zpracováním územních studií pro celé tyto lokality s cílem prověření </w:t>
      </w:r>
      <w:proofErr w:type="spellStart"/>
      <w:r w:rsidRPr="005826EF">
        <w:rPr>
          <w:rFonts w:ascii="Arial" w:hAnsi="Arial" w:cs="Arial"/>
        </w:rPr>
        <w:t>urbanisticko</w:t>
      </w:r>
      <w:proofErr w:type="spellEnd"/>
      <w:r w:rsidRPr="005826EF">
        <w:rPr>
          <w:rFonts w:ascii="Arial" w:hAnsi="Arial" w:cs="Arial"/>
        </w:rPr>
        <w:t xml:space="preserve"> architektonické koncepce řešení včetně řešení dopravní a technické infrastruktury předmětných území. Jedná se o lokality, které jsou z hlediska celkové urbanistické koncepce rozhodujícími plochami zástavby a jsou pohledově exponované nebo lokality, kde je nutné v podrobnosti prověřit umístění stavebních pozemků ve vazbě na vymezení veřejných prostranství zejména pro dopravní a technickou infrastrukturu.</w:t>
      </w:r>
    </w:p>
    <w:p w14:paraId="2F094404" w14:textId="77777777" w:rsidR="00220B42" w:rsidRDefault="00220B42" w:rsidP="003D6A2E">
      <w:pPr>
        <w:pStyle w:val="Textpsmene"/>
        <w:numPr>
          <w:ilvl w:val="0"/>
          <w:numId w:val="0"/>
        </w:numPr>
        <w:ind w:firstLine="567"/>
        <w:rPr>
          <w:rFonts w:ascii="Arial" w:hAnsi="Arial" w:cs="Arial"/>
        </w:rPr>
      </w:pPr>
      <w:r w:rsidRPr="005826EF">
        <w:rPr>
          <w:rFonts w:ascii="Arial" w:hAnsi="Arial" w:cs="Arial"/>
        </w:rPr>
        <w:t>Pro takto vymezené plochy budou nejpozději do</w:t>
      </w:r>
      <w:r>
        <w:rPr>
          <w:rFonts w:ascii="Arial" w:hAnsi="Arial" w:cs="Arial"/>
        </w:rPr>
        <w:t xml:space="preserve"> 10 l</w:t>
      </w:r>
      <w:r w:rsidRPr="005826EF">
        <w:rPr>
          <w:rFonts w:ascii="Arial" w:hAnsi="Arial" w:cs="Arial"/>
        </w:rPr>
        <w:t xml:space="preserve">et od doby nabytí účinnosti tohoto územního plánu zpracovány územní studie, které budou projednány a schváleny pořizovatelem včetně vložení dat o těchto studiích do evidence územně plánovací činnost a to před zahájením jakékoli projektové přípravy nebo vlastní investiční činnosti ve vymezeném území. </w:t>
      </w:r>
    </w:p>
    <w:p w14:paraId="1CBC384D" w14:textId="77777777" w:rsidR="003D6A2E" w:rsidRDefault="003D6A2E" w:rsidP="003D6A2E">
      <w:pPr>
        <w:pStyle w:val="Textpsmene"/>
        <w:numPr>
          <w:ilvl w:val="0"/>
          <w:numId w:val="0"/>
        </w:numPr>
        <w:ind w:firstLine="567"/>
        <w:rPr>
          <w:rFonts w:ascii="Arial" w:hAnsi="Arial" w:cs="Arial"/>
        </w:rPr>
      </w:pPr>
    </w:p>
    <w:p w14:paraId="69B8CECC" w14:textId="77777777" w:rsidR="00A667FB" w:rsidRDefault="00A667FB" w:rsidP="003D6A2E">
      <w:pPr>
        <w:ind w:left="540"/>
        <w:jc w:val="both"/>
        <w:outlineLvl w:val="7"/>
        <w:rPr>
          <w:rFonts w:ascii="Arial" w:hAnsi="Arial" w:cs="Arial"/>
        </w:rPr>
      </w:pPr>
    </w:p>
    <w:p w14:paraId="034C6D66" w14:textId="7028EB5B" w:rsidR="0052099B" w:rsidRPr="0052099B" w:rsidRDefault="002F412D" w:rsidP="003D6A2E">
      <w:pPr>
        <w:pStyle w:val="Odstavecseseznamem"/>
        <w:numPr>
          <w:ilvl w:val="1"/>
          <w:numId w:val="3"/>
        </w:numPr>
        <w:tabs>
          <w:tab w:val="clear" w:pos="425"/>
          <w:tab w:val="num" w:pos="567"/>
        </w:tabs>
        <w:ind w:left="567" w:hanging="567"/>
        <w:jc w:val="both"/>
        <w:outlineLvl w:val="7"/>
        <w:rPr>
          <w:rFonts w:ascii="Arial Black" w:hAnsi="Arial Black" w:cs="Arial"/>
          <w:color w:val="FF0000"/>
        </w:rPr>
      </w:pPr>
      <w:r w:rsidRPr="0052099B">
        <w:rPr>
          <w:rFonts w:ascii="Arial Black" w:hAnsi="Arial Black" w:cs="Arial"/>
          <w:color w:val="FF0000"/>
        </w:rPr>
        <w:t>Vymezení definic pojmů, které nejsou definovány v zákoně</w:t>
      </w:r>
      <w:r w:rsidR="0052099B" w:rsidRPr="0052099B">
        <w:t xml:space="preserve"> </w:t>
      </w:r>
      <w:r w:rsidR="0052099B" w:rsidRPr="0052099B">
        <w:rPr>
          <w:rFonts w:ascii="Arial Black" w:hAnsi="Arial Black" w:cs="Arial"/>
          <w:color w:val="FF0000"/>
        </w:rPr>
        <w:t xml:space="preserve">nebo </w:t>
      </w:r>
    </w:p>
    <w:p w14:paraId="1B7D7D91" w14:textId="6D893B5C" w:rsidR="002F412D" w:rsidRPr="0052099B" w:rsidRDefault="00790857" w:rsidP="003D6A2E">
      <w:pPr>
        <w:pStyle w:val="Odstavecseseznamem"/>
        <w:ind w:left="425" w:firstLine="142"/>
        <w:jc w:val="both"/>
        <w:outlineLvl w:val="7"/>
        <w:rPr>
          <w:rFonts w:ascii="Arial Black" w:hAnsi="Arial Black" w:cs="Arial"/>
          <w:color w:val="FF0000"/>
        </w:rPr>
      </w:pPr>
      <w:r>
        <w:rPr>
          <w:rFonts w:ascii="Arial Black" w:hAnsi="Arial Black" w:cs="Arial"/>
          <w:color w:val="FF0000"/>
        </w:rPr>
        <w:t>v jiných právních předpisech</w:t>
      </w:r>
    </w:p>
    <w:p w14:paraId="152F836C" w14:textId="77777777" w:rsidR="00FB13AC" w:rsidRPr="006502D0" w:rsidRDefault="00FB13AC" w:rsidP="003D6A2E">
      <w:pPr>
        <w:ind w:left="540"/>
        <w:jc w:val="both"/>
        <w:outlineLvl w:val="7"/>
        <w:rPr>
          <w:rFonts w:ascii="Arial" w:hAnsi="Arial" w:cs="Arial"/>
          <w:i/>
          <w:color w:val="FF00FF"/>
        </w:rPr>
      </w:pPr>
    </w:p>
    <w:p w14:paraId="43FB1D20" w14:textId="77777777" w:rsidR="009A6F7C" w:rsidRPr="006502D0" w:rsidRDefault="009A6F7C" w:rsidP="003D6A2E">
      <w:pPr>
        <w:ind w:left="540"/>
        <w:jc w:val="both"/>
        <w:outlineLvl w:val="7"/>
        <w:rPr>
          <w:rFonts w:ascii="Arial" w:hAnsi="Arial" w:cs="Arial"/>
          <w:i/>
          <w:color w:val="FF00FF"/>
        </w:rPr>
        <w:sectPr w:rsidR="009A6F7C" w:rsidRPr="006502D0" w:rsidSect="003D6C2B">
          <w:type w:val="continuous"/>
          <w:pgSz w:w="11906" w:h="16838"/>
          <w:pgMar w:top="1134" w:right="1274" w:bottom="1276" w:left="1418" w:header="708" w:footer="708" w:gutter="0"/>
          <w:cols w:space="708"/>
          <w:titlePg/>
          <w:docGrid w:linePitch="360"/>
        </w:sectPr>
      </w:pPr>
    </w:p>
    <w:p w14:paraId="624AD2A6" w14:textId="77777777" w:rsidR="007F27C7" w:rsidRPr="007F27C7" w:rsidRDefault="007F27C7" w:rsidP="003D6A2E">
      <w:pPr>
        <w:ind w:left="851" w:hanging="851"/>
        <w:jc w:val="both"/>
        <w:rPr>
          <w:rFonts w:ascii="Arial" w:hAnsi="Arial" w:cs="Arial"/>
          <w:color w:val="FF0000"/>
        </w:rPr>
      </w:pPr>
      <w:r w:rsidRPr="007F27C7">
        <w:rPr>
          <w:rFonts w:ascii="Arial" w:hAnsi="Arial" w:cs="Arial"/>
          <w:b/>
          <w:bCs/>
          <w:color w:val="FF0000"/>
        </w:rPr>
        <w:t>1,5 NP</w:t>
      </w:r>
      <w:r w:rsidRPr="007F27C7">
        <w:rPr>
          <w:rFonts w:ascii="Arial" w:hAnsi="Arial" w:cs="Arial"/>
          <w:color w:val="FF0000"/>
        </w:rPr>
        <w:t xml:space="preserve"> přízemní objekt s využitelným podkrovím nebo ustupujícím patrem, jehož užitná plocha nepřesáhne 75% plochy přízemí </w:t>
      </w:r>
    </w:p>
    <w:p w14:paraId="6B800737" w14:textId="77777777" w:rsidR="007F27C7" w:rsidRPr="007F27C7" w:rsidRDefault="007F27C7" w:rsidP="003D6A2E">
      <w:pPr>
        <w:ind w:left="851" w:hanging="851"/>
        <w:jc w:val="both"/>
        <w:rPr>
          <w:rFonts w:ascii="Arial" w:hAnsi="Arial" w:cs="Arial"/>
          <w:color w:val="FF0000"/>
        </w:rPr>
      </w:pPr>
      <w:r w:rsidRPr="007F27C7">
        <w:rPr>
          <w:rFonts w:ascii="Arial" w:hAnsi="Arial" w:cs="Arial"/>
          <w:b/>
          <w:color w:val="FF0000"/>
        </w:rPr>
        <w:t xml:space="preserve">podkroví </w:t>
      </w:r>
      <w:r w:rsidRPr="007F27C7">
        <w:rPr>
          <w:rFonts w:ascii="Arial" w:hAnsi="Arial" w:cs="Arial"/>
          <w:color w:val="FF0000"/>
        </w:rPr>
        <w:t>− podkroví je prostor pod krovem určený k účelovému využití případně k bydlení, svislá nadezdívka v interiéru od úrovně podlahy může být max. 1,3 m vysoká</w:t>
      </w:r>
    </w:p>
    <w:p w14:paraId="29A1ABD0" w14:textId="77777777" w:rsidR="007F27C7" w:rsidRPr="007F27C7" w:rsidRDefault="007F27C7" w:rsidP="003D6A2E">
      <w:pPr>
        <w:ind w:left="851" w:hanging="851"/>
        <w:jc w:val="both"/>
        <w:rPr>
          <w:rFonts w:ascii="Arial" w:hAnsi="Arial" w:cs="Arial"/>
          <w:color w:val="FF0000"/>
        </w:rPr>
      </w:pPr>
      <w:r w:rsidRPr="007F27C7">
        <w:rPr>
          <w:rFonts w:ascii="Arial" w:hAnsi="Arial" w:cs="Arial"/>
          <w:b/>
          <w:bCs/>
          <w:color w:val="FF0000"/>
        </w:rPr>
        <w:t>zastavitelná plocha</w:t>
      </w:r>
      <w:r w:rsidRPr="007F27C7">
        <w:rPr>
          <w:rFonts w:ascii="Arial" w:hAnsi="Arial" w:cs="Arial"/>
          <w:color w:val="FF0000"/>
        </w:rPr>
        <w:t xml:space="preserve"> – poměr zastavěné a nezastavěné části předmětného pozemku, přičemž do zastavěné části se započítávají veškeré zpevněné plochy, přístřešky, terasy zastřešené i nezastřešené, bazény, zahradní domky a podobné stavby</w:t>
      </w:r>
    </w:p>
    <w:p w14:paraId="3A491484" w14:textId="77777777" w:rsidR="007F27C7" w:rsidRPr="007F27C7" w:rsidRDefault="007F27C7" w:rsidP="003D6A2E">
      <w:pPr>
        <w:ind w:left="851" w:hanging="851"/>
        <w:jc w:val="both"/>
        <w:rPr>
          <w:rFonts w:ascii="Arial" w:hAnsi="Arial" w:cs="Arial"/>
          <w:color w:val="FF0000"/>
        </w:rPr>
      </w:pPr>
      <w:r w:rsidRPr="007F27C7">
        <w:rPr>
          <w:rFonts w:ascii="Arial" w:hAnsi="Arial" w:cs="Arial"/>
          <w:b/>
          <w:color w:val="FF0000"/>
        </w:rPr>
        <w:lastRenderedPageBreak/>
        <w:t xml:space="preserve">zpevněná plocha </w:t>
      </w:r>
      <w:r w:rsidRPr="007F27C7">
        <w:rPr>
          <w:rFonts w:ascii="Arial" w:hAnsi="Arial" w:cs="Arial"/>
          <w:color w:val="FF0000"/>
        </w:rPr>
        <w:t>- veškeré zastavěné plochy včetně chodníků, cest, zpevněných parkovacích stání, teras, pergol apod., za zpevněnou plochu je považována i plocha, u které nedochází k přirozenému zasakování povrchových vod např. cesta zpevněná zatravňovací dlaždicí</w:t>
      </w:r>
    </w:p>
    <w:p w14:paraId="20A4F082" w14:textId="77777777" w:rsidR="007F27C7" w:rsidRPr="007F27C7" w:rsidRDefault="007F27C7" w:rsidP="003D6A2E">
      <w:pPr>
        <w:ind w:left="851" w:hanging="851"/>
        <w:jc w:val="both"/>
        <w:rPr>
          <w:rFonts w:ascii="Arial" w:hAnsi="Arial" w:cs="Arial"/>
          <w:color w:val="FF0000"/>
        </w:rPr>
      </w:pPr>
      <w:r w:rsidRPr="007F27C7">
        <w:rPr>
          <w:rFonts w:ascii="Arial" w:hAnsi="Arial" w:cs="Arial"/>
          <w:b/>
          <w:bCs/>
          <w:color w:val="FF0000"/>
        </w:rPr>
        <w:t>nerušící provozy služeb a drobné výroby</w:t>
      </w:r>
      <w:r w:rsidRPr="007F27C7">
        <w:rPr>
          <w:color w:val="FF0000"/>
        </w:rPr>
        <w:t xml:space="preserve"> - </w:t>
      </w:r>
      <w:r w:rsidRPr="007F27C7">
        <w:rPr>
          <w:rFonts w:ascii="Arial" w:hAnsi="Arial" w:cs="Arial"/>
          <w:color w:val="FF0000"/>
        </w:rPr>
        <w:t>takové doplňkové funkce k vymezenému převažujícímu účelu využití, které svou činností či vyvolaným provozem nenaruší pohodu okolního prostředí nad míru stanovenou příslušným předpisem</w:t>
      </w:r>
    </w:p>
    <w:p w14:paraId="72AB7BEC" w14:textId="77777777" w:rsidR="007F27C7" w:rsidRPr="007F27C7" w:rsidRDefault="007F27C7" w:rsidP="003D6A2E">
      <w:pPr>
        <w:ind w:left="851" w:hanging="851"/>
        <w:jc w:val="both"/>
        <w:rPr>
          <w:rFonts w:ascii="Arial" w:hAnsi="Arial" w:cs="Arial"/>
          <w:color w:val="FF0000"/>
        </w:rPr>
      </w:pPr>
      <w:r w:rsidRPr="007F27C7">
        <w:rPr>
          <w:rFonts w:ascii="Arial" w:hAnsi="Arial" w:cs="Arial"/>
          <w:b/>
          <w:bCs/>
          <w:color w:val="FF0000"/>
        </w:rPr>
        <w:t>plocha (funkce, činnost apod.) nadmístního významu je plocha</w:t>
      </w:r>
      <w:r w:rsidRPr="007F27C7">
        <w:rPr>
          <w:rFonts w:ascii="Arial" w:hAnsi="Arial" w:cs="Arial"/>
          <w:color w:val="FF0000"/>
        </w:rPr>
        <w:t xml:space="preserve"> (funkce, činnost apod.), která svým významem, rozsahem nebo využitím ovlivní území více obcí nebo více městských částí</w:t>
      </w:r>
    </w:p>
    <w:p w14:paraId="37BDFEA0" w14:textId="77777777" w:rsidR="007F27C7" w:rsidRPr="007F27C7" w:rsidRDefault="007F27C7" w:rsidP="003D6A2E">
      <w:pPr>
        <w:ind w:left="851" w:hanging="851"/>
        <w:jc w:val="both"/>
        <w:rPr>
          <w:rFonts w:ascii="Arial" w:hAnsi="Arial" w:cs="Arial"/>
          <w:color w:val="FF0000"/>
        </w:rPr>
      </w:pPr>
      <w:r w:rsidRPr="007F27C7">
        <w:rPr>
          <w:rFonts w:ascii="Arial" w:hAnsi="Arial" w:cs="Arial"/>
          <w:b/>
          <w:bCs/>
          <w:color w:val="FF0000"/>
        </w:rPr>
        <w:t>plocha (funkce, činnost apod.) místního významu je plocha</w:t>
      </w:r>
      <w:r w:rsidRPr="007F27C7">
        <w:rPr>
          <w:rFonts w:ascii="Arial" w:hAnsi="Arial" w:cs="Arial"/>
          <w:color w:val="FF0000"/>
        </w:rPr>
        <w:t xml:space="preserve"> (funkce, činnost apod.), která má pouze lokální dopad a svým významem, rozsahem nebo využitím neovlivní území více obcí nebo více městských částí</w:t>
      </w:r>
    </w:p>
    <w:p w14:paraId="0EDE1D90" w14:textId="77777777" w:rsidR="007F27C7" w:rsidRPr="007F27C7" w:rsidRDefault="007F27C7" w:rsidP="003D6A2E">
      <w:pPr>
        <w:ind w:left="851" w:hanging="851"/>
        <w:jc w:val="both"/>
        <w:rPr>
          <w:rFonts w:ascii="Arial" w:hAnsi="Arial" w:cs="Arial"/>
          <w:color w:val="FF0000"/>
        </w:rPr>
      </w:pPr>
      <w:r w:rsidRPr="007F27C7">
        <w:rPr>
          <w:rFonts w:ascii="Arial" w:hAnsi="Arial" w:cs="Arial"/>
          <w:b/>
          <w:bCs/>
          <w:color w:val="FF0000"/>
        </w:rPr>
        <w:t>sloužící pro obsluhu (potřeby) území</w:t>
      </w:r>
      <w:r w:rsidRPr="007F27C7">
        <w:rPr>
          <w:rFonts w:ascii="Arial" w:hAnsi="Arial" w:cs="Arial"/>
          <w:color w:val="FF0000"/>
        </w:rPr>
        <w:t xml:space="preserve"> = funkce, činnost apod., která má pouze lokální dopad a svým významem, rozsahem nebo využitím neovlivní úze-mí více obcí nebo více městských částí</w:t>
      </w:r>
    </w:p>
    <w:p w14:paraId="7A20E431" w14:textId="77777777" w:rsidR="007F27C7" w:rsidRPr="007F27C7" w:rsidRDefault="007F27C7" w:rsidP="003D6A2E">
      <w:pPr>
        <w:ind w:left="851" w:hanging="851"/>
        <w:jc w:val="both"/>
        <w:rPr>
          <w:rFonts w:ascii="Arial" w:hAnsi="Arial" w:cs="Arial"/>
          <w:color w:val="FF0000"/>
        </w:rPr>
      </w:pPr>
      <w:r w:rsidRPr="007F27C7">
        <w:rPr>
          <w:rFonts w:ascii="Arial" w:hAnsi="Arial" w:cs="Arial"/>
          <w:b/>
          <w:bCs/>
          <w:color w:val="FF0000"/>
        </w:rPr>
        <w:t>areály</w:t>
      </w:r>
      <w:r w:rsidRPr="007F27C7">
        <w:rPr>
          <w:rFonts w:ascii="Arial" w:hAnsi="Arial" w:cs="Arial"/>
          <w:color w:val="FF0000"/>
        </w:rPr>
        <w:t xml:space="preserve"> = souhrn staveb a venkovních ploch, většinou pod společným oplocením, sloužících pro činnost jednoho subjektu či více subjektů společně</w:t>
      </w:r>
    </w:p>
    <w:p w14:paraId="5ADF258F" w14:textId="77777777" w:rsidR="007F27C7" w:rsidRPr="007F27C7" w:rsidRDefault="007F27C7" w:rsidP="003D6A2E">
      <w:pPr>
        <w:ind w:left="851" w:hanging="851"/>
        <w:jc w:val="both"/>
        <w:rPr>
          <w:rFonts w:ascii="Arial" w:hAnsi="Arial" w:cs="Arial"/>
          <w:color w:val="FF0000"/>
        </w:rPr>
      </w:pPr>
      <w:r w:rsidRPr="007F27C7">
        <w:rPr>
          <w:rFonts w:ascii="Arial" w:hAnsi="Arial" w:cs="Arial"/>
          <w:b/>
          <w:bCs/>
          <w:color w:val="FF0000"/>
        </w:rPr>
        <w:t>nerušící bydlení, ostatní funkce</w:t>
      </w:r>
      <w:r w:rsidRPr="007F27C7">
        <w:rPr>
          <w:rFonts w:ascii="Arial" w:hAnsi="Arial" w:cs="Arial"/>
          <w:color w:val="FF0000"/>
        </w:rPr>
        <w:t xml:space="preserve"> = takové doplňkové funkce (jedná se o obslužné funkce, např. řemeslnické provozy, provozy služeb a drobné výroby) k vymezenému převažujícímu účelu využití, které svou činností či vyvolaným provozem nenaruší pohodu okolního prostředí nad míru stanovenou příslušným předpisem</w:t>
      </w:r>
    </w:p>
    <w:p w14:paraId="3DB0BF3C" w14:textId="77777777" w:rsidR="007F27C7" w:rsidRPr="007F27C7" w:rsidRDefault="007F27C7" w:rsidP="003D6A2E">
      <w:pPr>
        <w:ind w:left="851" w:hanging="851"/>
        <w:jc w:val="both"/>
        <w:rPr>
          <w:rFonts w:ascii="Arial" w:hAnsi="Arial" w:cs="Arial"/>
          <w:color w:val="FF0000"/>
        </w:rPr>
      </w:pPr>
      <w:r w:rsidRPr="007F27C7">
        <w:rPr>
          <w:rFonts w:ascii="Arial" w:hAnsi="Arial" w:cs="Arial"/>
          <w:b/>
          <w:bCs/>
          <w:color w:val="FF0000"/>
        </w:rPr>
        <w:t>zařízení veřejné (komunální) správy</w:t>
      </w:r>
      <w:r w:rsidRPr="007F27C7">
        <w:rPr>
          <w:rFonts w:ascii="Arial" w:hAnsi="Arial" w:cs="Arial"/>
          <w:color w:val="FF0000"/>
        </w:rPr>
        <w:t xml:space="preserve"> = nekomerční zařízení převážně administrativního charakteru, spojené zejména se správou území</w:t>
      </w:r>
    </w:p>
    <w:p w14:paraId="40A523EF" w14:textId="77777777" w:rsidR="007F27C7" w:rsidRPr="007F27C7" w:rsidRDefault="007F27C7" w:rsidP="003D6A2E">
      <w:pPr>
        <w:ind w:left="851" w:hanging="851"/>
        <w:jc w:val="both"/>
        <w:rPr>
          <w:rFonts w:ascii="Arial" w:hAnsi="Arial" w:cs="Arial"/>
          <w:color w:val="FF0000"/>
        </w:rPr>
      </w:pPr>
      <w:r w:rsidRPr="007F27C7">
        <w:rPr>
          <w:rFonts w:ascii="Arial" w:hAnsi="Arial" w:cs="Arial"/>
          <w:b/>
          <w:bCs/>
          <w:color w:val="FF0000"/>
        </w:rPr>
        <w:t>školská zařízení</w:t>
      </w:r>
      <w:r w:rsidRPr="007F27C7">
        <w:rPr>
          <w:rFonts w:ascii="Arial" w:hAnsi="Arial" w:cs="Arial"/>
          <w:color w:val="FF0000"/>
        </w:rPr>
        <w:t xml:space="preserve"> = jednotlivé stupně zařízení nekomerčního občanského vybavení veřejné infrastruktury sloužící ke vzdělávání </w:t>
      </w:r>
    </w:p>
    <w:p w14:paraId="1A605813" w14:textId="77777777" w:rsidR="007F27C7" w:rsidRPr="007F27C7" w:rsidRDefault="007F27C7" w:rsidP="003D6A2E">
      <w:pPr>
        <w:ind w:left="851" w:hanging="851"/>
        <w:jc w:val="both"/>
        <w:rPr>
          <w:rFonts w:ascii="Arial" w:hAnsi="Arial" w:cs="Arial"/>
          <w:color w:val="FF0000"/>
        </w:rPr>
      </w:pPr>
      <w:r w:rsidRPr="007F27C7">
        <w:rPr>
          <w:rFonts w:ascii="Arial" w:hAnsi="Arial" w:cs="Arial"/>
          <w:b/>
          <w:bCs/>
          <w:color w:val="FF0000"/>
        </w:rPr>
        <w:t>kulturní, zdravotnická, sociální zařízení</w:t>
      </w:r>
      <w:r w:rsidRPr="007F27C7">
        <w:rPr>
          <w:rFonts w:ascii="Arial" w:hAnsi="Arial" w:cs="Arial"/>
          <w:color w:val="FF0000"/>
        </w:rPr>
        <w:t xml:space="preserve"> = zařízení nekomerčního občanského vybavení veřejné infrastruktury </w:t>
      </w:r>
    </w:p>
    <w:p w14:paraId="7D1F98FB" w14:textId="77777777" w:rsidR="007F27C7" w:rsidRPr="007F27C7" w:rsidRDefault="007F27C7" w:rsidP="003D6A2E">
      <w:pPr>
        <w:ind w:left="851" w:hanging="851"/>
        <w:jc w:val="both"/>
        <w:rPr>
          <w:rFonts w:ascii="Arial" w:hAnsi="Arial" w:cs="Arial"/>
          <w:color w:val="FF0000"/>
        </w:rPr>
      </w:pPr>
      <w:r w:rsidRPr="007F27C7">
        <w:rPr>
          <w:rFonts w:ascii="Arial" w:hAnsi="Arial" w:cs="Arial"/>
          <w:b/>
          <w:bCs/>
          <w:color w:val="FF0000"/>
        </w:rPr>
        <w:t>obchodní, administrativní a správní budovy</w:t>
      </w:r>
      <w:r w:rsidRPr="007F27C7">
        <w:rPr>
          <w:rFonts w:ascii="Arial" w:hAnsi="Arial" w:cs="Arial"/>
          <w:color w:val="FF0000"/>
        </w:rPr>
        <w:t xml:space="preserve"> = stavby a zařízení komerčního občanského vybavení sloužící pro administrativně obchodní činnosti</w:t>
      </w:r>
    </w:p>
    <w:p w14:paraId="403CCB59" w14:textId="77777777" w:rsidR="007F27C7" w:rsidRPr="007F27C7" w:rsidRDefault="007F27C7" w:rsidP="003D6A2E">
      <w:pPr>
        <w:ind w:left="851" w:hanging="851"/>
        <w:jc w:val="both"/>
        <w:rPr>
          <w:rFonts w:ascii="Arial" w:hAnsi="Arial" w:cs="Arial"/>
          <w:color w:val="FF0000"/>
        </w:rPr>
      </w:pPr>
      <w:r w:rsidRPr="007F27C7">
        <w:rPr>
          <w:rFonts w:ascii="Arial" w:hAnsi="Arial" w:cs="Arial"/>
          <w:b/>
          <w:bCs/>
          <w:color w:val="FF0000"/>
        </w:rPr>
        <w:t>maloobchod</w:t>
      </w:r>
      <w:r w:rsidRPr="007F27C7">
        <w:rPr>
          <w:rFonts w:ascii="Arial" w:hAnsi="Arial" w:cs="Arial"/>
          <w:color w:val="FF0000"/>
        </w:rPr>
        <w:t xml:space="preserve"> = stavby a zařízení komerčního občanského vybavení sloužící pro prodej zboží koncovým uživatelům</w:t>
      </w:r>
    </w:p>
    <w:p w14:paraId="7751DA0A" w14:textId="77777777" w:rsidR="007F27C7" w:rsidRPr="007F27C7" w:rsidRDefault="007F27C7" w:rsidP="003D6A2E">
      <w:pPr>
        <w:ind w:left="851" w:hanging="851"/>
        <w:jc w:val="both"/>
        <w:rPr>
          <w:rFonts w:ascii="Arial" w:hAnsi="Arial" w:cs="Arial"/>
          <w:color w:val="FF0000"/>
        </w:rPr>
      </w:pPr>
      <w:r w:rsidRPr="007F27C7">
        <w:rPr>
          <w:rFonts w:ascii="Arial" w:hAnsi="Arial" w:cs="Arial"/>
          <w:b/>
          <w:bCs/>
          <w:color w:val="FF0000"/>
        </w:rPr>
        <w:t>veřejné stravování a ubytování</w:t>
      </w:r>
      <w:r w:rsidRPr="007F27C7">
        <w:rPr>
          <w:rFonts w:ascii="Arial" w:hAnsi="Arial" w:cs="Arial"/>
          <w:color w:val="FF0000"/>
        </w:rPr>
        <w:t xml:space="preserve"> = stavby a zařízení komerčního občanského vybavení poskytující ubytovací a gastronomické služby veřejnosti, např. hotely, motely, příp. penziony</w:t>
      </w:r>
    </w:p>
    <w:p w14:paraId="1A26A121" w14:textId="77777777" w:rsidR="007F27C7" w:rsidRPr="007F27C7" w:rsidRDefault="007F27C7" w:rsidP="003D6A2E">
      <w:pPr>
        <w:ind w:left="851" w:hanging="851"/>
        <w:jc w:val="both"/>
        <w:rPr>
          <w:rFonts w:ascii="Arial" w:hAnsi="Arial" w:cs="Arial"/>
          <w:color w:val="FF0000"/>
        </w:rPr>
      </w:pPr>
      <w:r w:rsidRPr="007F27C7">
        <w:rPr>
          <w:rFonts w:ascii="Arial" w:hAnsi="Arial" w:cs="Arial"/>
          <w:b/>
          <w:bCs/>
          <w:color w:val="FF0000"/>
        </w:rPr>
        <w:t>zařízení drobné řemeslnické výroby, výrobních a nevýrobních služeb</w:t>
      </w:r>
      <w:r w:rsidRPr="007F27C7">
        <w:rPr>
          <w:rFonts w:ascii="Arial" w:hAnsi="Arial" w:cs="Arial"/>
          <w:color w:val="FF0000"/>
        </w:rPr>
        <w:t xml:space="preserve"> = areály výrob a služeb, které nemají průmyslový charakter a zejména svojí činností a vyvolaným provozem negativně nad míru přípustnou příslušnými předpisy neovlivňují sousední plochy a stavby</w:t>
      </w:r>
    </w:p>
    <w:p w14:paraId="57002D41" w14:textId="77777777" w:rsidR="007F27C7" w:rsidRPr="007F27C7" w:rsidRDefault="007F27C7" w:rsidP="003D6A2E">
      <w:pPr>
        <w:ind w:left="851" w:hanging="851"/>
        <w:jc w:val="both"/>
        <w:rPr>
          <w:rFonts w:ascii="Arial" w:hAnsi="Arial" w:cs="Arial"/>
          <w:color w:val="FF0000"/>
        </w:rPr>
      </w:pPr>
      <w:r w:rsidRPr="007F27C7">
        <w:rPr>
          <w:rFonts w:ascii="Arial" w:hAnsi="Arial" w:cs="Arial"/>
          <w:b/>
          <w:bCs/>
          <w:color w:val="FF0000"/>
        </w:rPr>
        <w:t>zařízení na zpracování a výkup individuální zemědělské produkce</w:t>
      </w:r>
      <w:r w:rsidRPr="007F27C7">
        <w:rPr>
          <w:rFonts w:ascii="Arial" w:hAnsi="Arial" w:cs="Arial"/>
          <w:color w:val="FF0000"/>
        </w:rPr>
        <w:t xml:space="preserve"> jsou takové stavby a zařízení, která umožní skladování, zpracování a prodej vlastní, tj. individuální zemědělské rostlinné i živočišné produkce</w:t>
      </w:r>
    </w:p>
    <w:p w14:paraId="3CD4EE48" w14:textId="77777777" w:rsidR="007F27C7" w:rsidRPr="007F27C7" w:rsidRDefault="007F27C7" w:rsidP="003D6A2E">
      <w:pPr>
        <w:ind w:left="851" w:hanging="851"/>
        <w:jc w:val="both"/>
        <w:rPr>
          <w:rFonts w:ascii="Arial" w:hAnsi="Arial" w:cs="Arial"/>
          <w:color w:val="FF0000"/>
        </w:rPr>
      </w:pPr>
      <w:r w:rsidRPr="007F27C7">
        <w:rPr>
          <w:rFonts w:ascii="Arial" w:hAnsi="Arial" w:cs="Arial"/>
          <w:b/>
          <w:color w:val="FF0000"/>
        </w:rPr>
        <w:t xml:space="preserve">stavby a zařízení lesního hospodářství </w:t>
      </w:r>
      <w:r w:rsidRPr="007F27C7">
        <w:rPr>
          <w:rFonts w:ascii="Arial" w:hAnsi="Arial" w:cs="Arial"/>
          <w:color w:val="FF0000"/>
        </w:rPr>
        <w:t>− stavby související s lesním hospodařením a myslivostí (např. krmelce, posedy, apod.) nesmí zahrnovat stavby pro rekreaci nebo bydlení, a to ani v doplňkové funkci</w:t>
      </w:r>
    </w:p>
    <w:p w14:paraId="4FC60790" w14:textId="77777777" w:rsidR="007F27C7" w:rsidRPr="007F27C7" w:rsidRDefault="007F27C7" w:rsidP="003D6A2E">
      <w:pPr>
        <w:ind w:left="851" w:hanging="851"/>
        <w:jc w:val="both"/>
        <w:rPr>
          <w:rFonts w:ascii="Arial" w:hAnsi="Arial" w:cs="Arial"/>
          <w:color w:val="FF0000"/>
        </w:rPr>
      </w:pPr>
    </w:p>
    <w:p w14:paraId="7B1CFD1F" w14:textId="77777777" w:rsidR="007F27C7" w:rsidRPr="007F27C7" w:rsidRDefault="007F27C7" w:rsidP="003D6A2E">
      <w:pPr>
        <w:jc w:val="both"/>
        <w:rPr>
          <w:rFonts w:ascii="Arial" w:hAnsi="Arial" w:cs="Arial"/>
          <w:color w:val="FF0000"/>
        </w:rPr>
      </w:pPr>
      <w:r w:rsidRPr="007F27C7">
        <w:rPr>
          <w:rFonts w:ascii="Arial" w:hAnsi="Arial" w:cs="Arial"/>
          <w:b/>
          <w:color w:val="FF0000"/>
        </w:rPr>
        <w:t>ČOV</w:t>
      </w:r>
      <w:r w:rsidRPr="007F27C7">
        <w:rPr>
          <w:rFonts w:ascii="Arial" w:hAnsi="Arial" w:cs="Arial"/>
          <w:color w:val="FF0000"/>
        </w:rPr>
        <w:tab/>
      </w:r>
      <w:r w:rsidRPr="007F27C7">
        <w:rPr>
          <w:rFonts w:ascii="Arial" w:hAnsi="Arial" w:cs="Arial"/>
          <w:color w:val="FF0000"/>
        </w:rPr>
        <w:tab/>
        <w:t>čistírna odpadních vod</w:t>
      </w:r>
      <w:r w:rsidRPr="007F27C7">
        <w:rPr>
          <w:rFonts w:ascii="Arial" w:hAnsi="Arial" w:cs="Arial"/>
          <w:color w:val="FF0000"/>
        </w:rPr>
        <w:tab/>
      </w:r>
    </w:p>
    <w:p w14:paraId="222777FD" w14:textId="77777777" w:rsidR="007F27C7" w:rsidRPr="007F27C7" w:rsidRDefault="007F27C7" w:rsidP="003D6A2E">
      <w:pPr>
        <w:jc w:val="both"/>
        <w:rPr>
          <w:rFonts w:ascii="Arial" w:hAnsi="Arial" w:cs="Arial"/>
          <w:color w:val="FF0000"/>
        </w:rPr>
      </w:pPr>
      <w:r w:rsidRPr="007F27C7">
        <w:rPr>
          <w:rFonts w:ascii="Arial" w:hAnsi="Arial" w:cs="Arial"/>
          <w:b/>
          <w:color w:val="FF0000"/>
        </w:rPr>
        <w:t>ČSN</w:t>
      </w:r>
      <w:r w:rsidRPr="007F27C7">
        <w:rPr>
          <w:rFonts w:ascii="Arial" w:hAnsi="Arial" w:cs="Arial"/>
          <w:color w:val="FF0000"/>
        </w:rPr>
        <w:tab/>
      </w:r>
      <w:r w:rsidRPr="007F27C7">
        <w:rPr>
          <w:rFonts w:ascii="Arial" w:hAnsi="Arial" w:cs="Arial"/>
          <w:color w:val="FF0000"/>
        </w:rPr>
        <w:tab/>
        <w:t>česká státní norma</w:t>
      </w:r>
    </w:p>
    <w:p w14:paraId="5F32E3C6" w14:textId="77777777" w:rsidR="007F27C7" w:rsidRPr="007F27C7" w:rsidRDefault="007F27C7" w:rsidP="003D6A2E">
      <w:pPr>
        <w:jc w:val="both"/>
        <w:rPr>
          <w:rFonts w:ascii="Arial" w:hAnsi="Arial" w:cs="Arial"/>
          <w:color w:val="FF0000"/>
        </w:rPr>
      </w:pPr>
      <w:r w:rsidRPr="007F27C7">
        <w:rPr>
          <w:rFonts w:ascii="Arial" w:hAnsi="Arial" w:cs="Arial"/>
          <w:b/>
          <w:color w:val="FF0000"/>
        </w:rPr>
        <w:t>DN</w:t>
      </w:r>
      <w:r w:rsidRPr="007F27C7">
        <w:rPr>
          <w:rFonts w:ascii="Arial" w:hAnsi="Arial" w:cs="Arial"/>
          <w:color w:val="FF0000"/>
        </w:rPr>
        <w:tab/>
      </w:r>
      <w:r w:rsidRPr="007F27C7">
        <w:rPr>
          <w:rFonts w:ascii="Arial" w:hAnsi="Arial" w:cs="Arial"/>
          <w:color w:val="FF0000"/>
        </w:rPr>
        <w:tab/>
        <w:t>vnitřní průměr potrubí</w:t>
      </w:r>
    </w:p>
    <w:p w14:paraId="3E590BFB" w14:textId="77777777" w:rsidR="007F27C7" w:rsidRPr="007F27C7" w:rsidRDefault="007F27C7" w:rsidP="003D6A2E">
      <w:pPr>
        <w:jc w:val="both"/>
        <w:rPr>
          <w:rFonts w:ascii="Arial" w:hAnsi="Arial" w:cs="Arial"/>
          <w:color w:val="FF0000"/>
        </w:rPr>
      </w:pPr>
      <w:r w:rsidRPr="007F27C7">
        <w:rPr>
          <w:rFonts w:ascii="Arial" w:hAnsi="Arial" w:cs="Arial"/>
          <w:b/>
          <w:color w:val="FF0000"/>
        </w:rPr>
        <w:t>KN</w:t>
      </w:r>
      <w:r w:rsidRPr="007F27C7">
        <w:rPr>
          <w:rFonts w:ascii="Arial" w:hAnsi="Arial" w:cs="Arial"/>
          <w:color w:val="FF0000"/>
        </w:rPr>
        <w:tab/>
      </w:r>
      <w:r w:rsidRPr="007F27C7">
        <w:rPr>
          <w:rFonts w:ascii="Arial" w:hAnsi="Arial" w:cs="Arial"/>
          <w:color w:val="FF0000"/>
        </w:rPr>
        <w:tab/>
        <w:t>katastr nemovitostí</w:t>
      </w:r>
    </w:p>
    <w:p w14:paraId="792D68FB" w14:textId="77777777" w:rsidR="007F27C7" w:rsidRPr="007F27C7" w:rsidRDefault="007F27C7" w:rsidP="003D6A2E">
      <w:pPr>
        <w:jc w:val="both"/>
        <w:rPr>
          <w:rFonts w:ascii="Arial" w:hAnsi="Arial" w:cs="Arial"/>
          <w:color w:val="FF0000"/>
        </w:rPr>
      </w:pPr>
      <w:r w:rsidRPr="007F27C7">
        <w:rPr>
          <w:rFonts w:ascii="Arial" w:hAnsi="Arial" w:cs="Arial"/>
          <w:b/>
          <w:color w:val="FF0000"/>
        </w:rPr>
        <w:t>LBK</w:t>
      </w:r>
      <w:r w:rsidRPr="007F27C7">
        <w:rPr>
          <w:rFonts w:ascii="Arial" w:hAnsi="Arial" w:cs="Arial"/>
          <w:color w:val="FF0000"/>
        </w:rPr>
        <w:tab/>
      </w:r>
      <w:r w:rsidRPr="007F27C7">
        <w:rPr>
          <w:rFonts w:ascii="Arial" w:hAnsi="Arial" w:cs="Arial"/>
          <w:color w:val="FF0000"/>
        </w:rPr>
        <w:tab/>
        <w:t>lokální biokoridor ÚSES</w:t>
      </w:r>
    </w:p>
    <w:p w14:paraId="5E216C5A" w14:textId="77777777" w:rsidR="007F27C7" w:rsidRPr="007F27C7" w:rsidRDefault="007F27C7" w:rsidP="003D6A2E">
      <w:pPr>
        <w:jc w:val="both"/>
        <w:rPr>
          <w:rFonts w:ascii="Arial" w:hAnsi="Arial" w:cs="Arial"/>
          <w:color w:val="FF0000"/>
        </w:rPr>
      </w:pPr>
      <w:r w:rsidRPr="007F27C7">
        <w:rPr>
          <w:rFonts w:ascii="Arial" w:hAnsi="Arial" w:cs="Arial"/>
          <w:b/>
          <w:color w:val="FF0000"/>
        </w:rPr>
        <w:t>PUPFL</w:t>
      </w:r>
      <w:r w:rsidRPr="007F27C7">
        <w:rPr>
          <w:rFonts w:ascii="Arial" w:hAnsi="Arial" w:cs="Arial"/>
          <w:color w:val="FF0000"/>
        </w:rPr>
        <w:tab/>
        <w:t>pozemky určené k plnění funkce lesa</w:t>
      </w:r>
    </w:p>
    <w:p w14:paraId="4346AC9C" w14:textId="77777777" w:rsidR="007F27C7" w:rsidRPr="007F27C7" w:rsidRDefault="007F27C7" w:rsidP="003D6A2E">
      <w:pPr>
        <w:jc w:val="both"/>
        <w:rPr>
          <w:rFonts w:ascii="Arial" w:hAnsi="Arial" w:cs="Arial"/>
          <w:color w:val="FF0000"/>
        </w:rPr>
      </w:pPr>
      <w:r w:rsidRPr="007F27C7">
        <w:rPr>
          <w:rFonts w:ascii="Arial" w:hAnsi="Arial" w:cs="Arial"/>
          <w:b/>
          <w:color w:val="FF0000"/>
        </w:rPr>
        <w:lastRenderedPageBreak/>
        <w:t>RBK</w:t>
      </w:r>
      <w:r w:rsidRPr="007F27C7">
        <w:rPr>
          <w:rFonts w:ascii="Arial" w:hAnsi="Arial" w:cs="Arial"/>
          <w:color w:val="FF0000"/>
        </w:rPr>
        <w:tab/>
      </w:r>
      <w:r w:rsidRPr="007F27C7">
        <w:rPr>
          <w:rFonts w:ascii="Arial" w:hAnsi="Arial" w:cs="Arial"/>
          <w:color w:val="FF0000"/>
        </w:rPr>
        <w:tab/>
        <w:t xml:space="preserve">regionální biokoridor </w:t>
      </w:r>
    </w:p>
    <w:p w14:paraId="0958B671" w14:textId="77777777" w:rsidR="007F27C7" w:rsidRPr="007F27C7" w:rsidRDefault="007F27C7" w:rsidP="003D6A2E">
      <w:pPr>
        <w:jc w:val="both"/>
        <w:rPr>
          <w:rFonts w:ascii="Arial" w:hAnsi="Arial" w:cs="Arial"/>
          <w:color w:val="FF0000"/>
        </w:rPr>
      </w:pPr>
      <w:r w:rsidRPr="007F27C7">
        <w:rPr>
          <w:rFonts w:ascii="Arial" w:hAnsi="Arial" w:cs="Arial"/>
          <w:b/>
          <w:color w:val="FF0000"/>
        </w:rPr>
        <w:t>RD</w:t>
      </w:r>
      <w:r w:rsidRPr="007F27C7">
        <w:rPr>
          <w:rFonts w:ascii="Arial" w:hAnsi="Arial" w:cs="Arial"/>
          <w:color w:val="FF0000"/>
        </w:rPr>
        <w:tab/>
      </w:r>
      <w:r w:rsidRPr="007F27C7">
        <w:rPr>
          <w:rFonts w:ascii="Arial" w:hAnsi="Arial" w:cs="Arial"/>
          <w:color w:val="FF0000"/>
        </w:rPr>
        <w:tab/>
        <w:t>rodinný dům / rodinné domy</w:t>
      </w:r>
    </w:p>
    <w:p w14:paraId="2B5BB165" w14:textId="77777777" w:rsidR="007F27C7" w:rsidRPr="007F27C7" w:rsidRDefault="007F27C7" w:rsidP="003D6A2E">
      <w:pPr>
        <w:jc w:val="both"/>
        <w:rPr>
          <w:rFonts w:ascii="Arial" w:hAnsi="Arial" w:cs="Arial"/>
          <w:color w:val="FF0000"/>
        </w:rPr>
      </w:pPr>
      <w:r w:rsidRPr="007F27C7">
        <w:rPr>
          <w:rFonts w:ascii="Arial" w:hAnsi="Arial" w:cs="Arial"/>
          <w:b/>
          <w:color w:val="FF0000"/>
        </w:rPr>
        <w:t>STL</w:t>
      </w:r>
      <w:r w:rsidRPr="007F27C7">
        <w:rPr>
          <w:rFonts w:ascii="Arial" w:hAnsi="Arial" w:cs="Arial"/>
          <w:color w:val="FF0000"/>
        </w:rPr>
        <w:tab/>
      </w:r>
      <w:r w:rsidRPr="007F27C7">
        <w:rPr>
          <w:rFonts w:ascii="Arial" w:hAnsi="Arial" w:cs="Arial"/>
          <w:color w:val="FF0000"/>
        </w:rPr>
        <w:tab/>
        <w:t>středotlaký plynovod</w:t>
      </w:r>
    </w:p>
    <w:p w14:paraId="77B126D6" w14:textId="77777777" w:rsidR="007F27C7" w:rsidRPr="007F27C7" w:rsidRDefault="007F27C7" w:rsidP="003D6A2E">
      <w:pPr>
        <w:jc w:val="both"/>
        <w:rPr>
          <w:rFonts w:ascii="Arial" w:hAnsi="Arial" w:cs="Arial"/>
          <w:color w:val="FF0000"/>
        </w:rPr>
      </w:pPr>
      <w:r w:rsidRPr="007F27C7">
        <w:rPr>
          <w:rFonts w:ascii="Arial" w:hAnsi="Arial" w:cs="Arial"/>
          <w:b/>
          <w:color w:val="FF0000"/>
        </w:rPr>
        <w:t>TI</w:t>
      </w:r>
      <w:r w:rsidRPr="007F27C7">
        <w:rPr>
          <w:rFonts w:ascii="Arial" w:hAnsi="Arial" w:cs="Arial"/>
          <w:color w:val="FF0000"/>
        </w:rPr>
        <w:tab/>
      </w:r>
      <w:r w:rsidRPr="007F27C7">
        <w:rPr>
          <w:rFonts w:ascii="Arial" w:hAnsi="Arial" w:cs="Arial"/>
          <w:color w:val="FF0000"/>
        </w:rPr>
        <w:tab/>
        <w:t>technická infrastruktura</w:t>
      </w:r>
    </w:p>
    <w:p w14:paraId="622BD3F4" w14:textId="77777777" w:rsidR="007F27C7" w:rsidRPr="007F27C7" w:rsidRDefault="007F27C7" w:rsidP="003D6A2E">
      <w:pPr>
        <w:jc w:val="both"/>
        <w:rPr>
          <w:rFonts w:ascii="Arial" w:hAnsi="Arial" w:cs="Arial"/>
          <w:color w:val="FF0000"/>
        </w:rPr>
      </w:pPr>
      <w:r w:rsidRPr="007F27C7">
        <w:rPr>
          <w:rFonts w:ascii="Arial" w:hAnsi="Arial" w:cs="Arial"/>
          <w:b/>
          <w:color w:val="FF0000"/>
        </w:rPr>
        <w:t>TS</w:t>
      </w:r>
      <w:r w:rsidRPr="007F27C7">
        <w:rPr>
          <w:rFonts w:ascii="Arial" w:hAnsi="Arial" w:cs="Arial"/>
          <w:color w:val="FF0000"/>
        </w:rPr>
        <w:tab/>
      </w:r>
      <w:r w:rsidRPr="007F27C7">
        <w:rPr>
          <w:rFonts w:ascii="Arial" w:hAnsi="Arial" w:cs="Arial"/>
          <w:color w:val="FF0000"/>
        </w:rPr>
        <w:tab/>
        <w:t>transformační stanice</w:t>
      </w:r>
    </w:p>
    <w:p w14:paraId="466F2D5A" w14:textId="77777777" w:rsidR="007F27C7" w:rsidRPr="007F27C7" w:rsidRDefault="007F27C7" w:rsidP="003D6A2E">
      <w:pPr>
        <w:jc w:val="both"/>
        <w:rPr>
          <w:rFonts w:ascii="Arial" w:hAnsi="Arial" w:cs="Arial"/>
          <w:color w:val="FF0000"/>
        </w:rPr>
      </w:pPr>
      <w:r w:rsidRPr="007F27C7">
        <w:rPr>
          <w:rFonts w:ascii="Arial" w:hAnsi="Arial" w:cs="Arial"/>
          <w:b/>
          <w:color w:val="FF0000"/>
        </w:rPr>
        <w:t>ÚP</w:t>
      </w:r>
      <w:r w:rsidRPr="007F27C7">
        <w:rPr>
          <w:rFonts w:ascii="Arial" w:hAnsi="Arial" w:cs="Arial"/>
          <w:color w:val="FF0000"/>
        </w:rPr>
        <w:tab/>
      </w:r>
      <w:r w:rsidRPr="007F27C7">
        <w:rPr>
          <w:rFonts w:ascii="Arial" w:hAnsi="Arial" w:cs="Arial"/>
          <w:color w:val="FF0000"/>
        </w:rPr>
        <w:tab/>
        <w:t>územní plán</w:t>
      </w:r>
    </w:p>
    <w:p w14:paraId="322BBD3F" w14:textId="77777777" w:rsidR="007F27C7" w:rsidRPr="007F27C7" w:rsidRDefault="007F27C7" w:rsidP="003D6A2E">
      <w:pPr>
        <w:jc w:val="both"/>
        <w:rPr>
          <w:rFonts w:ascii="Arial" w:hAnsi="Arial" w:cs="Arial"/>
          <w:color w:val="FF0000"/>
        </w:rPr>
      </w:pPr>
      <w:r w:rsidRPr="007F27C7">
        <w:rPr>
          <w:rFonts w:ascii="Arial" w:hAnsi="Arial" w:cs="Arial"/>
          <w:b/>
          <w:color w:val="FF0000"/>
        </w:rPr>
        <w:t>ÚPD</w:t>
      </w:r>
      <w:r w:rsidRPr="007F27C7">
        <w:rPr>
          <w:rFonts w:ascii="Arial" w:hAnsi="Arial" w:cs="Arial"/>
          <w:color w:val="FF0000"/>
        </w:rPr>
        <w:tab/>
      </w:r>
      <w:r w:rsidRPr="007F27C7">
        <w:rPr>
          <w:rFonts w:ascii="Arial" w:hAnsi="Arial" w:cs="Arial"/>
          <w:color w:val="FF0000"/>
        </w:rPr>
        <w:tab/>
        <w:t>územně plánovací dokumentace</w:t>
      </w:r>
    </w:p>
    <w:p w14:paraId="5307F4C6" w14:textId="77777777" w:rsidR="007F27C7" w:rsidRPr="007F27C7" w:rsidRDefault="007F27C7" w:rsidP="003D6A2E">
      <w:pPr>
        <w:jc w:val="both"/>
        <w:rPr>
          <w:rFonts w:ascii="Arial" w:hAnsi="Arial" w:cs="Arial"/>
          <w:color w:val="FF0000"/>
        </w:rPr>
      </w:pPr>
      <w:r w:rsidRPr="007F27C7">
        <w:rPr>
          <w:rFonts w:ascii="Arial" w:hAnsi="Arial" w:cs="Arial"/>
          <w:b/>
          <w:color w:val="FF0000"/>
        </w:rPr>
        <w:t>ÚSES</w:t>
      </w:r>
      <w:r w:rsidRPr="007F27C7">
        <w:rPr>
          <w:rFonts w:ascii="Arial" w:hAnsi="Arial" w:cs="Arial"/>
          <w:color w:val="FF0000"/>
        </w:rPr>
        <w:tab/>
        <w:t xml:space="preserve">  </w:t>
      </w:r>
      <w:r w:rsidRPr="007F27C7">
        <w:rPr>
          <w:rFonts w:ascii="Arial" w:hAnsi="Arial" w:cs="Arial"/>
          <w:color w:val="FF0000"/>
        </w:rPr>
        <w:tab/>
        <w:t>územní systém ekologické stability</w:t>
      </w:r>
    </w:p>
    <w:p w14:paraId="7346366E" w14:textId="77777777" w:rsidR="007F27C7" w:rsidRPr="007F27C7" w:rsidRDefault="007F27C7" w:rsidP="003D6A2E">
      <w:pPr>
        <w:jc w:val="both"/>
        <w:rPr>
          <w:rFonts w:ascii="Arial" w:hAnsi="Arial" w:cs="Arial"/>
          <w:color w:val="FF0000"/>
        </w:rPr>
      </w:pPr>
      <w:r w:rsidRPr="007F27C7">
        <w:rPr>
          <w:rFonts w:ascii="Arial" w:hAnsi="Arial" w:cs="Arial"/>
          <w:b/>
          <w:color w:val="FF0000"/>
        </w:rPr>
        <w:t>ZPF</w:t>
      </w:r>
      <w:r w:rsidRPr="007F27C7">
        <w:rPr>
          <w:rFonts w:ascii="Arial" w:hAnsi="Arial" w:cs="Arial"/>
          <w:color w:val="FF0000"/>
        </w:rPr>
        <w:tab/>
      </w:r>
      <w:r w:rsidRPr="007F27C7">
        <w:rPr>
          <w:rFonts w:ascii="Arial" w:hAnsi="Arial" w:cs="Arial"/>
          <w:color w:val="FF0000"/>
        </w:rPr>
        <w:tab/>
        <w:t>zemědělský půdní fond“</w:t>
      </w:r>
    </w:p>
    <w:p w14:paraId="2CFB4B32" w14:textId="77777777" w:rsidR="00C862BD" w:rsidRPr="002B33D3" w:rsidRDefault="00C862BD" w:rsidP="003D6A2E">
      <w:pPr>
        <w:jc w:val="both"/>
        <w:rPr>
          <w:rFonts w:ascii="Arial" w:hAnsi="Arial" w:cs="Arial"/>
          <w:color w:val="FF0000"/>
        </w:rPr>
      </w:pPr>
    </w:p>
    <w:p w14:paraId="7FC34CCB" w14:textId="77777777" w:rsidR="0052099B" w:rsidRDefault="0052099B" w:rsidP="003D6A2E">
      <w:pPr>
        <w:ind w:firstLine="539"/>
        <w:jc w:val="both"/>
        <w:outlineLvl w:val="7"/>
        <w:rPr>
          <w:rFonts w:ascii="Arial" w:hAnsi="Arial" w:cs="Arial"/>
        </w:rPr>
      </w:pPr>
    </w:p>
    <w:p w14:paraId="0265F2D3" w14:textId="621B549B" w:rsidR="0052099B" w:rsidRPr="007A2BEF" w:rsidRDefault="0052099B" w:rsidP="003D6A2E">
      <w:pPr>
        <w:pStyle w:val="Textpsmene"/>
        <w:numPr>
          <w:ilvl w:val="1"/>
          <w:numId w:val="3"/>
        </w:numPr>
        <w:rPr>
          <w:rFonts w:ascii="Arial Black" w:hAnsi="Arial Black" w:cs="Arial"/>
        </w:rPr>
      </w:pPr>
      <w:r w:rsidRPr="007A2BEF">
        <w:rPr>
          <w:rFonts w:ascii="Arial Black" w:hAnsi="Arial Black" w:cs="Arial"/>
        </w:rPr>
        <w:t>Údaje o počtu listů územního plánu a počtu výkresů k němu připojené grafické části</w:t>
      </w:r>
    </w:p>
    <w:p w14:paraId="1C212B7F" w14:textId="77777777" w:rsidR="0052099B" w:rsidRPr="007A2BEF" w:rsidRDefault="0052099B" w:rsidP="003D6A2E">
      <w:pPr>
        <w:pStyle w:val="Textodstavce"/>
        <w:tabs>
          <w:tab w:val="clear" w:pos="720"/>
        </w:tabs>
        <w:spacing w:before="0" w:after="0"/>
        <w:ind w:left="-245" w:firstLine="245"/>
        <w:rPr>
          <w:rFonts w:ascii="Arial" w:hAnsi="Arial" w:cs="Arial"/>
        </w:rPr>
      </w:pPr>
    </w:p>
    <w:p w14:paraId="3F8E6C60" w14:textId="7A70BF6C" w:rsidR="0052099B" w:rsidRPr="007A2BEF" w:rsidRDefault="0052099B" w:rsidP="003D6A2E">
      <w:pPr>
        <w:pStyle w:val="Textodstavce"/>
        <w:tabs>
          <w:tab w:val="clear" w:pos="720"/>
        </w:tabs>
        <w:spacing w:before="0" w:after="0"/>
        <w:ind w:left="0" w:right="49" w:firstLine="540"/>
        <w:rPr>
          <w:rFonts w:ascii="Arial" w:hAnsi="Arial" w:cs="Arial"/>
        </w:rPr>
      </w:pPr>
      <w:r w:rsidRPr="007A2BEF">
        <w:rPr>
          <w:rFonts w:ascii="Arial" w:hAnsi="Arial" w:cs="Arial"/>
        </w:rPr>
        <w:t xml:space="preserve">Územní plán Bechlín obsahuje celkem </w:t>
      </w:r>
      <w:r>
        <w:rPr>
          <w:rFonts w:ascii="Arial" w:hAnsi="Arial" w:cs="Arial"/>
        </w:rPr>
        <w:t>2</w:t>
      </w:r>
      <w:r w:rsidR="002B55B8">
        <w:rPr>
          <w:rFonts w:ascii="Arial" w:hAnsi="Arial" w:cs="Arial"/>
        </w:rPr>
        <w:t>1</w:t>
      </w:r>
      <w:r w:rsidRPr="007A2BEF">
        <w:rPr>
          <w:rFonts w:ascii="Arial" w:hAnsi="Arial" w:cs="Arial"/>
        </w:rPr>
        <w:t xml:space="preserve"> stran textové části, grafická část ÚP obsahuje tyto </w:t>
      </w:r>
      <w:r>
        <w:rPr>
          <w:rFonts w:ascii="Arial" w:hAnsi="Arial" w:cs="Arial"/>
        </w:rPr>
        <w:t>4</w:t>
      </w:r>
      <w:r w:rsidRPr="007A2BEF">
        <w:rPr>
          <w:rFonts w:ascii="Arial" w:hAnsi="Arial" w:cs="Arial"/>
        </w:rPr>
        <w:t xml:space="preserve"> výkresy:</w:t>
      </w:r>
    </w:p>
    <w:p w14:paraId="55E0630F" w14:textId="24F413E3" w:rsidR="0052099B" w:rsidRPr="007A2BEF" w:rsidRDefault="0052099B" w:rsidP="003D6A2E">
      <w:pPr>
        <w:pStyle w:val="Textpsmene"/>
        <w:numPr>
          <w:ilvl w:val="0"/>
          <w:numId w:val="0"/>
        </w:numPr>
        <w:ind w:right="51" w:firstLine="540"/>
        <w:rPr>
          <w:rFonts w:ascii="Arial" w:hAnsi="Arial" w:cs="Arial"/>
        </w:rPr>
      </w:pPr>
      <w:r w:rsidRPr="007A2BEF">
        <w:rPr>
          <w:rFonts w:ascii="Arial" w:hAnsi="Arial" w:cs="Arial"/>
        </w:rPr>
        <w:t>1) Výkres základního členění území…………………………………………</w:t>
      </w:r>
      <w:proofErr w:type="gramStart"/>
      <w:r w:rsidR="002B55B8">
        <w:rPr>
          <w:rFonts w:ascii="Arial" w:hAnsi="Arial" w:cs="Arial"/>
        </w:rPr>
        <w:t>…….</w:t>
      </w:r>
      <w:r w:rsidRPr="007A2BEF">
        <w:rPr>
          <w:rFonts w:ascii="Arial" w:hAnsi="Arial" w:cs="Arial"/>
        </w:rPr>
        <w:t>1 :</w:t>
      </w:r>
      <w:proofErr w:type="gramEnd"/>
      <w:r w:rsidRPr="007A2BEF">
        <w:rPr>
          <w:rFonts w:ascii="Arial" w:hAnsi="Arial" w:cs="Arial"/>
        </w:rPr>
        <w:t xml:space="preserve"> 5.000 </w:t>
      </w:r>
    </w:p>
    <w:p w14:paraId="1C451B88" w14:textId="2CD12512" w:rsidR="0052099B" w:rsidRPr="007A2BEF" w:rsidRDefault="0052099B" w:rsidP="003D6A2E">
      <w:pPr>
        <w:pStyle w:val="Textpsmene"/>
        <w:numPr>
          <w:ilvl w:val="0"/>
          <w:numId w:val="0"/>
        </w:numPr>
        <w:ind w:right="51" w:firstLine="540"/>
        <w:rPr>
          <w:rFonts w:ascii="Arial" w:hAnsi="Arial" w:cs="Arial"/>
          <w:i/>
        </w:rPr>
      </w:pPr>
      <w:r w:rsidRPr="007A2BEF">
        <w:rPr>
          <w:rFonts w:ascii="Arial" w:hAnsi="Arial" w:cs="Arial"/>
        </w:rPr>
        <w:t>2) H</w:t>
      </w:r>
      <w:r>
        <w:rPr>
          <w:rFonts w:ascii="Arial" w:hAnsi="Arial" w:cs="Arial"/>
        </w:rPr>
        <w:t>lavní výkres………………………………………………………………</w:t>
      </w:r>
      <w:r w:rsidR="002B55B8">
        <w:rPr>
          <w:rFonts w:ascii="Arial" w:hAnsi="Arial" w:cs="Arial"/>
        </w:rPr>
        <w:t>……...</w:t>
      </w:r>
      <w:proofErr w:type="gramStart"/>
      <w:r w:rsidRPr="007A2BEF">
        <w:rPr>
          <w:rFonts w:ascii="Arial" w:hAnsi="Arial" w:cs="Arial"/>
        </w:rPr>
        <w:t>1 :</w:t>
      </w:r>
      <w:proofErr w:type="gramEnd"/>
      <w:r w:rsidRPr="007A2BEF">
        <w:rPr>
          <w:rFonts w:ascii="Arial" w:hAnsi="Arial" w:cs="Arial"/>
        </w:rPr>
        <w:t xml:space="preserve"> 5.000</w:t>
      </w:r>
    </w:p>
    <w:p w14:paraId="223DE528" w14:textId="6E87DE48" w:rsidR="0052099B" w:rsidRDefault="0052099B" w:rsidP="003D6A2E">
      <w:pPr>
        <w:pStyle w:val="Textpsmene"/>
        <w:numPr>
          <w:ilvl w:val="0"/>
          <w:numId w:val="0"/>
        </w:numPr>
        <w:ind w:left="540" w:right="51"/>
        <w:rPr>
          <w:rFonts w:ascii="Arial" w:hAnsi="Arial" w:cs="Arial"/>
        </w:rPr>
      </w:pPr>
      <w:r w:rsidRPr="007A2BEF">
        <w:rPr>
          <w:rFonts w:ascii="Arial" w:hAnsi="Arial" w:cs="Arial"/>
        </w:rPr>
        <w:t>3) Výkres veřejně prospěšných staveb, opatření a asanací……..............</w:t>
      </w:r>
      <w:r w:rsidR="002B55B8">
        <w:rPr>
          <w:rFonts w:ascii="Arial" w:hAnsi="Arial" w:cs="Arial"/>
        </w:rPr>
        <w:t>........</w:t>
      </w:r>
      <w:proofErr w:type="gramStart"/>
      <w:r w:rsidRPr="007A2BEF">
        <w:rPr>
          <w:rFonts w:ascii="Arial" w:hAnsi="Arial" w:cs="Arial"/>
        </w:rPr>
        <w:t>1 :</w:t>
      </w:r>
      <w:proofErr w:type="gramEnd"/>
      <w:r w:rsidRPr="007A2BEF">
        <w:rPr>
          <w:rFonts w:ascii="Arial" w:hAnsi="Arial" w:cs="Arial"/>
        </w:rPr>
        <w:t xml:space="preserve"> 5.000 </w:t>
      </w:r>
    </w:p>
    <w:p w14:paraId="3B8D0493" w14:textId="3C66AC8D" w:rsidR="0052099B" w:rsidRDefault="0052099B" w:rsidP="003D6A2E">
      <w:pPr>
        <w:pStyle w:val="Textpsmene"/>
        <w:numPr>
          <w:ilvl w:val="0"/>
          <w:numId w:val="0"/>
        </w:numPr>
        <w:ind w:left="540" w:right="51"/>
        <w:rPr>
          <w:rFonts w:ascii="Arial" w:hAnsi="Arial" w:cs="Arial"/>
        </w:rPr>
      </w:pPr>
      <w:r>
        <w:rPr>
          <w:rFonts w:ascii="Arial" w:hAnsi="Arial" w:cs="Arial"/>
        </w:rPr>
        <w:t>4) Koordinační výkres…………………………………………………………</w:t>
      </w:r>
      <w:proofErr w:type="gramStart"/>
      <w:r w:rsidR="002B55B8">
        <w:rPr>
          <w:rFonts w:ascii="Arial" w:hAnsi="Arial" w:cs="Arial"/>
        </w:rPr>
        <w:t>…….</w:t>
      </w:r>
      <w:r>
        <w:rPr>
          <w:rFonts w:ascii="Arial" w:hAnsi="Arial" w:cs="Arial"/>
        </w:rPr>
        <w:t>1 :</w:t>
      </w:r>
      <w:proofErr w:type="gramEnd"/>
      <w:r>
        <w:rPr>
          <w:rFonts w:ascii="Arial" w:hAnsi="Arial" w:cs="Arial"/>
        </w:rPr>
        <w:t xml:space="preserve"> 5.000</w:t>
      </w:r>
    </w:p>
    <w:sectPr w:rsidR="0052099B" w:rsidSect="009A6F7C">
      <w:type w:val="continuous"/>
      <w:pgSz w:w="11906" w:h="16838"/>
      <w:pgMar w:top="1134" w:right="926" w:bottom="1276" w:left="1260" w:header="708" w:footer="708" w:gutter="0"/>
      <w:cols w:space="4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10C70" w14:textId="77777777" w:rsidR="003566C0" w:rsidRDefault="003566C0">
      <w:r>
        <w:separator/>
      </w:r>
    </w:p>
  </w:endnote>
  <w:endnote w:type="continuationSeparator" w:id="0">
    <w:p w14:paraId="3CA7E3AC" w14:textId="77777777" w:rsidR="003566C0" w:rsidRDefault="00356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Evo Pro Regular">
    <w:altName w:val="Arial"/>
    <w:panose1 w:val="00000000000000000000"/>
    <w:charset w:val="00"/>
    <w:family w:val="modern"/>
    <w:notTrueType/>
    <w:pitch w:val="variable"/>
    <w:sig w:usb0="00000003" w:usb1="00000000" w:usb2="00000000" w:usb3="00000000" w:csb0="00000001" w:csb1="00000000"/>
  </w:font>
  <w:font w:name="Evo Pro Bold">
    <w:altName w:val="Arial"/>
    <w:panose1 w:val="00000000000000000000"/>
    <w:charset w:val="00"/>
    <w:family w:val="modern"/>
    <w:notTrueType/>
    <w:pitch w:val="variable"/>
    <w:sig w:usb0="00000003" w:usb1="00000000" w:usb2="00000000" w:usb3="00000000" w:csb0="00000001" w:csb1="00000000"/>
  </w:font>
  <w:font w:name="Evo Pro Medium">
    <w:altName w:val="Arial"/>
    <w:panose1 w:val="00000000000000000000"/>
    <w:charset w:val="00"/>
    <w:family w:val="modern"/>
    <w:notTrueType/>
    <w:pitch w:val="variable"/>
    <w:sig w:usb0="00000003" w:usb1="00000000" w:usb2="00000000" w:usb3="00000000" w:csb0="00000001" w:csb1="00000000"/>
  </w:font>
  <w:font w:name="Formata CE Regular">
    <w:altName w:val="Times New Roman"/>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EE"/>
    <w:family w:val="swiss"/>
    <w:notTrueType/>
    <w:pitch w:val="default"/>
    <w:sig w:usb0="00000005" w:usb1="00000000" w:usb2="00000000" w:usb3="00000000" w:csb0="00000002"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BFBD3" w14:textId="77777777" w:rsidR="002E6F1B" w:rsidRDefault="002E6F1B">
    <w:pPr>
      <w:pStyle w:val="Zpat"/>
      <w:jc w:val="center"/>
    </w:pPr>
    <w:r>
      <w:rPr>
        <w:noProof/>
      </w:rPr>
      <w:fldChar w:fldCharType="begin"/>
    </w:r>
    <w:r>
      <w:rPr>
        <w:noProof/>
      </w:rPr>
      <w:instrText>PAGE   \* MERGEFORMAT</w:instrText>
    </w:r>
    <w:r>
      <w:rPr>
        <w:noProof/>
      </w:rPr>
      <w:fldChar w:fldCharType="separate"/>
    </w:r>
    <w:r w:rsidR="003D6C2B">
      <w:rPr>
        <w:noProof/>
      </w:rPr>
      <w:t>2</w:t>
    </w:r>
    <w:r>
      <w:rPr>
        <w:noProof/>
      </w:rPr>
      <w:fldChar w:fldCharType="end"/>
    </w:r>
  </w:p>
  <w:p w14:paraId="3A48BBDF" w14:textId="77777777" w:rsidR="002E6F1B" w:rsidRDefault="002E6F1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0C2BF" w14:textId="77777777" w:rsidR="003566C0" w:rsidRDefault="003566C0">
      <w:r>
        <w:separator/>
      </w:r>
    </w:p>
  </w:footnote>
  <w:footnote w:type="continuationSeparator" w:id="0">
    <w:p w14:paraId="5B27C686" w14:textId="77777777" w:rsidR="003566C0" w:rsidRDefault="003566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0580A48"/>
    <w:lvl w:ilvl="0">
      <w:start w:val="1"/>
      <w:numFmt w:val="decimal"/>
      <w:pStyle w:val="Textpsmene"/>
      <w:lvlText w:val="%1."/>
      <w:lvlJc w:val="left"/>
      <w:pPr>
        <w:tabs>
          <w:tab w:val="num" w:pos="4395"/>
        </w:tabs>
        <w:ind w:left="4395" w:hanging="360"/>
      </w:pPr>
      <w:rPr>
        <w:rFonts w:cs="Times New Roman"/>
      </w:rPr>
    </w:lvl>
  </w:abstractNum>
  <w:abstractNum w:abstractNumId="1" w15:restartNumberingAfterBreak="0">
    <w:nsid w:val="FFFFFF89"/>
    <w:multiLevelType w:val="singleLevel"/>
    <w:tmpl w:val="8022248E"/>
    <w:lvl w:ilvl="0">
      <w:start w:val="1"/>
      <w:numFmt w:val="bullet"/>
      <w:pStyle w:val="Textbodu"/>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1"/>
    <w:name w:val="WW8Num6"/>
    <w:lvl w:ilvl="0">
      <w:start w:val="1"/>
      <w:numFmt w:val="decimal"/>
      <w:lvlText w:val="%1)"/>
      <w:lvlJc w:val="left"/>
      <w:pPr>
        <w:tabs>
          <w:tab w:val="num" w:pos="0"/>
        </w:tabs>
        <w:ind w:left="720" w:hanging="360"/>
      </w:pPr>
      <w:rPr>
        <w:rFonts w:cs="Times New Roman"/>
      </w:rPr>
    </w:lvl>
  </w:abstractNum>
  <w:abstractNum w:abstractNumId="3" w15:restartNumberingAfterBreak="0">
    <w:nsid w:val="00000002"/>
    <w:multiLevelType w:val="singleLevel"/>
    <w:tmpl w:val="00000002"/>
    <w:name w:val="WW8Num10"/>
    <w:lvl w:ilvl="0">
      <w:start w:val="16"/>
      <w:numFmt w:val="bullet"/>
      <w:lvlText w:val="-"/>
      <w:lvlJc w:val="left"/>
      <w:pPr>
        <w:tabs>
          <w:tab w:val="num" w:pos="0"/>
        </w:tabs>
        <w:ind w:left="720" w:hanging="360"/>
      </w:pPr>
      <w:rPr>
        <w:rFonts w:ascii="Times New Roman" w:hAnsi="Times New Roman"/>
      </w:rPr>
    </w:lvl>
  </w:abstractNum>
  <w:abstractNum w:abstractNumId="4" w15:restartNumberingAfterBreak="0">
    <w:nsid w:val="00000003"/>
    <w:multiLevelType w:val="singleLevel"/>
    <w:tmpl w:val="00000003"/>
    <w:name w:val="WW8Num31"/>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5"/>
    <w:multiLevelType w:val="singleLevel"/>
    <w:tmpl w:val="00000005"/>
    <w:name w:val="WW8Num46"/>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E"/>
    <w:multiLevelType w:val="multilevel"/>
    <w:tmpl w:val="3F46E29C"/>
    <w:name w:val="WW8Num14"/>
    <w:lvl w:ilvl="0">
      <w:start w:val="1"/>
      <w:numFmt w:val="lowerLetter"/>
      <w:lvlText w:val="%1)"/>
      <w:lvlJc w:val="left"/>
      <w:pPr>
        <w:tabs>
          <w:tab w:val="num" w:pos="0"/>
        </w:tabs>
        <w:ind w:left="6390" w:hanging="360"/>
      </w:pPr>
      <w:rPr>
        <w:rFonts w:ascii="Arial" w:hAnsi="Arial" w:cs="Arial"/>
        <w:sz w:val="24"/>
        <w:szCs w:val="24"/>
      </w:rPr>
    </w:lvl>
    <w:lvl w:ilvl="1">
      <w:start w:val="1"/>
      <w:numFmt w:val="lowerLetter"/>
      <w:lvlText w:val="%2."/>
      <w:lvlJc w:val="left"/>
      <w:pPr>
        <w:tabs>
          <w:tab w:val="num" w:pos="0"/>
        </w:tabs>
        <w:ind w:left="7110" w:hanging="360"/>
      </w:pPr>
      <w:rPr>
        <w:rFonts w:ascii="Courier New" w:hAnsi="Courier New" w:cs="Courier New"/>
      </w:rPr>
    </w:lvl>
    <w:lvl w:ilvl="2">
      <w:start w:val="1"/>
      <w:numFmt w:val="lowerRoman"/>
      <w:lvlText w:val="%2.%3."/>
      <w:lvlJc w:val="right"/>
      <w:pPr>
        <w:tabs>
          <w:tab w:val="num" w:pos="0"/>
        </w:tabs>
        <w:ind w:left="7830" w:hanging="180"/>
      </w:pPr>
      <w:rPr>
        <w:rFonts w:ascii="Wingdings" w:hAnsi="Wingdings" w:cs="Wingdings"/>
      </w:rPr>
    </w:lvl>
    <w:lvl w:ilvl="3">
      <w:start w:val="1"/>
      <w:numFmt w:val="decimal"/>
      <w:lvlText w:val="%2.%3.%4."/>
      <w:lvlJc w:val="left"/>
      <w:pPr>
        <w:tabs>
          <w:tab w:val="num" w:pos="0"/>
        </w:tabs>
        <w:ind w:left="8550" w:hanging="360"/>
      </w:pPr>
      <w:rPr>
        <w:rFonts w:ascii="Symbol" w:hAnsi="Symbol" w:cs="Symbol"/>
      </w:rPr>
    </w:lvl>
    <w:lvl w:ilvl="4">
      <w:start w:val="1"/>
      <w:numFmt w:val="lowerLetter"/>
      <w:lvlText w:val="%2.%3.%4.%5."/>
      <w:lvlJc w:val="left"/>
      <w:pPr>
        <w:tabs>
          <w:tab w:val="num" w:pos="0"/>
        </w:tabs>
        <w:ind w:left="9270" w:hanging="360"/>
      </w:pPr>
    </w:lvl>
    <w:lvl w:ilvl="5">
      <w:start w:val="1"/>
      <w:numFmt w:val="lowerRoman"/>
      <w:lvlText w:val="%2.%3.%4.%5.%6."/>
      <w:lvlJc w:val="right"/>
      <w:pPr>
        <w:tabs>
          <w:tab w:val="num" w:pos="0"/>
        </w:tabs>
        <w:ind w:left="9990" w:hanging="180"/>
      </w:pPr>
    </w:lvl>
    <w:lvl w:ilvl="6">
      <w:start w:val="1"/>
      <w:numFmt w:val="decimal"/>
      <w:lvlText w:val="%2.%3.%4.%5.%6.%7."/>
      <w:lvlJc w:val="left"/>
      <w:pPr>
        <w:tabs>
          <w:tab w:val="num" w:pos="0"/>
        </w:tabs>
        <w:ind w:left="10710" w:hanging="360"/>
      </w:pPr>
    </w:lvl>
    <w:lvl w:ilvl="7">
      <w:start w:val="1"/>
      <w:numFmt w:val="lowerLetter"/>
      <w:lvlText w:val="%2.%3.%4.%5.%6.%7.%8."/>
      <w:lvlJc w:val="left"/>
      <w:pPr>
        <w:tabs>
          <w:tab w:val="num" w:pos="0"/>
        </w:tabs>
        <w:ind w:left="11430" w:hanging="360"/>
      </w:pPr>
    </w:lvl>
    <w:lvl w:ilvl="8">
      <w:start w:val="1"/>
      <w:numFmt w:val="lowerRoman"/>
      <w:lvlText w:val="%2.%3.%4.%5.%6.%7.%8.%9."/>
      <w:lvlJc w:val="right"/>
      <w:pPr>
        <w:tabs>
          <w:tab w:val="num" w:pos="0"/>
        </w:tabs>
        <w:ind w:left="12150" w:hanging="180"/>
      </w:pPr>
    </w:lvl>
  </w:abstractNum>
  <w:abstractNum w:abstractNumId="7" w15:restartNumberingAfterBreak="0">
    <w:nsid w:val="0000000F"/>
    <w:multiLevelType w:val="multilevel"/>
    <w:tmpl w:val="0000000F"/>
    <w:name w:val="WW8Num15"/>
    <w:lvl w:ilvl="0">
      <w:start w:val="1"/>
      <w:numFmt w:val="bullet"/>
      <w:lvlText w:val="-"/>
      <w:lvlJc w:val="left"/>
      <w:pPr>
        <w:tabs>
          <w:tab w:val="num" w:pos="0"/>
        </w:tabs>
        <w:ind w:left="720" w:hanging="360"/>
      </w:pPr>
      <w:rPr>
        <w:rFonts w:ascii="Arial" w:hAnsi="Aria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0"/>
    <w:multiLevelType w:val="multilevel"/>
    <w:tmpl w:val="00000010"/>
    <w:name w:val="WW8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15:restartNumberingAfterBreak="0">
    <w:nsid w:val="021B72AB"/>
    <w:multiLevelType w:val="hybridMultilevel"/>
    <w:tmpl w:val="55947F4C"/>
    <w:lvl w:ilvl="0" w:tplc="FC82C216">
      <w:start w:val="1"/>
      <w:numFmt w:val="upperRoman"/>
      <w:lvlText w:val="%1."/>
      <w:lvlJc w:val="left"/>
      <w:pPr>
        <w:ind w:left="1080" w:hanging="72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0" w15:restartNumberingAfterBreak="0">
    <w:nsid w:val="07ED4B80"/>
    <w:multiLevelType w:val="hybridMultilevel"/>
    <w:tmpl w:val="561E1C50"/>
    <w:lvl w:ilvl="0" w:tplc="3D0A2756">
      <w:numFmt w:val="bullet"/>
      <w:lvlText w:val="-"/>
      <w:lvlJc w:val="left"/>
      <w:pPr>
        <w:ind w:left="644" w:hanging="360"/>
      </w:pPr>
      <w:rPr>
        <w:rFonts w:ascii="Arial" w:eastAsia="Times New Roman" w:hAnsi="Arial" w:cs="Aria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1" w15:restartNumberingAfterBreak="0">
    <w:nsid w:val="0BA6141A"/>
    <w:multiLevelType w:val="hybridMultilevel"/>
    <w:tmpl w:val="3E68876C"/>
    <w:lvl w:ilvl="0" w:tplc="92265C66">
      <w:numFmt w:val="bullet"/>
      <w:lvlText w:val="-"/>
      <w:lvlJc w:val="left"/>
      <w:pPr>
        <w:tabs>
          <w:tab w:val="num" w:pos="900"/>
        </w:tabs>
        <w:ind w:left="900" w:hanging="360"/>
      </w:pPr>
      <w:rPr>
        <w:rFonts w:ascii="Times New Roman" w:eastAsia="Times New Roman" w:hAnsi="Times New Roman"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F70220"/>
    <w:multiLevelType w:val="hybridMultilevel"/>
    <w:tmpl w:val="80C46856"/>
    <w:lvl w:ilvl="0" w:tplc="A6C8F53C">
      <w:numFmt w:val="bullet"/>
      <w:lvlText w:val="-"/>
      <w:lvlJc w:val="left"/>
      <w:pPr>
        <w:tabs>
          <w:tab w:val="num" w:pos="1245"/>
        </w:tabs>
        <w:ind w:left="1245" w:hanging="705"/>
      </w:pPr>
      <w:rPr>
        <w:rFonts w:ascii="Arial" w:eastAsia="Times New Roman" w:hAnsi="Arial" w:cs="Arial" w:hint="default"/>
      </w:rPr>
    </w:lvl>
    <w:lvl w:ilvl="1" w:tplc="04050003" w:tentative="1">
      <w:start w:val="1"/>
      <w:numFmt w:val="bullet"/>
      <w:lvlText w:val="o"/>
      <w:lvlJc w:val="left"/>
      <w:pPr>
        <w:tabs>
          <w:tab w:val="num" w:pos="1620"/>
        </w:tabs>
        <w:ind w:left="1620" w:hanging="360"/>
      </w:pPr>
      <w:rPr>
        <w:rFonts w:ascii="Courier New" w:hAnsi="Courier New" w:cs="Courier New" w:hint="default"/>
      </w:rPr>
    </w:lvl>
    <w:lvl w:ilvl="2" w:tplc="04050005" w:tentative="1">
      <w:start w:val="1"/>
      <w:numFmt w:val="bullet"/>
      <w:lvlText w:val=""/>
      <w:lvlJc w:val="left"/>
      <w:pPr>
        <w:tabs>
          <w:tab w:val="num" w:pos="2340"/>
        </w:tabs>
        <w:ind w:left="2340" w:hanging="360"/>
      </w:pPr>
      <w:rPr>
        <w:rFonts w:ascii="Wingdings" w:hAnsi="Wingdings" w:hint="default"/>
      </w:rPr>
    </w:lvl>
    <w:lvl w:ilvl="3" w:tplc="04050001" w:tentative="1">
      <w:start w:val="1"/>
      <w:numFmt w:val="bullet"/>
      <w:lvlText w:val=""/>
      <w:lvlJc w:val="left"/>
      <w:pPr>
        <w:tabs>
          <w:tab w:val="num" w:pos="3060"/>
        </w:tabs>
        <w:ind w:left="3060" w:hanging="360"/>
      </w:pPr>
      <w:rPr>
        <w:rFonts w:ascii="Symbol" w:hAnsi="Symbol" w:hint="default"/>
      </w:rPr>
    </w:lvl>
    <w:lvl w:ilvl="4" w:tplc="04050003" w:tentative="1">
      <w:start w:val="1"/>
      <w:numFmt w:val="bullet"/>
      <w:lvlText w:val="o"/>
      <w:lvlJc w:val="left"/>
      <w:pPr>
        <w:tabs>
          <w:tab w:val="num" w:pos="3780"/>
        </w:tabs>
        <w:ind w:left="3780" w:hanging="360"/>
      </w:pPr>
      <w:rPr>
        <w:rFonts w:ascii="Courier New" w:hAnsi="Courier New" w:cs="Courier New" w:hint="default"/>
      </w:rPr>
    </w:lvl>
    <w:lvl w:ilvl="5" w:tplc="04050005" w:tentative="1">
      <w:start w:val="1"/>
      <w:numFmt w:val="bullet"/>
      <w:lvlText w:val=""/>
      <w:lvlJc w:val="left"/>
      <w:pPr>
        <w:tabs>
          <w:tab w:val="num" w:pos="4500"/>
        </w:tabs>
        <w:ind w:left="4500" w:hanging="360"/>
      </w:pPr>
      <w:rPr>
        <w:rFonts w:ascii="Wingdings" w:hAnsi="Wingdings" w:hint="default"/>
      </w:rPr>
    </w:lvl>
    <w:lvl w:ilvl="6" w:tplc="04050001" w:tentative="1">
      <w:start w:val="1"/>
      <w:numFmt w:val="bullet"/>
      <w:lvlText w:val=""/>
      <w:lvlJc w:val="left"/>
      <w:pPr>
        <w:tabs>
          <w:tab w:val="num" w:pos="5220"/>
        </w:tabs>
        <w:ind w:left="5220" w:hanging="360"/>
      </w:pPr>
      <w:rPr>
        <w:rFonts w:ascii="Symbol" w:hAnsi="Symbol" w:hint="default"/>
      </w:rPr>
    </w:lvl>
    <w:lvl w:ilvl="7" w:tplc="04050003" w:tentative="1">
      <w:start w:val="1"/>
      <w:numFmt w:val="bullet"/>
      <w:lvlText w:val="o"/>
      <w:lvlJc w:val="left"/>
      <w:pPr>
        <w:tabs>
          <w:tab w:val="num" w:pos="5940"/>
        </w:tabs>
        <w:ind w:left="5940" w:hanging="360"/>
      </w:pPr>
      <w:rPr>
        <w:rFonts w:ascii="Courier New" w:hAnsi="Courier New" w:cs="Courier New" w:hint="default"/>
      </w:rPr>
    </w:lvl>
    <w:lvl w:ilvl="8" w:tplc="04050005" w:tentative="1">
      <w:start w:val="1"/>
      <w:numFmt w:val="bullet"/>
      <w:lvlText w:val=""/>
      <w:lvlJc w:val="left"/>
      <w:pPr>
        <w:tabs>
          <w:tab w:val="num" w:pos="6660"/>
        </w:tabs>
        <w:ind w:left="6660" w:hanging="360"/>
      </w:pPr>
      <w:rPr>
        <w:rFonts w:ascii="Wingdings" w:hAnsi="Wingdings" w:hint="default"/>
      </w:rPr>
    </w:lvl>
  </w:abstractNum>
  <w:abstractNum w:abstractNumId="13" w15:restartNumberingAfterBreak="0">
    <w:nsid w:val="0EEF08B8"/>
    <w:multiLevelType w:val="hybridMultilevel"/>
    <w:tmpl w:val="928EFA82"/>
    <w:lvl w:ilvl="0" w:tplc="688E7C2E">
      <w:numFmt w:val="bullet"/>
      <w:pStyle w:val="slovanseznam"/>
      <w:lvlText w:val="-"/>
      <w:lvlJc w:val="left"/>
      <w:pPr>
        <w:tabs>
          <w:tab w:val="num" w:pos="900"/>
        </w:tabs>
        <w:ind w:left="900" w:hanging="360"/>
      </w:pPr>
      <w:rPr>
        <w:rFonts w:ascii="Arial" w:eastAsia="Times New Roman" w:hAnsi="Arial" w:hint="default"/>
      </w:rPr>
    </w:lvl>
    <w:lvl w:ilvl="1" w:tplc="04050003">
      <w:start w:val="1"/>
      <w:numFmt w:val="decimal"/>
      <w:lvlText w:val="%2."/>
      <w:lvlJc w:val="left"/>
      <w:pPr>
        <w:tabs>
          <w:tab w:val="num" w:pos="1620"/>
        </w:tabs>
        <w:ind w:left="1620" w:hanging="360"/>
      </w:pPr>
      <w:rPr>
        <w:rFonts w:cs="Times New Roman"/>
      </w:rPr>
    </w:lvl>
    <w:lvl w:ilvl="2" w:tplc="04050005">
      <w:start w:val="1"/>
      <w:numFmt w:val="decimal"/>
      <w:lvlText w:val="%3."/>
      <w:lvlJc w:val="left"/>
      <w:pPr>
        <w:tabs>
          <w:tab w:val="num" w:pos="2340"/>
        </w:tabs>
        <w:ind w:left="2340" w:hanging="360"/>
      </w:pPr>
      <w:rPr>
        <w:rFonts w:cs="Times New Roman"/>
      </w:rPr>
    </w:lvl>
    <w:lvl w:ilvl="3" w:tplc="04050001">
      <w:start w:val="1"/>
      <w:numFmt w:val="decimal"/>
      <w:lvlText w:val="%4."/>
      <w:lvlJc w:val="left"/>
      <w:pPr>
        <w:tabs>
          <w:tab w:val="num" w:pos="3060"/>
        </w:tabs>
        <w:ind w:left="3060" w:hanging="360"/>
      </w:pPr>
      <w:rPr>
        <w:rFonts w:cs="Times New Roman"/>
      </w:rPr>
    </w:lvl>
    <w:lvl w:ilvl="4" w:tplc="04050003">
      <w:start w:val="1"/>
      <w:numFmt w:val="decimal"/>
      <w:lvlText w:val="%5."/>
      <w:lvlJc w:val="left"/>
      <w:pPr>
        <w:tabs>
          <w:tab w:val="num" w:pos="3780"/>
        </w:tabs>
        <w:ind w:left="3780" w:hanging="360"/>
      </w:pPr>
      <w:rPr>
        <w:rFonts w:cs="Times New Roman"/>
      </w:rPr>
    </w:lvl>
    <w:lvl w:ilvl="5" w:tplc="04050005">
      <w:start w:val="1"/>
      <w:numFmt w:val="decimal"/>
      <w:lvlText w:val="%6."/>
      <w:lvlJc w:val="left"/>
      <w:pPr>
        <w:tabs>
          <w:tab w:val="num" w:pos="4500"/>
        </w:tabs>
        <w:ind w:left="4500" w:hanging="360"/>
      </w:pPr>
      <w:rPr>
        <w:rFonts w:cs="Times New Roman"/>
      </w:rPr>
    </w:lvl>
    <w:lvl w:ilvl="6" w:tplc="04050001">
      <w:start w:val="1"/>
      <w:numFmt w:val="decimal"/>
      <w:lvlText w:val="%7."/>
      <w:lvlJc w:val="left"/>
      <w:pPr>
        <w:tabs>
          <w:tab w:val="num" w:pos="5220"/>
        </w:tabs>
        <w:ind w:left="5220" w:hanging="360"/>
      </w:pPr>
      <w:rPr>
        <w:rFonts w:cs="Times New Roman"/>
      </w:rPr>
    </w:lvl>
    <w:lvl w:ilvl="7" w:tplc="04050003">
      <w:start w:val="1"/>
      <w:numFmt w:val="decimal"/>
      <w:lvlText w:val="%8."/>
      <w:lvlJc w:val="left"/>
      <w:pPr>
        <w:tabs>
          <w:tab w:val="num" w:pos="5940"/>
        </w:tabs>
        <w:ind w:left="5940" w:hanging="360"/>
      </w:pPr>
      <w:rPr>
        <w:rFonts w:cs="Times New Roman"/>
      </w:rPr>
    </w:lvl>
    <w:lvl w:ilvl="8" w:tplc="04050005">
      <w:start w:val="1"/>
      <w:numFmt w:val="decimal"/>
      <w:lvlText w:val="%9."/>
      <w:lvlJc w:val="left"/>
      <w:pPr>
        <w:tabs>
          <w:tab w:val="num" w:pos="6660"/>
        </w:tabs>
        <w:ind w:left="6660" w:hanging="360"/>
      </w:pPr>
      <w:rPr>
        <w:rFonts w:cs="Times New Roman"/>
      </w:rPr>
    </w:lvl>
  </w:abstractNum>
  <w:abstractNum w:abstractNumId="14" w15:restartNumberingAfterBreak="0">
    <w:nsid w:val="196606F4"/>
    <w:multiLevelType w:val="hybridMultilevel"/>
    <w:tmpl w:val="35A2ED62"/>
    <w:lvl w:ilvl="0" w:tplc="5E460EE0">
      <w:start w:val="1"/>
      <w:numFmt w:val="decimal"/>
      <w:lvlText w:val="%1."/>
      <w:lvlJc w:val="left"/>
      <w:pPr>
        <w:ind w:left="502" w:hanging="360"/>
      </w:pPr>
      <w:rPr>
        <w:rFonts w:cs="Times New Roman" w:hint="default"/>
        <w:i w:val="0"/>
        <w:iCs w:val="0"/>
        <w:color w:val="auto"/>
      </w:rPr>
    </w:lvl>
    <w:lvl w:ilvl="1" w:tplc="04050019" w:tentative="1">
      <w:start w:val="1"/>
      <w:numFmt w:val="lowerLetter"/>
      <w:lvlText w:val="%2."/>
      <w:lvlJc w:val="left"/>
      <w:pPr>
        <w:ind w:left="1931" w:hanging="360"/>
      </w:pPr>
      <w:rPr>
        <w:rFonts w:cs="Times New Roman"/>
      </w:rPr>
    </w:lvl>
    <w:lvl w:ilvl="2" w:tplc="0405001B" w:tentative="1">
      <w:start w:val="1"/>
      <w:numFmt w:val="lowerRoman"/>
      <w:lvlText w:val="%3."/>
      <w:lvlJc w:val="right"/>
      <w:pPr>
        <w:ind w:left="2651" w:hanging="180"/>
      </w:pPr>
      <w:rPr>
        <w:rFonts w:cs="Times New Roman"/>
      </w:rPr>
    </w:lvl>
    <w:lvl w:ilvl="3" w:tplc="0405000F" w:tentative="1">
      <w:start w:val="1"/>
      <w:numFmt w:val="decimal"/>
      <w:lvlText w:val="%4."/>
      <w:lvlJc w:val="left"/>
      <w:pPr>
        <w:ind w:left="3371" w:hanging="360"/>
      </w:pPr>
      <w:rPr>
        <w:rFonts w:cs="Times New Roman"/>
      </w:rPr>
    </w:lvl>
    <w:lvl w:ilvl="4" w:tplc="04050019" w:tentative="1">
      <w:start w:val="1"/>
      <w:numFmt w:val="lowerLetter"/>
      <w:lvlText w:val="%5."/>
      <w:lvlJc w:val="left"/>
      <w:pPr>
        <w:ind w:left="4091" w:hanging="360"/>
      </w:pPr>
      <w:rPr>
        <w:rFonts w:cs="Times New Roman"/>
      </w:rPr>
    </w:lvl>
    <w:lvl w:ilvl="5" w:tplc="0405001B" w:tentative="1">
      <w:start w:val="1"/>
      <w:numFmt w:val="lowerRoman"/>
      <w:lvlText w:val="%6."/>
      <w:lvlJc w:val="right"/>
      <w:pPr>
        <w:ind w:left="4811" w:hanging="180"/>
      </w:pPr>
      <w:rPr>
        <w:rFonts w:cs="Times New Roman"/>
      </w:rPr>
    </w:lvl>
    <w:lvl w:ilvl="6" w:tplc="0405000F" w:tentative="1">
      <w:start w:val="1"/>
      <w:numFmt w:val="decimal"/>
      <w:lvlText w:val="%7."/>
      <w:lvlJc w:val="left"/>
      <w:pPr>
        <w:ind w:left="5531" w:hanging="360"/>
      </w:pPr>
      <w:rPr>
        <w:rFonts w:cs="Times New Roman"/>
      </w:rPr>
    </w:lvl>
    <w:lvl w:ilvl="7" w:tplc="04050019" w:tentative="1">
      <w:start w:val="1"/>
      <w:numFmt w:val="lowerLetter"/>
      <w:lvlText w:val="%8."/>
      <w:lvlJc w:val="left"/>
      <w:pPr>
        <w:ind w:left="6251" w:hanging="360"/>
      </w:pPr>
      <w:rPr>
        <w:rFonts w:cs="Times New Roman"/>
      </w:rPr>
    </w:lvl>
    <w:lvl w:ilvl="8" w:tplc="0405001B" w:tentative="1">
      <w:start w:val="1"/>
      <w:numFmt w:val="lowerRoman"/>
      <w:lvlText w:val="%9."/>
      <w:lvlJc w:val="right"/>
      <w:pPr>
        <w:ind w:left="6971" w:hanging="180"/>
      </w:pPr>
      <w:rPr>
        <w:rFonts w:cs="Times New Roman"/>
      </w:rPr>
    </w:lvl>
  </w:abstractNum>
  <w:abstractNum w:abstractNumId="15" w15:restartNumberingAfterBreak="0">
    <w:nsid w:val="1ABF3D38"/>
    <w:multiLevelType w:val="hybridMultilevel"/>
    <w:tmpl w:val="78B08540"/>
    <w:lvl w:ilvl="0" w:tplc="AA586B08">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6" w15:restartNumberingAfterBreak="0">
    <w:nsid w:val="1F010E85"/>
    <w:multiLevelType w:val="hybridMultilevel"/>
    <w:tmpl w:val="799A70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2875487"/>
    <w:multiLevelType w:val="hybridMultilevel"/>
    <w:tmpl w:val="1CAEA77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23745101"/>
    <w:multiLevelType w:val="hybridMultilevel"/>
    <w:tmpl w:val="EC52A172"/>
    <w:lvl w:ilvl="0" w:tplc="04050011">
      <w:start w:val="4"/>
      <w:numFmt w:val="decimal"/>
      <w:lvlText w:val="%1)"/>
      <w:lvlJc w:val="left"/>
      <w:pPr>
        <w:tabs>
          <w:tab w:val="num" w:pos="720"/>
        </w:tabs>
        <w:ind w:left="720" w:hanging="360"/>
      </w:pPr>
      <w:rPr>
        <w:rFonts w:cs="Times New Roman" w:hint="default"/>
      </w:rPr>
    </w:lvl>
    <w:lvl w:ilvl="1" w:tplc="D53CEF44">
      <w:start w:val="4"/>
      <w:numFmt w:val="decimal"/>
      <w:lvlText w:val="%2)"/>
      <w:lvlJc w:val="left"/>
      <w:pPr>
        <w:tabs>
          <w:tab w:val="num" w:pos="1620"/>
        </w:tabs>
        <w:ind w:left="1620" w:hanging="360"/>
      </w:pPr>
      <w:rPr>
        <w:rFonts w:cs="Times New Roman" w:hint="default"/>
      </w:rPr>
    </w:lvl>
    <w:lvl w:ilvl="2" w:tplc="EF9E1D92">
      <w:start w:val="1"/>
      <w:numFmt w:val="lowerLetter"/>
      <w:lvlText w:val="%3)"/>
      <w:lvlJc w:val="left"/>
      <w:pPr>
        <w:tabs>
          <w:tab w:val="num" w:pos="2340"/>
        </w:tabs>
        <w:ind w:left="2340" w:hanging="360"/>
      </w:pPr>
      <w:rPr>
        <w:rFonts w:ascii="Arial Black" w:hAnsi="Arial Black" w:cs="Arial Black" w:hint="default"/>
        <w:color w:val="auto"/>
      </w:rPr>
    </w:lvl>
    <w:lvl w:ilvl="3" w:tplc="0405000F">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3856B73"/>
    <w:multiLevelType w:val="hybridMultilevel"/>
    <w:tmpl w:val="20C0BAFE"/>
    <w:lvl w:ilvl="0" w:tplc="1674E4CA">
      <w:start w:val="6"/>
      <w:numFmt w:val="lowerLetter"/>
      <w:lvlText w:val="%1)"/>
      <w:lvlJc w:val="left"/>
      <w:pPr>
        <w:tabs>
          <w:tab w:val="num" w:pos="720"/>
        </w:tabs>
        <w:ind w:left="720" w:hanging="360"/>
      </w:pPr>
      <w:rPr>
        <w:rFonts w:cs="Times New Roman" w:hint="default"/>
        <w:strike w:val="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60C439F"/>
    <w:multiLevelType w:val="hybridMultilevel"/>
    <w:tmpl w:val="DC68374A"/>
    <w:lvl w:ilvl="0" w:tplc="81063688">
      <w:start w:val="2"/>
      <w:numFmt w:val="lowerLetter"/>
      <w:lvlText w:val="%1)"/>
      <w:lvlJc w:val="left"/>
      <w:pPr>
        <w:tabs>
          <w:tab w:val="num" w:pos="1080"/>
        </w:tabs>
        <w:ind w:left="1080" w:hanging="360"/>
      </w:pPr>
      <w:rPr>
        <w:rFonts w:cs="Times New Roman" w:hint="default"/>
        <w:strike w:val="0"/>
      </w:rPr>
    </w:lvl>
    <w:lvl w:ilvl="1" w:tplc="04050019">
      <w:start w:val="1"/>
      <w:numFmt w:val="lowerLetter"/>
      <w:lvlText w:val="%2."/>
      <w:lvlJc w:val="left"/>
      <w:pPr>
        <w:tabs>
          <w:tab w:val="num" w:pos="1800"/>
        </w:tabs>
        <w:ind w:left="1800" w:hanging="360"/>
      </w:pPr>
      <w:rPr>
        <w:rFonts w:cs="Times New Roman"/>
      </w:rPr>
    </w:lvl>
    <w:lvl w:ilvl="2" w:tplc="0405001B" w:tentative="1">
      <w:start w:val="1"/>
      <w:numFmt w:val="lowerRoman"/>
      <w:lvlText w:val="%3."/>
      <w:lvlJc w:val="right"/>
      <w:pPr>
        <w:tabs>
          <w:tab w:val="num" w:pos="2520"/>
        </w:tabs>
        <w:ind w:left="2520" w:hanging="180"/>
      </w:pPr>
      <w:rPr>
        <w:rFonts w:cs="Times New Roman"/>
      </w:rPr>
    </w:lvl>
    <w:lvl w:ilvl="3" w:tplc="0405000F" w:tentative="1">
      <w:start w:val="1"/>
      <w:numFmt w:val="decimal"/>
      <w:lvlText w:val="%4."/>
      <w:lvlJc w:val="left"/>
      <w:pPr>
        <w:tabs>
          <w:tab w:val="num" w:pos="3240"/>
        </w:tabs>
        <w:ind w:left="3240" w:hanging="360"/>
      </w:pPr>
      <w:rPr>
        <w:rFonts w:cs="Times New Roman"/>
      </w:rPr>
    </w:lvl>
    <w:lvl w:ilvl="4" w:tplc="04050019" w:tentative="1">
      <w:start w:val="1"/>
      <w:numFmt w:val="lowerLetter"/>
      <w:lvlText w:val="%5."/>
      <w:lvlJc w:val="left"/>
      <w:pPr>
        <w:tabs>
          <w:tab w:val="num" w:pos="3960"/>
        </w:tabs>
        <w:ind w:left="3960" w:hanging="360"/>
      </w:pPr>
      <w:rPr>
        <w:rFonts w:cs="Times New Roman"/>
      </w:rPr>
    </w:lvl>
    <w:lvl w:ilvl="5" w:tplc="0405001B" w:tentative="1">
      <w:start w:val="1"/>
      <w:numFmt w:val="lowerRoman"/>
      <w:lvlText w:val="%6."/>
      <w:lvlJc w:val="right"/>
      <w:pPr>
        <w:tabs>
          <w:tab w:val="num" w:pos="4680"/>
        </w:tabs>
        <w:ind w:left="4680" w:hanging="180"/>
      </w:pPr>
      <w:rPr>
        <w:rFonts w:cs="Times New Roman"/>
      </w:rPr>
    </w:lvl>
    <w:lvl w:ilvl="6" w:tplc="0405000F" w:tentative="1">
      <w:start w:val="1"/>
      <w:numFmt w:val="decimal"/>
      <w:lvlText w:val="%7."/>
      <w:lvlJc w:val="left"/>
      <w:pPr>
        <w:tabs>
          <w:tab w:val="num" w:pos="5400"/>
        </w:tabs>
        <w:ind w:left="5400" w:hanging="360"/>
      </w:pPr>
      <w:rPr>
        <w:rFonts w:cs="Times New Roman"/>
      </w:rPr>
    </w:lvl>
    <w:lvl w:ilvl="7" w:tplc="04050019" w:tentative="1">
      <w:start w:val="1"/>
      <w:numFmt w:val="lowerLetter"/>
      <w:lvlText w:val="%8."/>
      <w:lvlJc w:val="left"/>
      <w:pPr>
        <w:tabs>
          <w:tab w:val="num" w:pos="6120"/>
        </w:tabs>
        <w:ind w:left="6120" w:hanging="360"/>
      </w:pPr>
      <w:rPr>
        <w:rFonts w:cs="Times New Roman"/>
      </w:rPr>
    </w:lvl>
    <w:lvl w:ilvl="8" w:tplc="0405001B" w:tentative="1">
      <w:start w:val="1"/>
      <w:numFmt w:val="lowerRoman"/>
      <w:lvlText w:val="%9."/>
      <w:lvlJc w:val="right"/>
      <w:pPr>
        <w:tabs>
          <w:tab w:val="num" w:pos="6840"/>
        </w:tabs>
        <w:ind w:left="6840" w:hanging="180"/>
      </w:pPr>
      <w:rPr>
        <w:rFonts w:cs="Times New Roman"/>
      </w:rPr>
    </w:lvl>
  </w:abstractNum>
  <w:abstractNum w:abstractNumId="21" w15:restartNumberingAfterBreak="0">
    <w:nsid w:val="2748272D"/>
    <w:multiLevelType w:val="hybridMultilevel"/>
    <w:tmpl w:val="F7BC72F2"/>
    <w:lvl w:ilvl="0" w:tplc="F9CA6A8C">
      <w:numFmt w:val="bullet"/>
      <w:lvlText w:val="-"/>
      <w:lvlJc w:val="left"/>
      <w:pPr>
        <w:tabs>
          <w:tab w:val="num" w:pos="720"/>
        </w:tabs>
        <w:ind w:left="720" w:hanging="360"/>
      </w:pPr>
      <w:rPr>
        <w:rFonts w:ascii="Arial" w:eastAsia="Times New Roman" w:hAnsi="Aria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D615F7"/>
    <w:multiLevelType w:val="hybridMultilevel"/>
    <w:tmpl w:val="BF1880A6"/>
    <w:lvl w:ilvl="0" w:tplc="FFFFFFFF">
      <w:start w:val="6"/>
      <w:numFmt w:val="bullet"/>
      <w:lvlText w:val="-"/>
      <w:lvlJc w:val="left"/>
      <w:pPr>
        <w:tabs>
          <w:tab w:val="num" w:pos="720"/>
        </w:tabs>
        <w:ind w:left="720" w:hanging="360"/>
      </w:pPr>
      <w:rPr>
        <w:rFonts w:ascii="Times New Roman" w:eastAsia="Times New Roman" w:hAnsi="Times New Roman" w:cs="Times New Roman"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BD5502"/>
    <w:multiLevelType w:val="hybridMultilevel"/>
    <w:tmpl w:val="0A7C92E4"/>
    <w:lvl w:ilvl="0" w:tplc="1B32B760">
      <w:start w:val="10"/>
      <w:numFmt w:val="lowerLetter"/>
      <w:lvlText w:val="%1)"/>
      <w:lvlJc w:val="left"/>
      <w:pPr>
        <w:tabs>
          <w:tab w:val="num" w:pos="2340"/>
        </w:tabs>
        <w:ind w:left="2340" w:hanging="360"/>
      </w:pPr>
      <w:rPr>
        <w:rFonts w:ascii="Arial Black" w:hAnsi="Arial Black" w:cs="Arial Black"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5CC0E2B"/>
    <w:multiLevelType w:val="hybridMultilevel"/>
    <w:tmpl w:val="7F0A12FC"/>
    <w:lvl w:ilvl="0" w:tplc="EF9E1D92">
      <w:start w:val="1"/>
      <w:numFmt w:val="lowerLetter"/>
      <w:lvlText w:val="%1)"/>
      <w:lvlJc w:val="left"/>
      <w:pPr>
        <w:tabs>
          <w:tab w:val="num" w:pos="2340"/>
        </w:tabs>
        <w:ind w:left="2340" w:hanging="360"/>
      </w:pPr>
      <w:rPr>
        <w:rFonts w:ascii="Arial Black" w:hAnsi="Arial Black" w:cs="Arial Black"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3911760E"/>
    <w:multiLevelType w:val="hybridMultilevel"/>
    <w:tmpl w:val="CCFEEA86"/>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551FF1"/>
    <w:multiLevelType w:val="hybridMultilevel"/>
    <w:tmpl w:val="BC0A712C"/>
    <w:lvl w:ilvl="0" w:tplc="27543508">
      <w:start w:val="1"/>
      <w:numFmt w:val="lowerLetter"/>
      <w:lvlText w:val="%1)"/>
      <w:lvlJc w:val="left"/>
      <w:pPr>
        <w:ind w:left="644" w:hanging="360"/>
      </w:pPr>
      <w:rPr>
        <w:rFonts w:hint="default"/>
        <w:sz w:val="24"/>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7" w15:restartNumberingAfterBreak="0">
    <w:nsid w:val="3EFD25A6"/>
    <w:multiLevelType w:val="hybridMultilevel"/>
    <w:tmpl w:val="8FFAF37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8" w15:restartNumberingAfterBreak="0">
    <w:nsid w:val="42F32BD2"/>
    <w:multiLevelType w:val="hybridMultilevel"/>
    <w:tmpl w:val="BE22ABD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48DB2CA1"/>
    <w:multiLevelType w:val="hybridMultilevel"/>
    <w:tmpl w:val="25E8AF46"/>
    <w:lvl w:ilvl="0" w:tplc="1F86D984">
      <w:start w:val="5"/>
      <w:numFmt w:val="lowerLetter"/>
      <w:lvlText w:val="%1)"/>
      <w:lvlJc w:val="left"/>
      <w:pPr>
        <w:ind w:left="720" w:hanging="360"/>
      </w:pPr>
      <w:rPr>
        <w:rFonts w:ascii="Arial Black" w:hAnsi="Arial Black"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A6263DF"/>
    <w:multiLevelType w:val="hybridMultilevel"/>
    <w:tmpl w:val="9760B27C"/>
    <w:lvl w:ilvl="0" w:tplc="8FE01C00">
      <w:start w:val="2"/>
      <w:numFmt w:val="bullet"/>
      <w:lvlText w:val="-"/>
      <w:lvlJc w:val="left"/>
      <w:pPr>
        <w:tabs>
          <w:tab w:val="num" w:pos="420"/>
        </w:tabs>
        <w:ind w:left="420" w:hanging="360"/>
      </w:pPr>
      <w:rPr>
        <w:rFonts w:ascii="Arial" w:eastAsia="Times New Roman" w:hAnsi="Arial" w:hint="default"/>
      </w:rPr>
    </w:lvl>
    <w:lvl w:ilvl="1" w:tplc="04050003" w:tentative="1">
      <w:start w:val="1"/>
      <w:numFmt w:val="bullet"/>
      <w:lvlText w:val="o"/>
      <w:lvlJc w:val="left"/>
      <w:pPr>
        <w:tabs>
          <w:tab w:val="num" w:pos="1140"/>
        </w:tabs>
        <w:ind w:left="1140" w:hanging="360"/>
      </w:pPr>
      <w:rPr>
        <w:rFonts w:ascii="Courier New" w:hAnsi="Courier New" w:hint="default"/>
      </w:rPr>
    </w:lvl>
    <w:lvl w:ilvl="2" w:tplc="04050005" w:tentative="1">
      <w:start w:val="1"/>
      <w:numFmt w:val="bullet"/>
      <w:lvlText w:val=""/>
      <w:lvlJc w:val="left"/>
      <w:pPr>
        <w:tabs>
          <w:tab w:val="num" w:pos="1860"/>
        </w:tabs>
        <w:ind w:left="1860" w:hanging="360"/>
      </w:pPr>
      <w:rPr>
        <w:rFonts w:ascii="Wingdings" w:hAnsi="Wingdings" w:hint="default"/>
      </w:rPr>
    </w:lvl>
    <w:lvl w:ilvl="3" w:tplc="04050001" w:tentative="1">
      <w:start w:val="1"/>
      <w:numFmt w:val="bullet"/>
      <w:lvlText w:val=""/>
      <w:lvlJc w:val="left"/>
      <w:pPr>
        <w:tabs>
          <w:tab w:val="num" w:pos="2580"/>
        </w:tabs>
        <w:ind w:left="2580" w:hanging="360"/>
      </w:pPr>
      <w:rPr>
        <w:rFonts w:ascii="Symbol" w:hAnsi="Symbol" w:hint="default"/>
      </w:rPr>
    </w:lvl>
    <w:lvl w:ilvl="4" w:tplc="04050003" w:tentative="1">
      <w:start w:val="1"/>
      <w:numFmt w:val="bullet"/>
      <w:lvlText w:val="o"/>
      <w:lvlJc w:val="left"/>
      <w:pPr>
        <w:tabs>
          <w:tab w:val="num" w:pos="3300"/>
        </w:tabs>
        <w:ind w:left="3300" w:hanging="360"/>
      </w:pPr>
      <w:rPr>
        <w:rFonts w:ascii="Courier New" w:hAnsi="Courier New" w:hint="default"/>
      </w:rPr>
    </w:lvl>
    <w:lvl w:ilvl="5" w:tplc="04050005" w:tentative="1">
      <w:start w:val="1"/>
      <w:numFmt w:val="bullet"/>
      <w:lvlText w:val=""/>
      <w:lvlJc w:val="left"/>
      <w:pPr>
        <w:tabs>
          <w:tab w:val="num" w:pos="4020"/>
        </w:tabs>
        <w:ind w:left="4020" w:hanging="360"/>
      </w:pPr>
      <w:rPr>
        <w:rFonts w:ascii="Wingdings" w:hAnsi="Wingdings" w:hint="default"/>
      </w:rPr>
    </w:lvl>
    <w:lvl w:ilvl="6" w:tplc="04050001" w:tentative="1">
      <w:start w:val="1"/>
      <w:numFmt w:val="bullet"/>
      <w:lvlText w:val=""/>
      <w:lvlJc w:val="left"/>
      <w:pPr>
        <w:tabs>
          <w:tab w:val="num" w:pos="4740"/>
        </w:tabs>
        <w:ind w:left="4740" w:hanging="360"/>
      </w:pPr>
      <w:rPr>
        <w:rFonts w:ascii="Symbol" w:hAnsi="Symbol" w:hint="default"/>
      </w:rPr>
    </w:lvl>
    <w:lvl w:ilvl="7" w:tplc="04050003" w:tentative="1">
      <w:start w:val="1"/>
      <w:numFmt w:val="bullet"/>
      <w:lvlText w:val="o"/>
      <w:lvlJc w:val="left"/>
      <w:pPr>
        <w:tabs>
          <w:tab w:val="num" w:pos="5460"/>
        </w:tabs>
        <w:ind w:left="5460" w:hanging="360"/>
      </w:pPr>
      <w:rPr>
        <w:rFonts w:ascii="Courier New" w:hAnsi="Courier New" w:hint="default"/>
      </w:rPr>
    </w:lvl>
    <w:lvl w:ilvl="8" w:tplc="04050005" w:tentative="1">
      <w:start w:val="1"/>
      <w:numFmt w:val="bullet"/>
      <w:lvlText w:val=""/>
      <w:lvlJc w:val="left"/>
      <w:pPr>
        <w:tabs>
          <w:tab w:val="num" w:pos="6180"/>
        </w:tabs>
        <w:ind w:left="6180" w:hanging="360"/>
      </w:pPr>
      <w:rPr>
        <w:rFonts w:ascii="Wingdings" w:hAnsi="Wingdings" w:hint="default"/>
      </w:rPr>
    </w:lvl>
  </w:abstractNum>
  <w:abstractNum w:abstractNumId="31" w15:restartNumberingAfterBreak="0">
    <w:nsid w:val="4B1642BD"/>
    <w:multiLevelType w:val="hybridMultilevel"/>
    <w:tmpl w:val="F89C109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4E6F3AEA"/>
    <w:multiLevelType w:val="hybridMultilevel"/>
    <w:tmpl w:val="CDCEF1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51184B6D"/>
    <w:multiLevelType w:val="singleLevel"/>
    <w:tmpl w:val="99A03CA8"/>
    <w:lvl w:ilvl="0">
      <w:start w:val="1"/>
      <w:numFmt w:val="bullet"/>
      <w:lvlText w:val="-"/>
      <w:lvlJc w:val="left"/>
      <w:pPr>
        <w:tabs>
          <w:tab w:val="num" w:pos="4755"/>
        </w:tabs>
        <w:ind w:left="4755" w:hanging="360"/>
      </w:pPr>
      <w:rPr>
        <w:rFonts w:ascii="Times New Roman" w:hAnsi="Times New Roman" w:hint="default"/>
      </w:rPr>
    </w:lvl>
  </w:abstractNum>
  <w:abstractNum w:abstractNumId="34" w15:restartNumberingAfterBreak="0">
    <w:nsid w:val="53A80F8A"/>
    <w:multiLevelType w:val="hybridMultilevel"/>
    <w:tmpl w:val="FA56492C"/>
    <w:lvl w:ilvl="0" w:tplc="04050011">
      <w:start w:val="1"/>
      <w:numFmt w:val="decimal"/>
      <w:lvlText w:val="%1)"/>
      <w:lvlJc w:val="left"/>
      <w:pPr>
        <w:ind w:left="1495" w:hanging="360"/>
      </w:pPr>
      <w:rPr>
        <w:rFonts w:hint="default"/>
      </w:rPr>
    </w:lvl>
    <w:lvl w:ilvl="1" w:tplc="04050019" w:tentative="1">
      <w:start w:val="1"/>
      <w:numFmt w:val="lowerLetter"/>
      <w:lvlText w:val="%2."/>
      <w:lvlJc w:val="left"/>
      <w:pPr>
        <w:ind w:left="2215" w:hanging="360"/>
      </w:pPr>
    </w:lvl>
    <w:lvl w:ilvl="2" w:tplc="0405001B" w:tentative="1">
      <w:start w:val="1"/>
      <w:numFmt w:val="lowerRoman"/>
      <w:lvlText w:val="%3."/>
      <w:lvlJc w:val="right"/>
      <w:pPr>
        <w:ind w:left="2935" w:hanging="180"/>
      </w:pPr>
    </w:lvl>
    <w:lvl w:ilvl="3" w:tplc="0405000F" w:tentative="1">
      <w:start w:val="1"/>
      <w:numFmt w:val="decimal"/>
      <w:lvlText w:val="%4."/>
      <w:lvlJc w:val="left"/>
      <w:pPr>
        <w:ind w:left="3655" w:hanging="360"/>
      </w:pPr>
    </w:lvl>
    <w:lvl w:ilvl="4" w:tplc="04050019" w:tentative="1">
      <w:start w:val="1"/>
      <w:numFmt w:val="lowerLetter"/>
      <w:lvlText w:val="%5."/>
      <w:lvlJc w:val="left"/>
      <w:pPr>
        <w:ind w:left="4375" w:hanging="360"/>
      </w:pPr>
    </w:lvl>
    <w:lvl w:ilvl="5" w:tplc="0405001B" w:tentative="1">
      <w:start w:val="1"/>
      <w:numFmt w:val="lowerRoman"/>
      <w:lvlText w:val="%6."/>
      <w:lvlJc w:val="right"/>
      <w:pPr>
        <w:ind w:left="5095" w:hanging="180"/>
      </w:pPr>
    </w:lvl>
    <w:lvl w:ilvl="6" w:tplc="0405000F" w:tentative="1">
      <w:start w:val="1"/>
      <w:numFmt w:val="decimal"/>
      <w:lvlText w:val="%7."/>
      <w:lvlJc w:val="left"/>
      <w:pPr>
        <w:ind w:left="5815" w:hanging="360"/>
      </w:pPr>
    </w:lvl>
    <w:lvl w:ilvl="7" w:tplc="04050019" w:tentative="1">
      <w:start w:val="1"/>
      <w:numFmt w:val="lowerLetter"/>
      <w:lvlText w:val="%8."/>
      <w:lvlJc w:val="left"/>
      <w:pPr>
        <w:ind w:left="6535" w:hanging="360"/>
      </w:pPr>
    </w:lvl>
    <w:lvl w:ilvl="8" w:tplc="0405001B" w:tentative="1">
      <w:start w:val="1"/>
      <w:numFmt w:val="lowerRoman"/>
      <w:lvlText w:val="%9."/>
      <w:lvlJc w:val="right"/>
      <w:pPr>
        <w:ind w:left="7255" w:hanging="180"/>
      </w:pPr>
    </w:lvl>
  </w:abstractNum>
  <w:abstractNum w:abstractNumId="35" w15:restartNumberingAfterBreak="0">
    <w:nsid w:val="5AE53D91"/>
    <w:multiLevelType w:val="hybridMultilevel"/>
    <w:tmpl w:val="24961438"/>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6" w15:restartNumberingAfterBreak="0">
    <w:nsid w:val="6225792E"/>
    <w:multiLevelType w:val="hybridMultilevel"/>
    <w:tmpl w:val="8BD4AD20"/>
    <w:lvl w:ilvl="0" w:tplc="1AC67910">
      <w:start w:val="1"/>
      <w:numFmt w:val="decimal"/>
      <w:lvlText w:val="%1)"/>
      <w:lvlJc w:val="left"/>
      <w:pPr>
        <w:tabs>
          <w:tab w:val="num" w:pos="750"/>
        </w:tabs>
        <w:ind w:left="750" w:hanging="390"/>
      </w:pPr>
      <w:rPr>
        <w:rFonts w:ascii="Arial" w:hAnsi="Arial" w:cs="Arial" w:hint="default"/>
        <w:b w:val="0"/>
        <w:bCs/>
        <w:strike w:val="0"/>
        <w:color w:val="auto"/>
        <w:sz w:val="24"/>
        <w:szCs w:val="24"/>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23F455C"/>
    <w:multiLevelType w:val="hybridMultilevel"/>
    <w:tmpl w:val="7EB2FA34"/>
    <w:lvl w:ilvl="0" w:tplc="388EECEC">
      <w:start w:val="1"/>
      <w:numFmt w:val="lowerLetter"/>
      <w:lvlText w:val="%1)"/>
      <w:lvlJc w:val="left"/>
      <w:pPr>
        <w:ind w:left="720" w:hanging="360"/>
      </w:pPr>
      <w:rPr>
        <w:rFonts w:ascii="Arial" w:eastAsia="Times New Roman" w:hAnsi="Arial" w:cs="Times New Roman"/>
      </w:rPr>
    </w:lvl>
    <w:lvl w:ilvl="1" w:tplc="1EF29A74">
      <w:start w:val="7"/>
      <w:numFmt w:val="decimal"/>
      <w:lvlText w:val="%2."/>
      <w:lvlJc w:val="left"/>
      <w:pPr>
        <w:tabs>
          <w:tab w:val="num" w:pos="1440"/>
        </w:tabs>
        <w:ind w:left="1440" w:hanging="360"/>
      </w:pPr>
      <w:rPr>
        <w:rFonts w:cs="Times New Roman" w:hint="default"/>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8" w15:restartNumberingAfterBreak="0">
    <w:nsid w:val="64803F91"/>
    <w:multiLevelType w:val="hybridMultilevel"/>
    <w:tmpl w:val="FC5CED8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52A519F"/>
    <w:multiLevelType w:val="hybridMultilevel"/>
    <w:tmpl w:val="1A72F5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7A27437"/>
    <w:multiLevelType w:val="hybridMultilevel"/>
    <w:tmpl w:val="8BD4AD20"/>
    <w:lvl w:ilvl="0" w:tplc="1AC67910">
      <w:start w:val="1"/>
      <w:numFmt w:val="decimal"/>
      <w:lvlText w:val="%1)"/>
      <w:lvlJc w:val="left"/>
      <w:pPr>
        <w:tabs>
          <w:tab w:val="num" w:pos="750"/>
        </w:tabs>
        <w:ind w:left="750" w:hanging="390"/>
      </w:pPr>
      <w:rPr>
        <w:rFonts w:ascii="Arial" w:hAnsi="Arial" w:cs="Arial" w:hint="default"/>
        <w:b w:val="0"/>
        <w:bCs/>
        <w:strike w:val="0"/>
        <w:color w:val="auto"/>
        <w:sz w:val="24"/>
        <w:szCs w:val="24"/>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6A5D4C11"/>
    <w:multiLevelType w:val="hybridMultilevel"/>
    <w:tmpl w:val="7616A2FE"/>
    <w:lvl w:ilvl="0" w:tplc="91DC4382">
      <w:start w:val="8"/>
      <w:numFmt w:val="lowerLetter"/>
      <w:lvlText w:val="%1)"/>
      <w:lvlJc w:val="left"/>
      <w:pPr>
        <w:ind w:left="720" w:hanging="360"/>
      </w:pPr>
      <w:rPr>
        <w:rFonts w:cs="Times New Roman" w:hint="default"/>
        <w:strike w:val="0"/>
        <w:color w:val="auto"/>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2" w15:restartNumberingAfterBreak="0">
    <w:nsid w:val="6AAF1A1F"/>
    <w:multiLevelType w:val="multilevel"/>
    <w:tmpl w:val="02EEA1BA"/>
    <w:lvl w:ilvl="0">
      <w:start w:val="1"/>
      <w:numFmt w:val="decimal"/>
      <w:isLgl/>
      <w:lvlText w:val="(%1)"/>
      <w:lvlJc w:val="left"/>
      <w:pPr>
        <w:tabs>
          <w:tab w:val="num" w:pos="720"/>
        </w:tabs>
        <w:ind w:left="-65" w:firstLine="425"/>
      </w:pPr>
      <w:rPr>
        <w:rFonts w:cs="Times New Roman"/>
      </w:rPr>
    </w:lvl>
    <w:lvl w:ilvl="1">
      <w:start w:val="1"/>
      <w:numFmt w:val="lowerLetter"/>
      <w:lvlText w:val="%2)"/>
      <w:lvlJc w:val="left"/>
      <w:pPr>
        <w:tabs>
          <w:tab w:val="num" w:pos="425"/>
        </w:tabs>
        <w:ind w:left="425" w:hanging="425"/>
      </w:pPr>
      <w:rPr>
        <w:rFonts w:ascii="Arial Black" w:hAnsi="Arial Black" w:cs="Arial Black" w:hint="default"/>
        <w:b/>
        <w:bCs/>
        <w:strike w:val="0"/>
        <w:color w:val="auto"/>
        <w:sz w:val="24"/>
        <w:szCs w:val="24"/>
      </w:rPr>
    </w:lvl>
    <w:lvl w:ilvl="2">
      <w:start w:val="1"/>
      <w:numFmt w:val="decimal"/>
      <w:isLgl/>
      <w:lvlText w:val="%3."/>
      <w:lvlJc w:val="left"/>
      <w:pPr>
        <w:tabs>
          <w:tab w:val="num" w:pos="851"/>
        </w:tabs>
        <w:ind w:left="851" w:hanging="426"/>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600"/>
        </w:tabs>
        <w:ind w:left="3240" w:hanging="360"/>
      </w:pPr>
      <w:rPr>
        <w:rFonts w:cs="Times New Roman"/>
      </w:rPr>
    </w:lvl>
  </w:abstractNum>
  <w:abstractNum w:abstractNumId="43" w15:restartNumberingAfterBreak="0">
    <w:nsid w:val="6AD1185F"/>
    <w:multiLevelType w:val="hybridMultilevel"/>
    <w:tmpl w:val="3ED28CD8"/>
    <w:lvl w:ilvl="0" w:tplc="0409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F4046E9"/>
    <w:multiLevelType w:val="multilevel"/>
    <w:tmpl w:val="186648FC"/>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45" w15:restartNumberingAfterBreak="0">
    <w:nsid w:val="6F735246"/>
    <w:multiLevelType w:val="singleLevel"/>
    <w:tmpl w:val="113681D2"/>
    <w:lvl w:ilvl="0">
      <w:start w:val="1"/>
      <w:numFmt w:val="lowerLetter"/>
      <w:pStyle w:val="Nadpisparagrafu"/>
      <w:lvlText w:val="%1)"/>
      <w:lvlJc w:val="left"/>
      <w:pPr>
        <w:tabs>
          <w:tab w:val="num" w:pos="425"/>
        </w:tabs>
        <w:ind w:left="425" w:hanging="425"/>
      </w:pPr>
      <w:rPr>
        <w:rFonts w:cs="Times New Roman"/>
      </w:rPr>
    </w:lvl>
  </w:abstractNum>
  <w:abstractNum w:abstractNumId="46" w15:restartNumberingAfterBreak="0">
    <w:nsid w:val="70CF7288"/>
    <w:multiLevelType w:val="hybridMultilevel"/>
    <w:tmpl w:val="30162802"/>
    <w:lvl w:ilvl="0" w:tplc="9190D68C">
      <w:numFmt w:val="bullet"/>
      <w:lvlText w:val="-"/>
      <w:lvlJc w:val="left"/>
      <w:pPr>
        <w:ind w:left="1068" w:hanging="360"/>
      </w:pPr>
      <w:rPr>
        <w:rFonts w:ascii="Arial" w:eastAsiaTheme="minorHAnsi" w:hAnsi="Arial" w:cs="Aria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47" w15:restartNumberingAfterBreak="0">
    <w:nsid w:val="73083BCE"/>
    <w:multiLevelType w:val="hybridMultilevel"/>
    <w:tmpl w:val="A89CFBFE"/>
    <w:lvl w:ilvl="0" w:tplc="B6520C42">
      <w:numFmt w:val="bullet"/>
      <w:lvlText w:val="-"/>
      <w:lvlJc w:val="left"/>
      <w:pPr>
        <w:ind w:left="10000" w:hanging="360"/>
      </w:pPr>
      <w:rPr>
        <w:rFonts w:ascii="Arial" w:eastAsia="Times New Roman" w:hAnsi="Arial" w:hint="default"/>
      </w:rPr>
    </w:lvl>
    <w:lvl w:ilvl="1" w:tplc="04050003">
      <w:start w:val="1"/>
      <w:numFmt w:val="bullet"/>
      <w:lvlText w:val="o"/>
      <w:lvlJc w:val="left"/>
      <w:pPr>
        <w:ind w:left="1647" w:hanging="360"/>
      </w:pPr>
      <w:rPr>
        <w:rFonts w:ascii="Courier New" w:hAnsi="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48" w15:restartNumberingAfterBreak="0">
    <w:nsid w:val="750173FB"/>
    <w:multiLevelType w:val="hybridMultilevel"/>
    <w:tmpl w:val="EAFA3BD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AE906BD"/>
    <w:multiLevelType w:val="hybridMultilevel"/>
    <w:tmpl w:val="77CC5BE4"/>
    <w:lvl w:ilvl="0" w:tplc="14B001D4">
      <w:start w:val="1"/>
      <w:numFmt w:val="lowerRoman"/>
      <w:lvlText w:val="%1)"/>
      <w:lvlJc w:val="left"/>
      <w:pPr>
        <w:ind w:left="2700" w:hanging="720"/>
      </w:pPr>
      <w:rPr>
        <w:rFonts w:hint="default"/>
      </w:rPr>
    </w:lvl>
    <w:lvl w:ilvl="1" w:tplc="04050019" w:tentative="1">
      <w:start w:val="1"/>
      <w:numFmt w:val="lowerLetter"/>
      <w:lvlText w:val="%2."/>
      <w:lvlJc w:val="left"/>
      <w:pPr>
        <w:ind w:left="3060" w:hanging="360"/>
      </w:pPr>
    </w:lvl>
    <w:lvl w:ilvl="2" w:tplc="0405001B" w:tentative="1">
      <w:start w:val="1"/>
      <w:numFmt w:val="lowerRoman"/>
      <w:lvlText w:val="%3."/>
      <w:lvlJc w:val="right"/>
      <w:pPr>
        <w:ind w:left="3780" w:hanging="180"/>
      </w:pPr>
    </w:lvl>
    <w:lvl w:ilvl="3" w:tplc="0405000F" w:tentative="1">
      <w:start w:val="1"/>
      <w:numFmt w:val="decimal"/>
      <w:lvlText w:val="%4."/>
      <w:lvlJc w:val="left"/>
      <w:pPr>
        <w:ind w:left="4500" w:hanging="360"/>
      </w:pPr>
    </w:lvl>
    <w:lvl w:ilvl="4" w:tplc="04050019" w:tentative="1">
      <w:start w:val="1"/>
      <w:numFmt w:val="lowerLetter"/>
      <w:lvlText w:val="%5."/>
      <w:lvlJc w:val="left"/>
      <w:pPr>
        <w:ind w:left="5220" w:hanging="360"/>
      </w:pPr>
    </w:lvl>
    <w:lvl w:ilvl="5" w:tplc="0405001B" w:tentative="1">
      <w:start w:val="1"/>
      <w:numFmt w:val="lowerRoman"/>
      <w:lvlText w:val="%6."/>
      <w:lvlJc w:val="right"/>
      <w:pPr>
        <w:ind w:left="5940" w:hanging="180"/>
      </w:pPr>
    </w:lvl>
    <w:lvl w:ilvl="6" w:tplc="0405000F" w:tentative="1">
      <w:start w:val="1"/>
      <w:numFmt w:val="decimal"/>
      <w:lvlText w:val="%7."/>
      <w:lvlJc w:val="left"/>
      <w:pPr>
        <w:ind w:left="6660" w:hanging="360"/>
      </w:pPr>
    </w:lvl>
    <w:lvl w:ilvl="7" w:tplc="04050019" w:tentative="1">
      <w:start w:val="1"/>
      <w:numFmt w:val="lowerLetter"/>
      <w:lvlText w:val="%8."/>
      <w:lvlJc w:val="left"/>
      <w:pPr>
        <w:ind w:left="7380" w:hanging="360"/>
      </w:pPr>
    </w:lvl>
    <w:lvl w:ilvl="8" w:tplc="0405001B" w:tentative="1">
      <w:start w:val="1"/>
      <w:numFmt w:val="lowerRoman"/>
      <w:lvlText w:val="%9."/>
      <w:lvlJc w:val="right"/>
      <w:pPr>
        <w:ind w:left="8100" w:hanging="180"/>
      </w:pPr>
    </w:lvl>
  </w:abstractNum>
  <w:num w:numId="1" w16cid:durableId="2047364592">
    <w:abstractNumId w:val="1"/>
  </w:num>
  <w:num w:numId="2" w16cid:durableId="1746223508">
    <w:abstractNumId w:val="0"/>
  </w:num>
  <w:num w:numId="3" w16cid:durableId="103698272">
    <w:abstractNumId w:val="42"/>
  </w:num>
  <w:num w:numId="4" w16cid:durableId="2137065128">
    <w:abstractNumId w:val="21"/>
  </w:num>
  <w:num w:numId="5" w16cid:durableId="23240068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4836120">
    <w:abstractNumId w:val="18"/>
  </w:num>
  <w:num w:numId="7" w16cid:durableId="1943175075">
    <w:abstractNumId w:val="47"/>
  </w:num>
  <w:num w:numId="8" w16cid:durableId="262303227">
    <w:abstractNumId w:val="14"/>
  </w:num>
  <w:num w:numId="9" w16cid:durableId="935748996">
    <w:abstractNumId w:val="37"/>
  </w:num>
  <w:num w:numId="10" w16cid:durableId="865871861">
    <w:abstractNumId w:val="36"/>
  </w:num>
  <w:num w:numId="11" w16cid:durableId="1421219675">
    <w:abstractNumId w:val="33"/>
  </w:num>
  <w:num w:numId="12" w16cid:durableId="1219171010">
    <w:abstractNumId w:val="44"/>
  </w:num>
  <w:num w:numId="13" w16cid:durableId="628702736">
    <w:abstractNumId w:val="9"/>
  </w:num>
  <w:num w:numId="14" w16cid:durableId="1562600109">
    <w:abstractNumId w:val="45"/>
  </w:num>
  <w:num w:numId="15" w16cid:durableId="1118719811">
    <w:abstractNumId w:val="42"/>
    <w:lvlOverride w:ilvl="0">
      <w:startOverride w:val="1"/>
    </w:lvlOverride>
    <w:lvlOverride w:ilvl="1">
      <w:startOverride w:val="5"/>
    </w:lvlOverride>
  </w:num>
  <w:num w:numId="16" w16cid:durableId="1971284345">
    <w:abstractNumId w:val="20"/>
  </w:num>
  <w:num w:numId="17" w16cid:durableId="1531412197">
    <w:abstractNumId w:val="19"/>
  </w:num>
  <w:num w:numId="18" w16cid:durableId="1204707533">
    <w:abstractNumId w:val="13"/>
  </w:num>
  <w:num w:numId="19" w16cid:durableId="1881168038">
    <w:abstractNumId w:val="11"/>
  </w:num>
  <w:num w:numId="20" w16cid:durableId="987175124">
    <w:abstractNumId w:val="41"/>
  </w:num>
  <w:num w:numId="21" w16cid:durableId="47076255">
    <w:abstractNumId w:val="30"/>
  </w:num>
  <w:num w:numId="22" w16cid:durableId="384186867">
    <w:abstractNumId w:val="35"/>
  </w:num>
  <w:num w:numId="23" w16cid:durableId="1381631425">
    <w:abstractNumId w:val="7"/>
  </w:num>
  <w:num w:numId="24" w16cid:durableId="338194520">
    <w:abstractNumId w:val="38"/>
  </w:num>
  <w:num w:numId="25" w16cid:durableId="164710569">
    <w:abstractNumId w:val="26"/>
  </w:num>
  <w:num w:numId="26" w16cid:durableId="35856094">
    <w:abstractNumId w:val="34"/>
  </w:num>
  <w:num w:numId="27" w16cid:durableId="194970028">
    <w:abstractNumId w:val="49"/>
  </w:num>
  <w:num w:numId="28" w16cid:durableId="1326930215">
    <w:abstractNumId w:val="23"/>
  </w:num>
  <w:num w:numId="29" w16cid:durableId="1949003213">
    <w:abstractNumId w:val="27"/>
  </w:num>
  <w:num w:numId="30" w16cid:durableId="1630939722">
    <w:abstractNumId w:val="28"/>
  </w:num>
  <w:num w:numId="31" w16cid:durableId="83693332">
    <w:abstractNumId w:val="39"/>
  </w:num>
  <w:num w:numId="32" w16cid:durableId="1090656971">
    <w:abstractNumId w:val="31"/>
  </w:num>
  <w:num w:numId="33" w16cid:durableId="2110464326">
    <w:abstractNumId w:val="16"/>
  </w:num>
  <w:num w:numId="34" w16cid:durableId="576327602">
    <w:abstractNumId w:val="32"/>
  </w:num>
  <w:num w:numId="35" w16cid:durableId="888883226">
    <w:abstractNumId w:val="46"/>
  </w:num>
  <w:num w:numId="36" w16cid:durableId="544414446">
    <w:abstractNumId w:val="17"/>
  </w:num>
  <w:num w:numId="37" w16cid:durableId="309754579">
    <w:abstractNumId w:val="48"/>
  </w:num>
  <w:num w:numId="38" w16cid:durableId="478810852">
    <w:abstractNumId w:val="43"/>
  </w:num>
  <w:num w:numId="39" w16cid:durableId="707294770">
    <w:abstractNumId w:val="10"/>
  </w:num>
  <w:num w:numId="40" w16cid:durableId="1334410125">
    <w:abstractNumId w:val="24"/>
  </w:num>
  <w:num w:numId="41" w16cid:durableId="1253969352">
    <w:abstractNumId w:val="29"/>
  </w:num>
  <w:num w:numId="42" w16cid:durableId="1397820626">
    <w:abstractNumId w:val="15"/>
  </w:num>
  <w:num w:numId="43" w16cid:durableId="1028409378">
    <w:abstractNumId w:val="12"/>
  </w:num>
  <w:num w:numId="44" w16cid:durableId="98855569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16cid:durableId="119912069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94356601">
    <w:abstractNumId w:val="22"/>
  </w:num>
  <w:num w:numId="47" w16cid:durableId="943270350">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F0E"/>
    <w:rsid w:val="00000165"/>
    <w:rsid w:val="000001A7"/>
    <w:rsid w:val="00000DC3"/>
    <w:rsid w:val="00001111"/>
    <w:rsid w:val="00001333"/>
    <w:rsid w:val="0000174E"/>
    <w:rsid w:val="0000481E"/>
    <w:rsid w:val="00004CC0"/>
    <w:rsid w:val="00004E7D"/>
    <w:rsid w:val="00005A20"/>
    <w:rsid w:val="00005C07"/>
    <w:rsid w:val="0000688B"/>
    <w:rsid w:val="00006C58"/>
    <w:rsid w:val="00006F50"/>
    <w:rsid w:val="00010077"/>
    <w:rsid w:val="000106B0"/>
    <w:rsid w:val="000106BB"/>
    <w:rsid w:val="00011A9A"/>
    <w:rsid w:val="000122B4"/>
    <w:rsid w:val="00014370"/>
    <w:rsid w:val="00014F32"/>
    <w:rsid w:val="00015162"/>
    <w:rsid w:val="000158BC"/>
    <w:rsid w:val="00015E26"/>
    <w:rsid w:val="00017B1D"/>
    <w:rsid w:val="00017F6B"/>
    <w:rsid w:val="00020B3D"/>
    <w:rsid w:val="00020B8D"/>
    <w:rsid w:val="00020BC7"/>
    <w:rsid w:val="00021AA6"/>
    <w:rsid w:val="00021E08"/>
    <w:rsid w:val="0002237E"/>
    <w:rsid w:val="00022BD1"/>
    <w:rsid w:val="00022F29"/>
    <w:rsid w:val="000232EF"/>
    <w:rsid w:val="00023AB2"/>
    <w:rsid w:val="00024862"/>
    <w:rsid w:val="00024EA3"/>
    <w:rsid w:val="000260E2"/>
    <w:rsid w:val="00026F1D"/>
    <w:rsid w:val="00027BC2"/>
    <w:rsid w:val="00027E7E"/>
    <w:rsid w:val="00030272"/>
    <w:rsid w:val="00032679"/>
    <w:rsid w:val="00032C06"/>
    <w:rsid w:val="00033399"/>
    <w:rsid w:val="0003409F"/>
    <w:rsid w:val="00034396"/>
    <w:rsid w:val="0003447F"/>
    <w:rsid w:val="00034F0D"/>
    <w:rsid w:val="0003560A"/>
    <w:rsid w:val="0003576D"/>
    <w:rsid w:val="00035776"/>
    <w:rsid w:val="00035AB2"/>
    <w:rsid w:val="00037B25"/>
    <w:rsid w:val="00041432"/>
    <w:rsid w:val="00041938"/>
    <w:rsid w:val="00042B2B"/>
    <w:rsid w:val="00043585"/>
    <w:rsid w:val="0004391C"/>
    <w:rsid w:val="0004436C"/>
    <w:rsid w:val="00044874"/>
    <w:rsid w:val="000453F9"/>
    <w:rsid w:val="00045E0D"/>
    <w:rsid w:val="00045E4F"/>
    <w:rsid w:val="00046DE7"/>
    <w:rsid w:val="00047E1F"/>
    <w:rsid w:val="000506CD"/>
    <w:rsid w:val="0005146C"/>
    <w:rsid w:val="0005190F"/>
    <w:rsid w:val="00051FAF"/>
    <w:rsid w:val="000545B4"/>
    <w:rsid w:val="00054745"/>
    <w:rsid w:val="00054CB6"/>
    <w:rsid w:val="00054FD6"/>
    <w:rsid w:val="0005736C"/>
    <w:rsid w:val="00057B0B"/>
    <w:rsid w:val="00057F37"/>
    <w:rsid w:val="00060591"/>
    <w:rsid w:val="00060A35"/>
    <w:rsid w:val="00060AA0"/>
    <w:rsid w:val="000612D3"/>
    <w:rsid w:val="000613EB"/>
    <w:rsid w:val="000614C0"/>
    <w:rsid w:val="000623AE"/>
    <w:rsid w:val="000624C6"/>
    <w:rsid w:val="00062636"/>
    <w:rsid w:val="00063A0B"/>
    <w:rsid w:val="00064524"/>
    <w:rsid w:val="00065431"/>
    <w:rsid w:val="00065559"/>
    <w:rsid w:val="00065A88"/>
    <w:rsid w:val="00071252"/>
    <w:rsid w:val="00073DDD"/>
    <w:rsid w:val="000756BE"/>
    <w:rsid w:val="00075B84"/>
    <w:rsid w:val="00076688"/>
    <w:rsid w:val="0007681E"/>
    <w:rsid w:val="000770AC"/>
    <w:rsid w:val="000774B7"/>
    <w:rsid w:val="00077838"/>
    <w:rsid w:val="00077CB8"/>
    <w:rsid w:val="000804BC"/>
    <w:rsid w:val="00080709"/>
    <w:rsid w:val="0008107F"/>
    <w:rsid w:val="00081185"/>
    <w:rsid w:val="00081481"/>
    <w:rsid w:val="0008187A"/>
    <w:rsid w:val="00081AF3"/>
    <w:rsid w:val="00082BE3"/>
    <w:rsid w:val="00083A76"/>
    <w:rsid w:val="00084DFF"/>
    <w:rsid w:val="000855F1"/>
    <w:rsid w:val="00085957"/>
    <w:rsid w:val="00085A77"/>
    <w:rsid w:val="00085D62"/>
    <w:rsid w:val="00086BF0"/>
    <w:rsid w:val="00086F1F"/>
    <w:rsid w:val="00090326"/>
    <w:rsid w:val="000909EF"/>
    <w:rsid w:val="00091365"/>
    <w:rsid w:val="000919E8"/>
    <w:rsid w:val="00091D96"/>
    <w:rsid w:val="000922F7"/>
    <w:rsid w:val="00094D45"/>
    <w:rsid w:val="0009714B"/>
    <w:rsid w:val="000A04A6"/>
    <w:rsid w:val="000A0D20"/>
    <w:rsid w:val="000A167D"/>
    <w:rsid w:val="000A1EBB"/>
    <w:rsid w:val="000A2C48"/>
    <w:rsid w:val="000A322A"/>
    <w:rsid w:val="000A4885"/>
    <w:rsid w:val="000A4C93"/>
    <w:rsid w:val="000A4F14"/>
    <w:rsid w:val="000A51B2"/>
    <w:rsid w:val="000A520C"/>
    <w:rsid w:val="000A52E4"/>
    <w:rsid w:val="000A537A"/>
    <w:rsid w:val="000A6B7B"/>
    <w:rsid w:val="000A7584"/>
    <w:rsid w:val="000A7991"/>
    <w:rsid w:val="000B2235"/>
    <w:rsid w:val="000B36A9"/>
    <w:rsid w:val="000B38F8"/>
    <w:rsid w:val="000B411E"/>
    <w:rsid w:val="000B4CF5"/>
    <w:rsid w:val="000B57A2"/>
    <w:rsid w:val="000B6184"/>
    <w:rsid w:val="000B61C4"/>
    <w:rsid w:val="000B6456"/>
    <w:rsid w:val="000B6AD1"/>
    <w:rsid w:val="000B71CE"/>
    <w:rsid w:val="000B7584"/>
    <w:rsid w:val="000B7F22"/>
    <w:rsid w:val="000C05A7"/>
    <w:rsid w:val="000C1350"/>
    <w:rsid w:val="000C1E8C"/>
    <w:rsid w:val="000C28D7"/>
    <w:rsid w:val="000C33C2"/>
    <w:rsid w:val="000C5288"/>
    <w:rsid w:val="000C5D8A"/>
    <w:rsid w:val="000C61B9"/>
    <w:rsid w:val="000C6340"/>
    <w:rsid w:val="000C65D3"/>
    <w:rsid w:val="000C6816"/>
    <w:rsid w:val="000D0652"/>
    <w:rsid w:val="000D0D61"/>
    <w:rsid w:val="000D0E62"/>
    <w:rsid w:val="000D11D2"/>
    <w:rsid w:val="000D2161"/>
    <w:rsid w:val="000D22DC"/>
    <w:rsid w:val="000D255E"/>
    <w:rsid w:val="000D2A15"/>
    <w:rsid w:val="000D333D"/>
    <w:rsid w:val="000D3E4E"/>
    <w:rsid w:val="000D419B"/>
    <w:rsid w:val="000D4517"/>
    <w:rsid w:val="000D4779"/>
    <w:rsid w:val="000D505B"/>
    <w:rsid w:val="000D59EE"/>
    <w:rsid w:val="000D5B7A"/>
    <w:rsid w:val="000D672B"/>
    <w:rsid w:val="000D693D"/>
    <w:rsid w:val="000D72C4"/>
    <w:rsid w:val="000D7462"/>
    <w:rsid w:val="000D74A8"/>
    <w:rsid w:val="000E01EF"/>
    <w:rsid w:val="000E0954"/>
    <w:rsid w:val="000E0A3B"/>
    <w:rsid w:val="000E14ED"/>
    <w:rsid w:val="000E1550"/>
    <w:rsid w:val="000E185D"/>
    <w:rsid w:val="000E2CEC"/>
    <w:rsid w:val="000E3B82"/>
    <w:rsid w:val="000E3E9F"/>
    <w:rsid w:val="000E3EEB"/>
    <w:rsid w:val="000E3FAA"/>
    <w:rsid w:val="000E4BEE"/>
    <w:rsid w:val="000E5A97"/>
    <w:rsid w:val="000E5F5E"/>
    <w:rsid w:val="000E7205"/>
    <w:rsid w:val="000E79BE"/>
    <w:rsid w:val="000E7EBE"/>
    <w:rsid w:val="000F0330"/>
    <w:rsid w:val="000F13EF"/>
    <w:rsid w:val="000F143C"/>
    <w:rsid w:val="000F1715"/>
    <w:rsid w:val="000F1DC0"/>
    <w:rsid w:val="000F284C"/>
    <w:rsid w:val="000F35CA"/>
    <w:rsid w:val="000F374E"/>
    <w:rsid w:val="000F388C"/>
    <w:rsid w:val="000F391C"/>
    <w:rsid w:val="000F3AE7"/>
    <w:rsid w:val="000F3C48"/>
    <w:rsid w:val="000F3EBD"/>
    <w:rsid w:val="000F44DC"/>
    <w:rsid w:val="000F48ED"/>
    <w:rsid w:val="000F5520"/>
    <w:rsid w:val="000F7722"/>
    <w:rsid w:val="00100DF9"/>
    <w:rsid w:val="00102011"/>
    <w:rsid w:val="00102067"/>
    <w:rsid w:val="00102925"/>
    <w:rsid w:val="0010312C"/>
    <w:rsid w:val="0010380D"/>
    <w:rsid w:val="00103A21"/>
    <w:rsid w:val="00103FFA"/>
    <w:rsid w:val="001058F4"/>
    <w:rsid w:val="00105A56"/>
    <w:rsid w:val="00106F4D"/>
    <w:rsid w:val="00107038"/>
    <w:rsid w:val="0010768E"/>
    <w:rsid w:val="001079E2"/>
    <w:rsid w:val="00110AA1"/>
    <w:rsid w:val="00110D15"/>
    <w:rsid w:val="00111BBF"/>
    <w:rsid w:val="00113C74"/>
    <w:rsid w:val="00113CA8"/>
    <w:rsid w:val="001141D5"/>
    <w:rsid w:val="001145AE"/>
    <w:rsid w:val="001153D0"/>
    <w:rsid w:val="00115430"/>
    <w:rsid w:val="00115530"/>
    <w:rsid w:val="001165D3"/>
    <w:rsid w:val="00117330"/>
    <w:rsid w:val="0011736B"/>
    <w:rsid w:val="00117637"/>
    <w:rsid w:val="0011778C"/>
    <w:rsid w:val="001201F9"/>
    <w:rsid w:val="00120D8C"/>
    <w:rsid w:val="001210D1"/>
    <w:rsid w:val="001213BF"/>
    <w:rsid w:val="0012244B"/>
    <w:rsid w:val="001236E0"/>
    <w:rsid w:val="00123F26"/>
    <w:rsid w:val="0012402E"/>
    <w:rsid w:val="00124467"/>
    <w:rsid w:val="001250FD"/>
    <w:rsid w:val="0012656E"/>
    <w:rsid w:val="00127471"/>
    <w:rsid w:val="001303B6"/>
    <w:rsid w:val="00130B4C"/>
    <w:rsid w:val="001313AE"/>
    <w:rsid w:val="00131451"/>
    <w:rsid w:val="0013199E"/>
    <w:rsid w:val="00131B8F"/>
    <w:rsid w:val="00133206"/>
    <w:rsid w:val="0013360C"/>
    <w:rsid w:val="00133797"/>
    <w:rsid w:val="00133A6C"/>
    <w:rsid w:val="001348EC"/>
    <w:rsid w:val="00134B54"/>
    <w:rsid w:val="001364FA"/>
    <w:rsid w:val="0013651C"/>
    <w:rsid w:val="00136CCC"/>
    <w:rsid w:val="00136D75"/>
    <w:rsid w:val="00137260"/>
    <w:rsid w:val="001373EF"/>
    <w:rsid w:val="00137B3D"/>
    <w:rsid w:val="00140803"/>
    <w:rsid w:val="00140A3E"/>
    <w:rsid w:val="001413B4"/>
    <w:rsid w:val="001415C2"/>
    <w:rsid w:val="00141912"/>
    <w:rsid w:val="00141A3F"/>
    <w:rsid w:val="00142DDB"/>
    <w:rsid w:val="00145514"/>
    <w:rsid w:val="0014568D"/>
    <w:rsid w:val="00147BC7"/>
    <w:rsid w:val="00147D38"/>
    <w:rsid w:val="00151554"/>
    <w:rsid w:val="0015196D"/>
    <w:rsid w:val="00151F37"/>
    <w:rsid w:val="001521AB"/>
    <w:rsid w:val="001524D1"/>
    <w:rsid w:val="001534DD"/>
    <w:rsid w:val="00154499"/>
    <w:rsid w:val="00154731"/>
    <w:rsid w:val="001558E7"/>
    <w:rsid w:val="001565DC"/>
    <w:rsid w:val="0015669B"/>
    <w:rsid w:val="0015670E"/>
    <w:rsid w:val="0015706B"/>
    <w:rsid w:val="00157341"/>
    <w:rsid w:val="001576AB"/>
    <w:rsid w:val="0015771C"/>
    <w:rsid w:val="00157A62"/>
    <w:rsid w:val="00160283"/>
    <w:rsid w:val="001614F8"/>
    <w:rsid w:val="00161F31"/>
    <w:rsid w:val="001625D9"/>
    <w:rsid w:val="00162F64"/>
    <w:rsid w:val="001638EC"/>
    <w:rsid w:val="00163FAC"/>
    <w:rsid w:val="001646A2"/>
    <w:rsid w:val="00164F68"/>
    <w:rsid w:val="00165437"/>
    <w:rsid w:val="0016666D"/>
    <w:rsid w:val="001667D4"/>
    <w:rsid w:val="00166D77"/>
    <w:rsid w:val="001673F6"/>
    <w:rsid w:val="001709EE"/>
    <w:rsid w:val="00170C6D"/>
    <w:rsid w:val="00171827"/>
    <w:rsid w:val="00171B20"/>
    <w:rsid w:val="00171F95"/>
    <w:rsid w:val="0017269A"/>
    <w:rsid w:val="00172A70"/>
    <w:rsid w:val="00172BF1"/>
    <w:rsid w:val="00173321"/>
    <w:rsid w:val="00173C2C"/>
    <w:rsid w:val="00174DFA"/>
    <w:rsid w:val="001753AF"/>
    <w:rsid w:val="00175F3B"/>
    <w:rsid w:val="00177F67"/>
    <w:rsid w:val="001807FA"/>
    <w:rsid w:val="0018092D"/>
    <w:rsid w:val="00182A50"/>
    <w:rsid w:val="00183020"/>
    <w:rsid w:val="001834B0"/>
    <w:rsid w:val="00184053"/>
    <w:rsid w:val="0018599F"/>
    <w:rsid w:val="00187AB2"/>
    <w:rsid w:val="00190135"/>
    <w:rsid w:val="0019094C"/>
    <w:rsid w:val="00190A5D"/>
    <w:rsid w:val="00191C20"/>
    <w:rsid w:val="00192046"/>
    <w:rsid w:val="001922FA"/>
    <w:rsid w:val="00192E2A"/>
    <w:rsid w:val="00194D51"/>
    <w:rsid w:val="0019558D"/>
    <w:rsid w:val="0019591B"/>
    <w:rsid w:val="0019594E"/>
    <w:rsid w:val="001959A1"/>
    <w:rsid w:val="00195F40"/>
    <w:rsid w:val="00196371"/>
    <w:rsid w:val="00197E38"/>
    <w:rsid w:val="001A05DC"/>
    <w:rsid w:val="001A0B6D"/>
    <w:rsid w:val="001A144F"/>
    <w:rsid w:val="001A1496"/>
    <w:rsid w:val="001A24D8"/>
    <w:rsid w:val="001A2970"/>
    <w:rsid w:val="001A318B"/>
    <w:rsid w:val="001A5023"/>
    <w:rsid w:val="001A5A1A"/>
    <w:rsid w:val="001A6404"/>
    <w:rsid w:val="001A6D5E"/>
    <w:rsid w:val="001A704D"/>
    <w:rsid w:val="001A716D"/>
    <w:rsid w:val="001B0362"/>
    <w:rsid w:val="001B03FE"/>
    <w:rsid w:val="001B0E5F"/>
    <w:rsid w:val="001B1BE1"/>
    <w:rsid w:val="001B2909"/>
    <w:rsid w:val="001B2EF0"/>
    <w:rsid w:val="001B3052"/>
    <w:rsid w:val="001B314C"/>
    <w:rsid w:val="001B3F36"/>
    <w:rsid w:val="001B3F9A"/>
    <w:rsid w:val="001B4098"/>
    <w:rsid w:val="001B462F"/>
    <w:rsid w:val="001B471C"/>
    <w:rsid w:val="001B4CD1"/>
    <w:rsid w:val="001B4D66"/>
    <w:rsid w:val="001B55C1"/>
    <w:rsid w:val="001B56FB"/>
    <w:rsid w:val="001B57C5"/>
    <w:rsid w:val="001B5BF5"/>
    <w:rsid w:val="001B5C8D"/>
    <w:rsid w:val="001B5E9B"/>
    <w:rsid w:val="001B6448"/>
    <w:rsid w:val="001B65EB"/>
    <w:rsid w:val="001B6B39"/>
    <w:rsid w:val="001B7E25"/>
    <w:rsid w:val="001C014B"/>
    <w:rsid w:val="001C06B3"/>
    <w:rsid w:val="001C0801"/>
    <w:rsid w:val="001C113F"/>
    <w:rsid w:val="001C2ABA"/>
    <w:rsid w:val="001C2D39"/>
    <w:rsid w:val="001C3353"/>
    <w:rsid w:val="001C3F80"/>
    <w:rsid w:val="001C4356"/>
    <w:rsid w:val="001C4EDB"/>
    <w:rsid w:val="001C57B2"/>
    <w:rsid w:val="001C5B37"/>
    <w:rsid w:val="001C6BA6"/>
    <w:rsid w:val="001C7E30"/>
    <w:rsid w:val="001D0093"/>
    <w:rsid w:val="001D1528"/>
    <w:rsid w:val="001D1BC8"/>
    <w:rsid w:val="001D2A69"/>
    <w:rsid w:val="001D4043"/>
    <w:rsid w:val="001D4C6E"/>
    <w:rsid w:val="001D700C"/>
    <w:rsid w:val="001D7A1B"/>
    <w:rsid w:val="001E22BE"/>
    <w:rsid w:val="001E2FDA"/>
    <w:rsid w:val="001E3DA5"/>
    <w:rsid w:val="001E4CA5"/>
    <w:rsid w:val="001E4E1C"/>
    <w:rsid w:val="001E5A9E"/>
    <w:rsid w:val="001E5B53"/>
    <w:rsid w:val="001E714B"/>
    <w:rsid w:val="001E7EE5"/>
    <w:rsid w:val="001F005C"/>
    <w:rsid w:val="001F01C1"/>
    <w:rsid w:val="001F0EB8"/>
    <w:rsid w:val="001F1CD3"/>
    <w:rsid w:val="001F2113"/>
    <w:rsid w:val="001F2CD4"/>
    <w:rsid w:val="001F5084"/>
    <w:rsid w:val="001F5A7D"/>
    <w:rsid w:val="001F63EB"/>
    <w:rsid w:val="001F647B"/>
    <w:rsid w:val="001F7957"/>
    <w:rsid w:val="00200C7B"/>
    <w:rsid w:val="0020167B"/>
    <w:rsid w:val="00201C6F"/>
    <w:rsid w:val="00201D59"/>
    <w:rsid w:val="002029A8"/>
    <w:rsid w:val="00203949"/>
    <w:rsid w:val="002041E6"/>
    <w:rsid w:val="00205B02"/>
    <w:rsid w:val="00206D03"/>
    <w:rsid w:val="00207370"/>
    <w:rsid w:val="002100DB"/>
    <w:rsid w:val="00210465"/>
    <w:rsid w:val="002115A1"/>
    <w:rsid w:val="00211911"/>
    <w:rsid w:val="0021234E"/>
    <w:rsid w:val="00212655"/>
    <w:rsid w:val="00213181"/>
    <w:rsid w:val="002133ED"/>
    <w:rsid w:val="002141B6"/>
    <w:rsid w:val="002147A2"/>
    <w:rsid w:val="00214A7E"/>
    <w:rsid w:val="00214C46"/>
    <w:rsid w:val="00215360"/>
    <w:rsid w:val="00215778"/>
    <w:rsid w:val="002157B3"/>
    <w:rsid w:val="00216ED6"/>
    <w:rsid w:val="00216F97"/>
    <w:rsid w:val="00217C27"/>
    <w:rsid w:val="00217FF0"/>
    <w:rsid w:val="00220B42"/>
    <w:rsid w:val="00220F95"/>
    <w:rsid w:val="002229EA"/>
    <w:rsid w:val="00223FED"/>
    <w:rsid w:val="0022490A"/>
    <w:rsid w:val="0022559E"/>
    <w:rsid w:val="00226049"/>
    <w:rsid w:val="0022674C"/>
    <w:rsid w:val="00226874"/>
    <w:rsid w:val="00226A0D"/>
    <w:rsid w:val="00226EC8"/>
    <w:rsid w:val="00227D09"/>
    <w:rsid w:val="00230249"/>
    <w:rsid w:val="00230276"/>
    <w:rsid w:val="00230831"/>
    <w:rsid w:val="00230A43"/>
    <w:rsid w:val="00231139"/>
    <w:rsid w:val="002311F8"/>
    <w:rsid w:val="0023180C"/>
    <w:rsid w:val="00232393"/>
    <w:rsid w:val="00233B98"/>
    <w:rsid w:val="00234488"/>
    <w:rsid w:val="002347EC"/>
    <w:rsid w:val="002351D4"/>
    <w:rsid w:val="0023547C"/>
    <w:rsid w:val="00236390"/>
    <w:rsid w:val="002366F0"/>
    <w:rsid w:val="00236DA5"/>
    <w:rsid w:val="002370B5"/>
    <w:rsid w:val="0023792B"/>
    <w:rsid w:val="002407A5"/>
    <w:rsid w:val="00241A06"/>
    <w:rsid w:val="00241E9C"/>
    <w:rsid w:val="0024262B"/>
    <w:rsid w:val="002426D8"/>
    <w:rsid w:val="00244213"/>
    <w:rsid w:val="00245024"/>
    <w:rsid w:val="00245058"/>
    <w:rsid w:val="0024514E"/>
    <w:rsid w:val="0024540A"/>
    <w:rsid w:val="00245442"/>
    <w:rsid w:val="002461DD"/>
    <w:rsid w:val="002462EA"/>
    <w:rsid w:val="00246BBE"/>
    <w:rsid w:val="00247953"/>
    <w:rsid w:val="00247F60"/>
    <w:rsid w:val="00250321"/>
    <w:rsid w:val="00250361"/>
    <w:rsid w:val="00251D99"/>
    <w:rsid w:val="00252205"/>
    <w:rsid w:val="00252352"/>
    <w:rsid w:val="0025250F"/>
    <w:rsid w:val="00252919"/>
    <w:rsid w:val="00252BAF"/>
    <w:rsid w:val="00253AEC"/>
    <w:rsid w:val="00254625"/>
    <w:rsid w:val="00254E67"/>
    <w:rsid w:val="00255361"/>
    <w:rsid w:val="002558C6"/>
    <w:rsid w:val="00255D03"/>
    <w:rsid w:val="00256F2A"/>
    <w:rsid w:val="002600F6"/>
    <w:rsid w:val="00262633"/>
    <w:rsid w:val="00262F5F"/>
    <w:rsid w:val="0026358D"/>
    <w:rsid w:val="00263EFC"/>
    <w:rsid w:val="00264268"/>
    <w:rsid w:val="002648C0"/>
    <w:rsid w:val="00264D06"/>
    <w:rsid w:val="0026550F"/>
    <w:rsid w:val="00265B50"/>
    <w:rsid w:val="0026605D"/>
    <w:rsid w:val="00267076"/>
    <w:rsid w:val="0026747A"/>
    <w:rsid w:val="002678E7"/>
    <w:rsid w:val="00267F7B"/>
    <w:rsid w:val="00270D52"/>
    <w:rsid w:val="00271946"/>
    <w:rsid w:val="0027340E"/>
    <w:rsid w:val="00273714"/>
    <w:rsid w:val="00276B3F"/>
    <w:rsid w:val="00276F36"/>
    <w:rsid w:val="00277AA4"/>
    <w:rsid w:val="00277D7E"/>
    <w:rsid w:val="00277D96"/>
    <w:rsid w:val="00280D70"/>
    <w:rsid w:val="00280F4B"/>
    <w:rsid w:val="00281FD1"/>
    <w:rsid w:val="00282B4D"/>
    <w:rsid w:val="00285600"/>
    <w:rsid w:val="00285979"/>
    <w:rsid w:val="00286B99"/>
    <w:rsid w:val="00286FD8"/>
    <w:rsid w:val="00287308"/>
    <w:rsid w:val="002875BF"/>
    <w:rsid w:val="002877F0"/>
    <w:rsid w:val="00287859"/>
    <w:rsid w:val="00287FA2"/>
    <w:rsid w:val="00290658"/>
    <w:rsid w:val="0029076B"/>
    <w:rsid w:val="002908A7"/>
    <w:rsid w:val="00291EEA"/>
    <w:rsid w:val="0029207B"/>
    <w:rsid w:val="002944FF"/>
    <w:rsid w:val="00294E90"/>
    <w:rsid w:val="0029596B"/>
    <w:rsid w:val="002969E1"/>
    <w:rsid w:val="00296AB4"/>
    <w:rsid w:val="002978D8"/>
    <w:rsid w:val="002A1039"/>
    <w:rsid w:val="002A19CD"/>
    <w:rsid w:val="002A1BD2"/>
    <w:rsid w:val="002A24DD"/>
    <w:rsid w:val="002A31AD"/>
    <w:rsid w:val="002A3F4D"/>
    <w:rsid w:val="002A42AB"/>
    <w:rsid w:val="002A5A66"/>
    <w:rsid w:val="002A620B"/>
    <w:rsid w:val="002A6E7C"/>
    <w:rsid w:val="002A7E2C"/>
    <w:rsid w:val="002A7E9D"/>
    <w:rsid w:val="002B14D5"/>
    <w:rsid w:val="002B1BA0"/>
    <w:rsid w:val="002B33D3"/>
    <w:rsid w:val="002B3CA2"/>
    <w:rsid w:val="002B3D00"/>
    <w:rsid w:val="002B44F0"/>
    <w:rsid w:val="002B55B8"/>
    <w:rsid w:val="002B5DCC"/>
    <w:rsid w:val="002B6E54"/>
    <w:rsid w:val="002B7486"/>
    <w:rsid w:val="002C0006"/>
    <w:rsid w:val="002C04AA"/>
    <w:rsid w:val="002C0C87"/>
    <w:rsid w:val="002C1C2F"/>
    <w:rsid w:val="002C217D"/>
    <w:rsid w:val="002C406C"/>
    <w:rsid w:val="002C4BE3"/>
    <w:rsid w:val="002C5615"/>
    <w:rsid w:val="002C67AC"/>
    <w:rsid w:val="002C6F51"/>
    <w:rsid w:val="002C703A"/>
    <w:rsid w:val="002D0299"/>
    <w:rsid w:val="002D062D"/>
    <w:rsid w:val="002D0809"/>
    <w:rsid w:val="002D0C3A"/>
    <w:rsid w:val="002D18D8"/>
    <w:rsid w:val="002D2752"/>
    <w:rsid w:val="002D27A9"/>
    <w:rsid w:val="002D43A2"/>
    <w:rsid w:val="002E047A"/>
    <w:rsid w:val="002E04E8"/>
    <w:rsid w:val="002E1074"/>
    <w:rsid w:val="002E1314"/>
    <w:rsid w:val="002E1702"/>
    <w:rsid w:val="002E2C93"/>
    <w:rsid w:val="002E60C8"/>
    <w:rsid w:val="002E6F1B"/>
    <w:rsid w:val="002E7C64"/>
    <w:rsid w:val="002E7F0A"/>
    <w:rsid w:val="002E7F1D"/>
    <w:rsid w:val="002F0610"/>
    <w:rsid w:val="002F0788"/>
    <w:rsid w:val="002F085A"/>
    <w:rsid w:val="002F1634"/>
    <w:rsid w:val="002F218A"/>
    <w:rsid w:val="002F2836"/>
    <w:rsid w:val="002F39E4"/>
    <w:rsid w:val="002F412D"/>
    <w:rsid w:val="002F493D"/>
    <w:rsid w:val="002F4F44"/>
    <w:rsid w:val="002F587C"/>
    <w:rsid w:val="002F58AF"/>
    <w:rsid w:val="002F6C2A"/>
    <w:rsid w:val="002F7768"/>
    <w:rsid w:val="002F79B8"/>
    <w:rsid w:val="002F7A1B"/>
    <w:rsid w:val="003008BB"/>
    <w:rsid w:val="003011F9"/>
    <w:rsid w:val="0030196C"/>
    <w:rsid w:val="003028D0"/>
    <w:rsid w:val="00303429"/>
    <w:rsid w:val="0030347D"/>
    <w:rsid w:val="00303F06"/>
    <w:rsid w:val="00305B07"/>
    <w:rsid w:val="003062DF"/>
    <w:rsid w:val="0030648F"/>
    <w:rsid w:val="003074F4"/>
    <w:rsid w:val="00307539"/>
    <w:rsid w:val="00310680"/>
    <w:rsid w:val="00310F3B"/>
    <w:rsid w:val="003110C7"/>
    <w:rsid w:val="0031216B"/>
    <w:rsid w:val="00313D4F"/>
    <w:rsid w:val="00314CFB"/>
    <w:rsid w:val="00315F42"/>
    <w:rsid w:val="00316094"/>
    <w:rsid w:val="00317935"/>
    <w:rsid w:val="00317994"/>
    <w:rsid w:val="00317AD5"/>
    <w:rsid w:val="003201BA"/>
    <w:rsid w:val="00320941"/>
    <w:rsid w:val="00323B5E"/>
    <w:rsid w:val="0032493F"/>
    <w:rsid w:val="00325B2A"/>
    <w:rsid w:val="00325CD0"/>
    <w:rsid w:val="00325FC4"/>
    <w:rsid w:val="00326D76"/>
    <w:rsid w:val="003274B9"/>
    <w:rsid w:val="00330252"/>
    <w:rsid w:val="0033080A"/>
    <w:rsid w:val="0033165B"/>
    <w:rsid w:val="003317BA"/>
    <w:rsid w:val="00331B7E"/>
    <w:rsid w:val="00331DAD"/>
    <w:rsid w:val="0033212E"/>
    <w:rsid w:val="00332DFD"/>
    <w:rsid w:val="003330F9"/>
    <w:rsid w:val="003337FA"/>
    <w:rsid w:val="00333B3E"/>
    <w:rsid w:val="003361B3"/>
    <w:rsid w:val="00336C08"/>
    <w:rsid w:val="00337A61"/>
    <w:rsid w:val="00337F06"/>
    <w:rsid w:val="003405F1"/>
    <w:rsid w:val="003405F5"/>
    <w:rsid w:val="00340659"/>
    <w:rsid w:val="00340C9F"/>
    <w:rsid w:val="00341ADA"/>
    <w:rsid w:val="00341C67"/>
    <w:rsid w:val="00341E78"/>
    <w:rsid w:val="00342211"/>
    <w:rsid w:val="0034234B"/>
    <w:rsid w:val="00342B5E"/>
    <w:rsid w:val="00342F49"/>
    <w:rsid w:val="0034435E"/>
    <w:rsid w:val="003455C4"/>
    <w:rsid w:val="00345FDD"/>
    <w:rsid w:val="003463D5"/>
    <w:rsid w:val="003465FB"/>
    <w:rsid w:val="003470B4"/>
    <w:rsid w:val="00347EA9"/>
    <w:rsid w:val="0035024D"/>
    <w:rsid w:val="003507AB"/>
    <w:rsid w:val="00351433"/>
    <w:rsid w:val="00352372"/>
    <w:rsid w:val="003537EB"/>
    <w:rsid w:val="003551E5"/>
    <w:rsid w:val="0035545F"/>
    <w:rsid w:val="003566C0"/>
    <w:rsid w:val="00357602"/>
    <w:rsid w:val="003618F5"/>
    <w:rsid w:val="00361918"/>
    <w:rsid w:val="00361A7A"/>
    <w:rsid w:val="00362418"/>
    <w:rsid w:val="00362691"/>
    <w:rsid w:val="00362BC7"/>
    <w:rsid w:val="003634EB"/>
    <w:rsid w:val="00363629"/>
    <w:rsid w:val="00365423"/>
    <w:rsid w:val="00365F5F"/>
    <w:rsid w:val="00366395"/>
    <w:rsid w:val="00370188"/>
    <w:rsid w:val="00370ED1"/>
    <w:rsid w:val="00371AB4"/>
    <w:rsid w:val="00371DAF"/>
    <w:rsid w:val="0037236B"/>
    <w:rsid w:val="00372B1D"/>
    <w:rsid w:val="00372D60"/>
    <w:rsid w:val="00373FC9"/>
    <w:rsid w:val="00374801"/>
    <w:rsid w:val="00375BC7"/>
    <w:rsid w:val="003769E6"/>
    <w:rsid w:val="00377661"/>
    <w:rsid w:val="00380C86"/>
    <w:rsid w:val="00380CEC"/>
    <w:rsid w:val="003811EA"/>
    <w:rsid w:val="003826BF"/>
    <w:rsid w:val="003831FB"/>
    <w:rsid w:val="00383275"/>
    <w:rsid w:val="00383578"/>
    <w:rsid w:val="00383E3F"/>
    <w:rsid w:val="003843F8"/>
    <w:rsid w:val="00384882"/>
    <w:rsid w:val="00385AF9"/>
    <w:rsid w:val="00385C7C"/>
    <w:rsid w:val="00386B3C"/>
    <w:rsid w:val="00387B44"/>
    <w:rsid w:val="00387EEA"/>
    <w:rsid w:val="00390291"/>
    <w:rsid w:val="0039084D"/>
    <w:rsid w:val="00390A4B"/>
    <w:rsid w:val="0039151D"/>
    <w:rsid w:val="00392A86"/>
    <w:rsid w:val="003931A1"/>
    <w:rsid w:val="00394761"/>
    <w:rsid w:val="0039490B"/>
    <w:rsid w:val="00394FC6"/>
    <w:rsid w:val="003954AE"/>
    <w:rsid w:val="003957BF"/>
    <w:rsid w:val="00395D9E"/>
    <w:rsid w:val="00396142"/>
    <w:rsid w:val="00396512"/>
    <w:rsid w:val="00396838"/>
    <w:rsid w:val="00397849"/>
    <w:rsid w:val="00397E9C"/>
    <w:rsid w:val="003A02AA"/>
    <w:rsid w:val="003A0A02"/>
    <w:rsid w:val="003A1012"/>
    <w:rsid w:val="003A10FB"/>
    <w:rsid w:val="003A153B"/>
    <w:rsid w:val="003A176A"/>
    <w:rsid w:val="003A1E74"/>
    <w:rsid w:val="003A1FDD"/>
    <w:rsid w:val="003A2255"/>
    <w:rsid w:val="003A26C1"/>
    <w:rsid w:val="003A2875"/>
    <w:rsid w:val="003A28C3"/>
    <w:rsid w:val="003A2934"/>
    <w:rsid w:val="003A29F7"/>
    <w:rsid w:val="003A2D48"/>
    <w:rsid w:val="003A397A"/>
    <w:rsid w:val="003A3CCA"/>
    <w:rsid w:val="003A43EA"/>
    <w:rsid w:val="003A5155"/>
    <w:rsid w:val="003A55BD"/>
    <w:rsid w:val="003A5C64"/>
    <w:rsid w:val="003A6490"/>
    <w:rsid w:val="003A6C6B"/>
    <w:rsid w:val="003A766B"/>
    <w:rsid w:val="003A797D"/>
    <w:rsid w:val="003A7ED9"/>
    <w:rsid w:val="003B00DA"/>
    <w:rsid w:val="003B0CD2"/>
    <w:rsid w:val="003B0D9E"/>
    <w:rsid w:val="003B10FC"/>
    <w:rsid w:val="003B1BC6"/>
    <w:rsid w:val="003B253E"/>
    <w:rsid w:val="003B2801"/>
    <w:rsid w:val="003B4571"/>
    <w:rsid w:val="003B48B2"/>
    <w:rsid w:val="003B4D5D"/>
    <w:rsid w:val="003B4F8B"/>
    <w:rsid w:val="003B51FD"/>
    <w:rsid w:val="003B6671"/>
    <w:rsid w:val="003B68EE"/>
    <w:rsid w:val="003B7592"/>
    <w:rsid w:val="003B7731"/>
    <w:rsid w:val="003C055D"/>
    <w:rsid w:val="003C0DB7"/>
    <w:rsid w:val="003C171C"/>
    <w:rsid w:val="003C2A07"/>
    <w:rsid w:val="003C34B9"/>
    <w:rsid w:val="003C4BD7"/>
    <w:rsid w:val="003C4BFC"/>
    <w:rsid w:val="003C5CA0"/>
    <w:rsid w:val="003D091B"/>
    <w:rsid w:val="003D1319"/>
    <w:rsid w:val="003D135B"/>
    <w:rsid w:val="003D1F19"/>
    <w:rsid w:val="003D215F"/>
    <w:rsid w:val="003D2AC8"/>
    <w:rsid w:val="003D4170"/>
    <w:rsid w:val="003D454B"/>
    <w:rsid w:val="003D4620"/>
    <w:rsid w:val="003D46C4"/>
    <w:rsid w:val="003D47C3"/>
    <w:rsid w:val="003D576C"/>
    <w:rsid w:val="003D6A2E"/>
    <w:rsid w:val="003D6C2B"/>
    <w:rsid w:val="003D7838"/>
    <w:rsid w:val="003E082D"/>
    <w:rsid w:val="003E14BB"/>
    <w:rsid w:val="003E2BF9"/>
    <w:rsid w:val="003E3CA3"/>
    <w:rsid w:val="003E4CFB"/>
    <w:rsid w:val="003E58F2"/>
    <w:rsid w:val="003E6BAB"/>
    <w:rsid w:val="003E7567"/>
    <w:rsid w:val="003E79A7"/>
    <w:rsid w:val="003E79D5"/>
    <w:rsid w:val="003F020B"/>
    <w:rsid w:val="003F02BC"/>
    <w:rsid w:val="003F04CE"/>
    <w:rsid w:val="003F0839"/>
    <w:rsid w:val="003F0BC7"/>
    <w:rsid w:val="003F2662"/>
    <w:rsid w:val="003F2FAC"/>
    <w:rsid w:val="003F489C"/>
    <w:rsid w:val="003F6525"/>
    <w:rsid w:val="003F678A"/>
    <w:rsid w:val="003F7294"/>
    <w:rsid w:val="003F7604"/>
    <w:rsid w:val="004016D0"/>
    <w:rsid w:val="004021FF"/>
    <w:rsid w:val="00402548"/>
    <w:rsid w:val="004028E6"/>
    <w:rsid w:val="00403D3F"/>
    <w:rsid w:val="00404268"/>
    <w:rsid w:val="00404BCD"/>
    <w:rsid w:val="004052B0"/>
    <w:rsid w:val="00406743"/>
    <w:rsid w:val="00407E53"/>
    <w:rsid w:val="004110AE"/>
    <w:rsid w:val="00411CE4"/>
    <w:rsid w:val="004121F4"/>
    <w:rsid w:val="00413BA4"/>
    <w:rsid w:val="004159E1"/>
    <w:rsid w:val="004166A9"/>
    <w:rsid w:val="00417133"/>
    <w:rsid w:val="004207B9"/>
    <w:rsid w:val="00420E04"/>
    <w:rsid w:val="00420F20"/>
    <w:rsid w:val="00420FCF"/>
    <w:rsid w:val="004215BD"/>
    <w:rsid w:val="00421910"/>
    <w:rsid w:val="00422AC2"/>
    <w:rsid w:val="00422AD4"/>
    <w:rsid w:val="004258BB"/>
    <w:rsid w:val="00425E3C"/>
    <w:rsid w:val="00426A47"/>
    <w:rsid w:val="00426B78"/>
    <w:rsid w:val="0042767C"/>
    <w:rsid w:val="0043040C"/>
    <w:rsid w:val="004306F0"/>
    <w:rsid w:val="00430AFA"/>
    <w:rsid w:val="004311F5"/>
    <w:rsid w:val="004316A5"/>
    <w:rsid w:val="00432648"/>
    <w:rsid w:val="0043276C"/>
    <w:rsid w:val="00432ED0"/>
    <w:rsid w:val="00433825"/>
    <w:rsid w:val="0043543B"/>
    <w:rsid w:val="004360BF"/>
    <w:rsid w:val="00436342"/>
    <w:rsid w:val="00436AAB"/>
    <w:rsid w:val="00436AF7"/>
    <w:rsid w:val="00437DDE"/>
    <w:rsid w:val="00442312"/>
    <w:rsid w:val="004435DD"/>
    <w:rsid w:val="00443A1B"/>
    <w:rsid w:val="004457F6"/>
    <w:rsid w:val="00445CF8"/>
    <w:rsid w:val="00446E3E"/>
    <w:rsid w:val="004501DD"/>
    <w:rsid w:val="0045090E"/>
    <w:rsid w:val="00451353"/>
    <w:rsid w:val="004513E1"/>
    <w:rsid w:val="0045296F"/>
    <w:rsid w:val="004530D4"/>
    <w:rsid w:val="00453832"/>
    <w:rsid w:val="00453A94"/>
    <w:rsid w:val="00454364"/>
    <w:rsid w:val="004552C2"/>
    <w:rsid w:val="00456789"/>
    <w:rsid w:val="00461E2F"/>
    <w:rsid w:val="004630E8"/>
    <w:rsid w:val="00463D06"/>
    <w:rsid w:val="00464588"/>
    <w:rsid w:val="00464666"/>
    <w:rsid w:val="00467538"/>
    <w:rsid w:val="00467B61"/>
    <w:rsid w:val="00470578"/>
    <w:rsid w:val="00471C39"/>
    <w:rsid w:val="00471C93"/>
    <w:rsid w:val="00472AE0"/>
    <w:rsid w:val="00473C20"/>
    <w:rsid w:val="00473E6F"/>
    <w:rsid w:val="00474EDB"/>
    <w:rsid w:val="00475702"/>
    <w:rsid w:val="004757AE"/>
    <w:rsid w:val="00475879"/>
    <w:rsid w:val="00475FA6"/>
    <w:rsid w:val="004769F8"/>
    <w:rsid w:val="00476A18"/>
    <w:rsid w:val="00480391"/>
    <w:rsid w:val="00480BA9"/>
    <w:rsid w:val="00480E4A"/>
    <w:rsid w:val="004818A0"/>
    <w:rsid w:val="00481D5A"/>
    <w:rsid w:val="00481FC0"/>
    <w:rsid w:val="00482285"/>
    <w:rsid w:val="0048243C"/>
    <w:rsid w:val="004827E8"/>
    <w:rsid w:val="00483420"/>
    <w:rsid w:val="004834BA"/>
    <w:rsid w:val="004850E4"/>
    <w:rsid w:val="00485A56"/>
    <w:rsid w:val="00485F80"/>
    <w:rsid w:val="004863C6"/>
    <w:rsid w:val="004867AC"/>
    <w:rsid w:val="0048687B"/>
    <w:rsid w:val="00486A4F"/>
    <w:rsid w:val="00486E7C"/>
    <w:rsid w:val="004872A1"/>
    <w:rsid w:val="00487917"/>
    <w:rsid w:val="00487F7B"/>
    <w:rsid w:val="00490005"/>
    <w:rsid w:val="0049158E"/>
    <w:rsid w:val="00492577"/>
    <w:rsid w:val="004944D2"/>
    <w:rsid w:val="0049462F"/>
    <w:rsid w:val="004947B1"/>
    <w:rsid w:val="00494A00"/>
    <w:rsid w:val="00494E6F"/>
    <w:rsid w:val="004962A4"/>
    <w:rsid w:val="00497214"/>
    <w:rsid w:val="00497573"/>
    <w:rsid w:val="00497698"/>
    <w:rsid w:val="004A004A"/>
    <w:rsid w:val="004A1E53"/>
    <w:rsid w:val="004A2CD3"/>
    <w:rsid w:val="004A2EEB"/>
    <w:rsid w:val="004A5CAE"/>
    <w:rsid w:val="004A5F80"/>
    <w:rsid w:val="004A6BF1"/>
    <w:rsid w:val="004A6E42"/>
    <w:rsid w:val="004A74B9"/>
    <w:rsid w:val="004A76CD"/>
    <w:rsid w:val="004A7C14"/>
    <w:rsid w:val="004B0279"/>
    <w:rsid w:val="004B0400"/>
    <w:rsid w:val="004B07EC"/>
    <w:rsid w:val="004B0B5B"/>
    <w:rsid w:val="004B1950"/>
    <w:rsid w:val="004B1B10"/>
    <w:rsid w:val="004B1B6D"/>
    <w:rsid w:val="004B2A42"/>
    <w:rsid w:val="004B3497"/>
    <w:rsid w:val="004B386C"/>
    <w:rsid w:val="004B38B0"/>
    <w:rsid w:val="004B3C05"/>
    <w:rsid w:val="004B5A6F"/>
    <w:rsid w:val="004B622B"/>
    <w:rsid w:val="004B63DE"/>
    <w:rsid w:val="004B6F75"/>
    <w:rsid w:val="004C0513"/>
    <w:rsid w:val="004C0E18"/>
    <w:rsid w:val="004C1F4A"/>
    <w:rsid w:val="004C2989"/>
    <w:rsid w:val="004C2C66"/>
    <w:rsid w:val="004C58D2"/>
    <w:rsid w:val="004C63D3"/>
    <w:rsid w:val="004C67E7"/>
    <w:rsid w:val="004C6EDF"/>
    <w:rsid w:val="004D1022"/>
    <w:rsid w:val="004D10C5"/>
    <w:rsid w:val="004D1890"/>
    <w:rsid w:val="004D205A"/>
    <w:rsid w:val="004D215D"/>
    <w:rsid w:val="004D223E"/>
    <w:rsid w:val="004D25A8"/>
    <w:rsid w:val="004D2DE1"/>
    <w:rsid w:val="004D384D"/>
    <w:rsid w:val="004D3CCC"/>
    <w:rsid w:val="004D4D19"/>
    <w:rsid w:val="004D542A"/>
    <w:rsid w:val="004D5564"/>
    <w:rsid w:val="004D619B"/>
    <w:rsid w:val="004D673A"/>
    <w:rsid w:val="004D6F07"/>
    <w:rsid w:val="004E079A"/>
    <w:rsid w:val="004E2371"/>
    <w:rsid w:val="004E2CD9"/>
    <w:rsid w:val="004E3191"/>
    <w:rsid w:val="004E3747"/>
    <w:rsid w:val="004E43FE"/>
    <w:rsid w:val="004E4DAE"/>
    <w:rsid w:val="004E5050"/>
    <w:rsid w:val="004E53DE"/>
    <w:rsid w:val="004E68AA"/>
    <w:rsid w:val="004E6B3A"/>
    <w:rsid w:val="004E6F0D"/>
    <w:rsid w:val="004E7330"/>
    <w:rsid w:val="004E7B2C"/>
    <w:rsid w:val="004F0C16"/>
    <w:rsid w:val="004F0FBE"/>
    <w:rsid w:val="004F15AC"/>
    <w:rsid w:val="004F20BD"/>
    <w:rsid w:val="004F217A"/>
    <w:rsid w:val="004F29AB"/>
    <w:rsid w:val="004F2B20"/>
    <w:rsid w:val="004F3998"/>
    <w:rsid w:val="004F3F90"/>
    <w:rsid w:val="004F7014"/>
    <w:rsid w:val="005003A3"/>
    <w:rsid w:val="005006F1"/>
    <w:rsid w:val="00500CB3"/>
    <w:rsid w:val="00501528"/>
    <w:rsid w:val="005038F9"/>
    <w:rsid w:val="00503EB0"/>
    <w:rsid w:val="00504EF8"/>
    <w:rsid w:val="00505EED"/>
    <w:rsid w:val="00505F5B"/>
    <w:rsid w:val="00506F3E"/>
    <w:rsid w:val="00506F53"/>
    <w:rsid w:val="00510B4A"/>
    <w:rsid w:val="00511481"/>
    <w:rsid w:val="00511958"/>
    <w:rsid w:val="0051218C"/>
    <w:rsid w:val="005123CB"/>
    <w:rsid w:val="0051288B"/>
    <w:rsid w:val="00512CE1"/>
    <w:rsid w:val="00513818"/>
    <w:rsid w:val="00513862"/>
    <w:rsid w:val="005148C6"/>
    <w:rsid w:val="005167C8"/>
    <w:rsid w:val="00516B79"/>
    <w:rsid w:val="005174E2"/>
    <w:rsid w:val="00517D84"/>
    <w:rsid w:val="005202CB"/>
    <w:rsid w:val="005203DA"/>
    <w:rsid w:val="0052099B"/>
    <w:rsid w:val="005219B9"/>
    <w:rsid w:val="005221B1"/>
    <w:rsid w:val="00522FE3"/>
    <w:rsid w:val="005236A1"/>
    <w:rsid w:val="005249EC"/>
    <w:rsid w:val="00524E3E"/>
    <w:rsid w:val="005254F6"/>
    <w:rsid w:val="00525841"/>
    <w:rsid w:val="00525966"/>
    <w:rsid w:val="00525A3E"/>
    <w:rsid w:val="00525BA7"/>
    <w:rsid w:val="005271B9"/>
    <w:rsid w:val="00527633"/>
    <w:rsid w:val="0052766C"/>
    <w:rsid w:val="005277D5"/>
    <w:rsid w:val="00527CF9"/>
    <w:rsid w:val="00530951"/>
    <w:rsid w:val="00531232"/>
    <w:rsid w:val="0053170D"/>
    <w:rsid w:val="0053366F"/>
    <w:rsid w:val="0053376A"/>
    <w:rsid w:val="00533B81"/>
    <w:rsid w:val="00533C4F"/>
    <w:rsid w:val="00533C80"/>
    <w:rsid w:val="0053413F"/>
    <w:rsid w:val="0053415C"/>
    <w:rsid w:val="005346CE"/>
    <w:rsid w:val="005348B8"/>
    <w:rsid w:val="00534FAF"/>
    <w:rsid w:val="00535AB0"/>
    <w:rsid w:val="005363C7"/>
    <w:rsid w:val="0053742C"/>
    <w:rsid w:val="00537448"/>
    <w:rsid w:val="00537D8C"/>
    <w:rsid w:val="00540103"/>
    <w:rsid w:val="0054011C"/>
    <w:rsid w:val="005405D1"/>
    <w:rsid w:val="00540A1C"/>
    <w:rsid w:val="005415AA"/>
    <w:rsid w:val="00541D05"/>
    <w:rsid w:val="00542305"/>
    <w:rsid w:val="00542343"/>
    <w:rsid w:val="005431DA"/>
    <w:rsid w:val="0054344F"/>
    <w:rsid w:val="0054383B"/>
    <w:rsid w:val="005440A2"/>
    <w:rsid w:val="0054412A"/>
    <w:rsid w:val="00546095"/>
    <w:rsid w:val="00546631"/>
    <w:rsid w:val="00552C64"/>
    <w:rsid w:val="00552D1D"/>
    <w:rsid w:val="0055328E"/>
    <w:rsid w:val="00554278"/>
    <w:rsid w:val="00560EE4"/>
    <w:rsid w:val="00561A0A"/>
    <w:rsid w:val="00561DC9"/>
    <w:rsid w:val="00563776"/>
    <w:rsid w:val="005638EB"/>
    <w:rsid w:val="00564076"/>
    <w:rsid w:val="00564FC3"/>
    <w:rsid w:val="00565144"/>
    <w:rsid w:val="00565CFC"/>
    <w:rsid w:val="00567AC3"/>
    <w:rsid w:val="00567C0E"/>
    <w:rsid w:val="00567C47"/>
    <w:rsid w:val="005704D4"/>
    <w:rsid w:val="00570F03"/>
    <w:rsid w:val="0057104F"/>
    <w:rsid w:val="00571329"/>
    <w:rsid w:val="00571783"/>
    <w:rsid w:val="00574158"/>
    <w:rsid w:val="0057548A"/>
    <w:rsid w:val="0057555D"/>
    <w:rsid w:val="005758FA"/>
    <w:rsid w:val="0057749E"/>
    <w:rsid w:val="005775FB"/>
    <w:rsid w:val="005803EF"/>
    <w:rsid w:val="005809F1"/>
    <w:rsid w:val="00581869"/>
    <w:rsid w:val="00583154"/>
    <w:rsid w:val="00584542"/>
    <w:rsid w:val="005846AA"/>
    <w:rsid w:val="00585F51"/>
    <w:rsid w:val="00585FBD"/>
    <w:rsid w:val="00586467"/>
    <w:rsid w:val="00587B9F"/>
    <w:rsid w:val="00587EF9"/>
    <w:rsid w:val="00590D3A"/>
    <w:rsid w:val="005914D4"/>
    <w:rsid w:val="0059259D"/>
    <w:rsid w:val="00592BB3"/>
    <w:rsid w:val="0059365B"/>
    <w:rsid w:val="00593D3F"/>
    <w:rsid w:val="005941AD"/>
    <w:rsid w:val="00596BD4"/>
    <w:rsid w:val="005979C6"/>
    <w:rsid w:val="005A0201"/>
    <w:rsid w:val="005A0D61"/>
    <w:rsid w:val="005A0F0D"/>
    <w:rsid w:val="005A0FDD"/>
    <w:rsid w:val="005A102D"/>
    <w:rsid w:val="005A12D7"/>
    <w:rsid w:val="005A15B9"/>
    <w:rsid w:val="005A29AA"/>
    <w:rsid w:val="005A2DCB"/>
    <w:rsid w:val="005A32C2"/>
    <w:rsid w:val="005A376E"/>
    <w:rsid w:val="005A4063"/>
    <w:rsid w:val="005A5813"/>
    <w:rsid w:val="005A5A46"/>
    <w:rsid w:val="005A5A84"/>
    <w:rsid w:val="005A6744"/>
    <w:rsid w:val="005A67B9"/>
    <w:rsid w:val="005A76AB"/>
    <w:rsid w:val="005A771D"/>
    <w:rsid w:val="005A7A14"/>
    <w:rsid w:val="005A7B5D"/>
    <w:rsid w:val="005A7F96"/>
    <w:rsid w:val="005B0A6D"/>
    <w:rsid w:val="005B15ED"/>
    <w:rsid w:val="005B166E"/>
    <w:rsid w:val="005B1A12"/>
    <w:rsid w:val="005B268B"/>
    <w:rsid w:val="005B27B2"/>
    <w:rsid w:val="005B2840"/>
    <w:rsid w:val="005B3453"/>
    <w:rsid w:val="005B36F9"/>
    <w:rsid w:val="005B398B"/>
    <w:rsid w:val="005B3AB4"/>
    <w:rsid w:val="005B4CDA"/>
    <w:rsid w:val="005B5572"/>
    <w:rsid w:val="005B7087"/>
    <w:rsid w:val="005B71B7"/>
    <w:rsid w:val="005B7832"/>
    <w:rsid w:val="005B7C67"/>
    <w:rsid w:val="005C0478"/>
    <w:rsid w:val="005C0564"/>
    <w:rsid w:val="005C0781"/>
    <w:rsid w:val="005C097E"/>
    <w:rsid w:val="005C179D"/>
    <w:rsid w:val="005C19EC"/>
    <w:rsid w:val="005C1CF9"/>
    <w:rsid w:val="005C23F9"/>
    <w:rsid w:val="005C2684"/>
    <w:rsid w:val="005C29C2"/>
    <w:rsid w:val="005C3C48"/>
    <w:rsid w:val="005C444E"/>
    <w:rsid w:val="005C44AB"/>
    <w:rsid w:val="005C4745"/>
    <w:rsid w:val="005C4CFA"/>
    <w:rsid w:val="005C5123"/>
    <w:rsid w:val="005C6282"/>
    <w:rsid w:val="005C685C"/>
    <w:rsid w:val="005C7B71"/>
    <w:rsid w:val="005D2607"/>
    <w:rsid w:val="005D36B8"/>
    <w:rsid w:val="005D3C20"/>
    <w:rsid w:val="005D4688"/>
    <w:rsid w:val="005D4DD0"/>
    <w:rsid w:val="005D68C6"/>
    <w:rsid w:val="005D79C9"/>
    <w:rsid w:val="005E1BB6"/>
    <w:rsid w:val="005E2313"/>
    <w:rsid w:val="005E3B56"/>
    <w:rsid w:val="005E409B"/>
    <w:rsid w:val="005E4456"/>
    <w:rsid w:val="005E4E33"/>
    <w:rsid w:val="005E57EE"/>
    <w:rsid w:val="005E59C0"/>
    <w:rsid w:val="005E5E4A"/>
    <w:rsid w:val="005E6CC1"/>
    <w:rsid w:val="005E780C"/>
    <w:rsid w:val="005F099A"/>
    <w:rsid w:val="005F1446"/>
    <w:rsid w:val="005F18AD"/>
    <w:rsid w:val="005F2412"/>
    <w:rsid w:val="005F3A55"/>
    <w:rsid w:val="005F4B06"/>
    <w:rsid w:val="005F4FF5"/>
    <w:rsid w:val="005F5F3E"/>
    <w:rsid w:val="006000C3"/>
    <w:rsid w:val="00600F68"/>
    <w:rsid w:val="00603190"/>
    <w:rsid w:val="00605A9B"/>
    <w:rsid w:val="00606B5B"/>
    <w:rsid w:val="0060730D"/>
    <w:rsid w:val="006073E2"/>
    <w:rsid w:val="006107FA"/>
    <w:rsid w:val="00611F74"/>
    <w:rsid w:val="00613D38"/>
    <w:rsid w:val="00614C42"/>
    <w:rsid w:val="0061554C"/>
    <w:rsid w:val="00616C0C"/>
    <w:rsid w:val="00616C1F"/>
    <w:rsid w:val="00617561"/>
    <w:rsid w:val="00617D11"/>
    <w:rsid w:val="00621BCB"/>
    <w:rsid w:val="00621C83"/>
    <w:rsid w:val="0062226D"/>
    <w:rsid w:val="006229FF"/>
    <w:rsid w:val="006239C9"/>
    <w:rsid w:val="006250A1"/>
    <w:rsid w:val="00627400"/>
    <w:rsid w:val="006302E6"/>
    <w:rsid w:val="006306F1"/>
    <w:rsid w:val="00630A1C"/>
    <w:rsid w:val="00631286"/>
    <w:rsid w:val="006312EE"/>
    <w:rsid w:val="00631469"/>
    <w:rsid w:val="006314D8"/>
    <w:rsid w:val="006350D3"/>
    <w:rsid w:val="00635306"/>
    <w:rsid w:val="00635564"/>
    <w:rsid w:val="00636605"/>
    <w:rsid w:val="00636AEE"/>
    <w:rsid w:val="00637118"/>
    <w:rsid w:val="006378D0"/>
    <w:rsid w:val="00641703"/>
    <w:rsid w:val="006418AC"/>
    <w:rsid w:val="00642F42"/>
    <w:rsid w:val="0064354F"/>
    <w:rsid w:val="006435AE"/>
    <w:rsid w:val="00644023"/>
    <w:rsid w:val="0064426C"/>
    <w:rsid w:val="0064495A"/>
    <w:rsid w:val="00645820"/>
    <w:rsid w:val="006460E4"/>
    <w:rsid w:val="00646115"/>
    <w:rsid w:val="00647900"/>
    <w:rsid w:val="006502D0"/>
    <w:rsid w:val="00651D89"/>
    <w:rsid w:val="00653D70"/>
    <w:rsid w:val="00653EE3"/>
    <w:rsid w:val="00654089"/>
    <w:rsid w:val="006543DB"/>
    <w:rsid w:val="0065454A"/>
    <w:rsid w:val="00654683"/>
    <w:rsid w:val="00654E6A"/>
    <w:rsid w:val="006552F9"/>
    <w:rsid w:val="00655A6B"/>
    <w:rsid w:val="00657004"/>
    <w:rsid w:val="006573B2"/>
    <w:rsid w:val="00660E6A"/>
    <w:rsid w:val="0066106C"/>
    <w:rsid w:val="00661FB1"/>
    <w:rsid w:val="0066266B"/>
    <w:rsid w:val="0066297A"/>
    <w:rsid w:val="006633BF"/>
    <w:rsid w:val="00663941"/>
    <w:rsid w:val="00663CF4"/>
    <w:rsid w:val="00665E02"/>
    <w:rsid w:val="0066711F"/>
    <w:rsid w:val="0066734D"/>
    <w:rsid w:val="00667423"/>
    <w:rsid w:val="006679F0"/>
    <w:rsid w:val="00667F28"/>
    <w:rsid w:val="00670498"/>
    <w:rsid w:val="00672623"/>
    <w:rsid w:val="00672A9D"/>
    <w:rsid w:val="0067345F"/>
    <w:rsid w:val="00673798"/>
    <w:rsid w:val="006742DF"/>
    <w:rsid w:val="0067513A"/>
    <w:rsid w:val="006756CC"/>
    <w:rsid w:val="00675C07"/>
    <w:rsid w:val="0067622F"/>
    <w:rsid w:val="0067717A"/>
    <w:rsid w:val="00677B6E"/>
    <w:rsid w:val="00680341"/>
    <w:rsid w:val="006810A8"/>
    <w:rsid w:val="00683D1B"/>
    <w:rsid w:val="006855B0"/>
    <w:rsid w:val="00685EFE"/>
    <w:rsid w:val="0068642E"/>
    <w:rsid w:val="0068688B"/>
    <w:rsid w:val="006868BC"/>
    <w:rsid w:val="006869E6"/>
    <w:rsid w:val="00690943"/>
    <w:rsid w:val="00691014"/>
    <w:rsid w:val="00691B70"/>
    <w:rsid w:val="00691ED6"/>
    <w:rsid w:val="00693DB0"/>
    <w:rsid w:val="006946D4"/>
    <w:rsid w:val="00694DC2"/>
    <w:rsid w:val="00695F55"/>
    <w:rsid w:val="00696985"/>
    <w:rsid w:val="006970F6"/>
    <w:rsid w:val="006A00A7"/>
    <w:rsid w:val="006A0F98"/>
    <w:rsid w:val="006A103C"/>
    <w:rsid w:val="006A1531"/>
    <w:rsid w:val="006A1BBC"/>
    <w:rsid w:val="006A1F34"/>
    <w:rsid w:val="006A2FB9"/>
    <w:rsid w:val="006A3173"/>
    <w:rsid w:val="006A3E29"/>
    <w:rsid w:val="006A3F9C"/>
    <w:rsid w:val="006A4C43"/>
    <w:rsid w:val="006A61D5"/>
    <w:rsid w:val="006B01EF"/>
    <w:rsid w:val="006B0D49"/>
    <w:rsid w:val="006B15BD"/>
    <w:rsid w:val="006B19F1"/>
    <w:rsid w:val="006B1C9F"/>
    <w:rsid w:val="006B20D6"/>
    <w:rsid w:val="006B2D08"/>
    <w:rsid w:val="006B3B34"/>
    <w:rsid w:val="006B40C3"/>
    <w:rsid w:val="006B4C7F"/>
    <w:rsid w:val="006B5463"/>
    <w:rsid w:val="006B61CA"/>
    <w:rsid w:val="006B6507"/>
    <w:rsid w:val="006B72E2"/>
    <w:rsid w:val="006B755F"/>
    <w:rsid w:val="006B7A1B"/>
    <w:rsid w:val="006B7BBD"/>
    <w:rsid w:val="006B7EFD"/>
    <w:rsid w:val="006C1E3F"/>
    <w:rsid w:val="006C26AE"/>
    <w:rsid w:val="006C2921"/>
    <w:rsid w:val="006C33C1"/>
    <w:rsid w:val="006C36FD"/>
    <w:rsid w:val="006C46AE"/>
    <w:rsid w:val="006C5AB0"/>
    <w:rsid w:val="006C6612"/>
    <w:rsid w:val="006C6690"/>
    <w:rsid w:val="006C7995"/>
    <w:rsid w:val="006D1B1B"/>
    <w:rsid w:val="006D1B21"/>
    <w:rsid w:val="006D20FC"/>
    <w:rsid w:val="006D2240"/>
    <w:rsid w:val="006D253D"/>
    <w:rsid w:val="006D2E04"/>
    <w:rsid w:val="006D2ED6"/>
    <w:rsid w:val="006D629C"/>
    <w:rsid w:val="006D67ED"/>
    <w:rsid w:val="006D6C37"/>
    <w:rsid w:val="006D73AA"/>
    <w:rsid w:val="006D7C91"/>
    <w:rsid w:val="006D7FA7"/>
    <w:rsid w:val="006E01C8"/>
    <w:rsid w:val="006E0A51"/>
    <w:rsid w:val="006E0EA9"/>
    <w:rsid w:val="006E229F"/>
    <w:rsid w:val="006E2445"/>
    <w:rsid w:val="006E3AB2"/>
    <w:rsid w:val="006E3F4B"/>
    <w:rsid w:val="006E43EE"/>
    <w:rsid w:val="006E4524"/>
    <w:rsid w:val="006E4B17"/>
    <w:rsid w:val="006E5C59"/>
    <w:rsid w:val="006E5D0C"/>
    <w:rsid w:val="006E5E9C"/>
    <w:rsid w:val="006E5FEF"/>
    <w:rsid w:val="006E602B"/>
    <w:rsid w:val="006E6067"/>
    <w:rsid w:val="006E6151"/>
    <w:rsid w:val="006F0037"/>
    <w:rsid w:val="006F085F"/>
    <w:rsid w:val="006F18DD"/>
    <w:rsid w:val="006F22B7"/>
    <w:rsid w:val="006F2582"/>
    <w:rsid w:val="006F29E5"/>
    <w:rsid w:val="006F2EEC"/>
    <w:rsid w:val="006F3A0D"/>
    <w:rsid w:val="006F3D39"/>
    <w:rsid w:val="006F5A18"/>
    <w:rsid w:val="006F68E5"/>
    <w:rsid w:val="006F6A78"/>
    <w:rsid w:val="006F6CD0"/>
    <w:rsid w:val="006F715C"/>
    <w:rsid w:val="006F7E40"/>
    <w:rsid w:val="00700671"/>
    <w:rsid w:val="00701459"/>
    <w:rsid w:val="007014E4"/>
    <w:rsid w:val="007016FE"/>
    <w:rsid w:val="00702BCC"/>
    <w:rsid w:val="00702ED6"/>
    <w:rsid w:val="00703867"/>
    <w:rsid w:val="007038E6"/>
    <w:rsid w:val="00703DE7"/>
    <w:rsid w:val="00704106"/>
    <w:rsid w:val="00704AC7"/>
    <w:rsid w:val="00704D44"/>
    <w:rsid w:val="00704FF2"/>
    <w:rsid w:val="00705283"/>
    <w:rsid w:val="00705760"/>
    <w:rsid w:val="00705FF8"/>
    <w:rsid w:val="007061A0"/>
    <w:rsid w:val="007063C5"/>
    <w:rsid w:val="00706707"/>
    <w:rsid w:val="00706DD9"/>
    <w:rsid w:val="00707929"/>
    <w:rsid w:val="00711549"/>
    <w:rsid w:val="00712697"/>
    <w:rsid w:val="00712881"/>
    <w:rsid w:val="007128EE"/>
    <w:rsid w:val="00713EB8"/>
    <w:rsid w:val="00714620"/>
    <w:rsid w:val="0071469E"/>
    <w:rsid w:val="007147B8"/>
    <w:rsid w:val="00714FBD"/>
    <w:rsid w:val="00715868"/>
    <w:rsid w:val="00716724"/>
    <w:rsid w:val="0071682E"/>
    <w:rsid w:val="0071706B"/>
    <w:rsid w:val="00717690"/>
    <w:rsid w:val="00720111"/>
    <w:rsid w:val="00720757"/>
    <w:rsid w:val="00720978"/>
    <w:rsid w:val="00720D7D"/>
    <w:rsid w:val="007220B5"/>
    <w:rsid w:val="00722C4F"/>
    <w:rsid w:val="00722FA6"/>
    <w:rsid w:val="00723E59"/>
    <w:rsid w:val="00724901"/>
    <w:rsid w:val="00724C05"/>
    <w:rsid w:val="00726270"/>
    <w:rsid w:val="007263EB"/>
    <w:rsid w:val="00726681"/>
    <w:rsid w:val="00726702"/>
    <w:rsid w:val="0072687C"/>
    <w:rsid w:val="00727209"/>
    <w:rsid w:val="00730747"/>
    <w:rsid w:val="00733CC2"/>
    <w:rsid w:val="00734C2E"/>
    <w:rsid w:val="00735753"/>
    <w:rsid w:val="0073616D"/>
    <w:rsid w:val="007366B1"/>
    <w:rsid w:val="00736B7A"/>
    <w:rsid w:val="00740663"/>
    <w:rsid w:val="007407DC"/>
    <w:rsid w:val="0074091B"/>
    <w:rsid w:val="00741C77"/>
    <w:rsid w:val="007429F2"/>
    <w:rsid w:val="00743A8D"/>
    <w:rsid w:val="00743AA8"/>
    <w:rsid w:val="007446F6"/>
    <w:rsid w:val="00745011"/>
    <w:rsid w:val="00745165"/>
    <w:rsid w:val="00745557"/>
    <w:rsid w:val="007462F3"/>
    <w:rsid w:val="007470F7"/>
    <w:rsid w:val="00747EF0"/>
    <w:rsid w:val="00750114"/>
    <w:rsid w:val="00750A9F"/>
    <w:rsid w:val="007519E2"/>
    <w:rsid w:val="00751A66"/>
    <w:rsid w:val="00752508"/>
    <w:rsid w:val="00753852"/>
    <w:rsid w:val="0075432B"/>
    <w:rsid w:val="00754BF9"/>
    <w:rsid w:val="00755E92"/>
    <w:rsid w:val="00755F64"/>
    <w:rsid w:val="00757440"/>
    <w:rsid w:val="00761D29"/>
    <w:rsid w:val="00761DD5"/>
    <w:rsid w:val="00762403"/>
    <w:rsid w:val="00763FEA"/>
    <w:rsid w:val="007644EC"/>
    <w:rsid w:val="007650CC"/>
    <w:rsid w:val="0076690F"/>
    <w:rsid w:val="007679CC"/>
    <w:rsid w:val="00770366"/>
    <w:rsid w:val="00772CE6"/>
    <w:rsid w:val="00774585"/>
    <w:rsid w:val="007757CB"/>
    <w:rsid w:val="00776517"/>
    <w:rsid w:val="007766CF"/>
    <w:rsid w:val="00776C59"/>
    <w:rsid w:val="0078247B"/>
    <w:rsid w:val="00783717"/>
    <w:rsid w:val="00783A0C"/>
    <w:rsid w:val="00784F57"/>
    <w:rsid w:val="00785354"/>
    <w:rsid w:val="00786EC5"/>
    <w:rsid w:val="00786F7E"/>
    <w:rsid w:val="007870BC"/>
    <w:rsid w:val="00790857"/>
    <w:rsid w:val="00791808"/>
    <w:rsid w:val="00792C9B"/>
    <w:rsid w:val="00794D64"/>
    <w:rsid w:val="0079512B"/>
    <w:rsid w:val="00795A0A"/>
    <w:rsid w:val="00796FB2"/>
    <w:rsid w:val="007976E7"/>
    <w:rsid w:val="007A052C"/>
    <w:rsid w:val="007A0683"/>
    <w:rsid w:val="007A0D8D"/>
    <w:rsid w:val="007A1433"/>
    <w:rsid w:val="007A1878"/>
    <w:rsid w:val="007A1C5A"/>
    <w:rsid w:val="007A1C80"/>
    <w:rsid w:val="007A24E5"/>
    <w:rsid w:val="007A2885"/>
    <w:rsid w:val="007A2984"/>
    <w:rsid w:val="007A2E32"/>
    <w:rsid w:val="007A3B19"/>
    <w:rsid w:val="007A4C36"/>
    <w:rsid w:val="007A4E5A"/>
    <w:rsid w:val="007A4E9B"/>
    <w:rsid w:val="007A5055"/>
    <w:rsid w:val="007B0133"/>
    <w:rsid w:val="007B0252"/>
    <w:rsid w:val="007B0261"/>
    <w:rsid w:val="007B0278"/>
    <w:rsid w:val="007B0C52"/>
    <w:rsid w:val="007B0DD8"/>
    <w:rsid w:val="007B0E99"/>
    <w:rsid w:val="007B1CFC"/>
    <w:rsid w:val="007B2543"/>
    <w:rsid w:val="007B2A4C"/>
    <w:rsid w:val="007B390F"/>
    <w:rsid w:val="007B615A"/>
    <w:rsid w:val="007B6D14"/>
    <w:rsid w:val="007C1A27"/>
    <w:rsid w:val="007C2B2F"/>
    <w:rsid w:val="007C38D4"/>
    <w:rsid w:val="007C3A90"/>
    <w:rsid w:val="007C44B9"/>
    <w:rsid w:val="007C47B5"/>
    <w:rsid w:val="007C47E0"/>
    <w:rsid w:val="007C483A"/>
    <w:rsid w:val="007C4934"/>
    <w:rsid w:val="007C5D9A"/>
    <w:rsid w:val="007C6702"/>
    <w:rsid w:val="007C6CAD"/>
    <w:rsid w:val="007D0499"/>
    <w:rsid w:val="007D229D"/>
    <w:rsid w:val="007D2825"/>
    <w:rsid w:val="007D330C"/>
    <w:rsid w:val="007D3820"/>
    <w:rsid w:val="007D3CB9"/>
    <w:rsid w:val="007D4AA9"/>
    <w:rsid w:val="007D6487"/>
    <w:rsid w:val="007D6548"/>
    <w:rsid w:val="007D65A1"/>
    <w:rsid w:val="007D695F"/>
    <w:rsid w:val="007D6FDB"/>
    <w:rsid w:val="007D72C0"/>
    <w:rsid w:val="007D7564"/>
    <w:rsid w:val="007D7D23"/>
    <w:rsid w:val="007E09BE"/>
    <w:rsid w:val="007E0E77"/>
    <w:rsid w:val="007E0FE1"/>
    <w:rsid w:val="007E13D5"/>
    <w:rsid w:val="007E2532"/>
    <w:rsid w:val="007E30F6"/>
    <w:rsid w:val="007E3A1A"/>
    <w:rsid w:val="007E3F25"/>
    <w:rsid w:val="007E4F42"/>
    <w:rsid w:val="007E73D8"/>
    <w:rsid w:val="007E783F"/>
    <w:rsid w:val="007F16EE"/>
    <w:rsid w:val="007F1C89"/>
    <w:rsid w:val="007F1F0C"/>
    <w:rsid w:val="007F27C7"/>
    <w:rsid w:val="007F2A78"/>
    <w:rsid w:val="007F3AA0"/>
    <w:rsid w:val="007F5BA9"/>
    <w:rsid w:val="007F627C"/>
    <w:rsid w:val="007F75ED"/>
    <w:rsid w:val="007F7B16"/>
    <w:rsid w:val="00800697"/>
    <w:rsid w:val="008008D7"/>
    <w:rsid w:val="008021AF"/>
    <w:rsid w:val="00803AAE"/>
    <w:rsid w:val="00803B49"/>
    <w:rsid w:val="008042D0"/>
    <w:rsid w:val="008061F3"/>
    <w:rsid w:val="00806F1C"/>
    <w:rsid w:val="0080773F"/>
    <w:rsid w:val="00807C45"/>
    <w:rsid w:val="00810270"/>
    <w:rsid w:val="008102CF"/>
    <w:rsid w:val="00810848"/>
    <w:rsid w:val="00810B3A"/>
    <w:rsid w:val="00811E1B"/>
    <w:rsid w:val="00812E26"/>
    <w:rsid w:val="008130B8"/>
    <w:rsid w:val="00813C37"/>
    <w:rsid w:val="00814396"/>
    <w:rsid w:val="00814397"/>
    <w:rsid w:val="008150B3"/>
    <w:rsid w:val="00816D6F"/>
    <w:rsid w:val="0081793A"/>
    <w:rsid w:val="00817F4D"/>
    <w:rsid w:val="00820579"/>
    <w:rsid w:val="008208E6"/>
    <w:rsid w:val="00820911"/>
    <w:rsid w:val="00820955"/>
    <w:rsid w:val="008212CE"/>
    <w:rsid w:val="00821923"/>
    <w:rsid w:val="00822DED"/>
    <w:rsid w:val="00826407"/>
    <w:rsid w:val="00826B77"/>
    <w:rsid w:val="00826E96"/>
    <w:rsid w:val="00830105"/>
    <w:rsid w:val="00831089"/>
    <w:rsid w:val="00831171"/>
    <w:rsid w:val="008315A6"/>
    <w:rsid w:val="00832022"/>
    <w:rsid w:val="00832134"/>
    <w:rsid w:val="008326FA"/>
    <w:rsid w:val="00833202"/>
    <w:rsid w:val="00833393"/>
    <w:rsid w:val="00834096"/>
    <w:rsid w:val="0083497B"/>
    <w:rsid w:val="00835084"/>
    <w:rsid w:val="008352CC"/>
    <w:rsid w:val="00836EC9"/>
    <w:rsid w:val="0084071D"/>
    <w:rsid w:val="00840C10"/>
    <w:rsid w:val="008418B2"/>
    <w:rsid w:val="008434DC"/>
    <w:rsid w:val="008449AE"/>
    <w:rsid w:val="00845E1A"/>
    <w:rsid w:val="00845E29"/>
    <w:rsid w:val="00846B51"/>
    <w:rsid w:val="00846D81"/>
    <w:rsid w:val="00846F17"/>
    <w:rsid w:val="008476BB"/>
    <w:rsid w:val="00847D5B"/>
    <w:rsid w:val="00850171"/>
    <w:rsid w:val="00850EF3"/>
    <w:rsid w:val="008510D6"/>
    <w:rsid w:val="00851438"/>
    <w:rsid w:val="00851731"/>
    <w:rsid w:val="00851EB0"/>
    <w:rsid w:val="00852BC5"/>
    <w:rsid w:val="0085578A"/>
    <w:rsid w:val="00855B10"/>
    <w:rsid w:val="0085689A"/>
    <w:rsid w:val="0085728D"/>
    <w:rsid w:val="008600EF"/>
    <w:rsid w:val="00860449"/>
    <w:rsid w:val="0086090B"/>
    <w:rsid w:val="00860E65"/>
    <w:rsid w:val="00861429"/>
    <w:rsid w:val="008619FA"/>
    <w:rsid w:val="00861EDA"/>
    <w:rsid w:val="008624BA"/>
    <w:rsid w:val="008625D3"/>
    <w:rsid w:val="008628B5"/>
    <w:rsid w:val="00862A3D"/>
    <w:rsid w:val="00863731"/>
    <w:rsid w:val="00863771"/>
    <w:rsid w:val="008639DD"/>
    <w:rsid w:val="0086473B"/>
    <w:rsid w:val="00864A63"/>
    <w:rsid w:val="00864E8E"/>
    <w:rsid w:val="00865B1E"/>
    <w:rsid w:val="00865CAA"/>
    <w:rsid w:val="00866720"/>
    <w:rsid w:val="00866856"/>
    <w:rsid w:val="0086689E"/>
    <w:rsid w:val="00866CEC"/>
    <w:rsid w:val="008670C9"/>
    <w:rsid w:val="0086715F"/>
    <w:rsid w:val="00870E18"/>
    <w:rsid w:val="00872CEF"/>
    <w:rsid w:val="00874179"/>
    <w:rsid w:val="00874428"/>
    <w:rsid w:val="0087470E"/>
    <w:rsid w:val="00874782"/>
    <w:rsid w:val="008753C9"/>
    <w:rsid w:val="0087614B"/>
    <w:rsid w:val="008763EB"/>
    <w:rsid w:val="0087702D"/>
    <w:rsid w:val="00877358"/>
    <w:rsid w:val="00877423"/>
    <w:rsid w:val="008778B2"/>
    <w:rsid w:val="0088005C"/>
    <w:rsid w:val="008800B7"/>
    <w:rsid w:val="00880B64"/>
    <w:rsid w:val="00880F33"/>
    <w:rsid w:val="00882B5A"/>
    <w:rsid w:val="00882CBA"/>
    <w:rsid w:val="00882E28"/>
    <w:rsid w:val="008852E8"/>
    <w:rsid w:val="00886BA2"/>
    <w:rsid w:val="00886C78"/>
    <w:rsid w:val="00887D8D"/>
    <w:rsid w:val="00891B71"/>
    <w:rsid w:val="00891E49"/>
    <w:rsid w:val="00891F9E"/>
    <w:rsid w:val="008927C2"/>
    <w:rsid w:val="00893122"/>
    <w:rsid w:val="00894433"/>
    <w:rsid w:val="008946F3"/>
    <w:rsid w:val="008946F7"/>
    <w:rsid w:val="00895F21"/>
    <w:rsid w:val="008961B6"/>
    <w:rsid w:val="00897CB0"/>
    <w:rsid w:val="008A0ABD"/>
    <w:rsid w:val="008A11FD"/>
    <w:rsid w:val="008A1FFC"/>
    <w:rsid w:val="008A26DB"/>
    <w:rsid w:val="008A2933"/>
    <w:rsid w:val="008A3E57"/>
    <w:rsid w:val="008A4504"/>
    <w:rsid w:val="008A4CDF"/>
    <w:rsid w:val="008A57BA"/>
    <w:rsid w:val="008A6E48"/>
    <w:rsid w:val="008A750B"/>
    <w:rsid w:val="008A79BE"/>
    <w:rsid w:val="008B02A9"/>
    <w:rsid w:val="008B0441"/>
    <w:rsid w:val="008B0903"/>
    <w:rsid w:val="008B10F7"/>
    <w:rsid w:val="008B1F36"/>
    <w:rsid w:val="008B2789"/>
    <w:rsid w:val="008B27F2"/>
    <w:rsid w:val="008B2A86"/>
    <w:rsid w:val="008B3202"/>
    <w:rsid w:val="008B3991"/>
    <w:rsid w:val="008B3D80"/>
    <w:rsid w:val="008B4569"/>
    <w:rsid w:val="008B660A"/>
    <w:rsid w:val="008B785B"/>
    <w:rsid w:val="008C1176"/>
    <w:rsid w:val="008C11EF"/>
    <w:rsid w:val="008C12F5"/>
    <w:rsid w:val="008C17BC"/>
    <w:rsid w:val="008C1A0D"/>
    <w:rsid w:val="008C2C24"/>
    <w:rsid w:val="008C3A52"/>
    <w:rsid w:val="008C54AA"/>
    <w:rsid w:val="008C5E29"/>
    <w:rsid w:val="008C659D"/>
    <w:rsid w:val="008D034D"/>
    <w:rsid w:val="008D0E6C"/>
    <w:rsid w:val="008D118F"/>
    <w:rsid w:val="008D1378"/>
    <w:rsid w:val="008D1CB2"/>
    <w:rsid w:val="008D1F77"/>
    <w:rsid w:val="008D21E3"/>
    <w:rsid w:val="008D238D"/>
    <w:rsid w:val="008D24C1"/>
    <w:rsid w:val="008D269F"/>
    <w:rsid w:val="008D2F4B"/>
    <w:rsid w:val="008D303F"/>
    <w:rsid w:val="008D30EC"/>
    <w:rsid w:val="008D33EA"/>
    <w:rsid w:val="008D36D3"/>
    <w:rsid w:val="008D42BF"/>
    <w:rsid w:val="008D4659"/>
    <w:rsid w:val="008D49AB"/>
    <w:rsid w:val="008D49E7"/>
    <w:rsid w:val="008D634B"/>
    <w:rsid w:val="008D6AEA"/>
    <w:rsid w:val="008D6B6D"/>
    <w:rsid w:val="008D6C6B"/>
    <w:rsid w:val="008E021E"/>
    <w:rsid w:val="008E0595"/>
    <w:rsid w:val="008E0D29"/>
    <w:rsid w:val="008E1081"/>
    <w:rsid w:val="008E1FEA"/>
    <w:rsid w:val="008E270C"/>
    <w:rsid w:val="008E28B4"/>
    <w:rsid w:val="008E29D8"/>
    <w:rsid w:val="008E2DC2"/>
    <w:rsid w:val="008E3504"/>
    <w:rsid w:val="008E490E"/>
    <w:rsid w:val="008E4D68"/>
    <w:rsid w:val="008E5A89"/>
    <w:rsid w:val="008E5AE9"/>
    <w:rsid w:val="008E7178"/>
    <w:rsid w:val="008F00DB"/>
    <w:rsid w:val="008F07A0"/>
    <w:rsid w:val="008F1AFE"/>
    <w:rsid w:val="008F1D30"/>
    <w:rsid w:val="008F1DC0"/>
    <w:rsid w:val="008F2411"/>
    <w:rsid w:val="008F26F5"/>
    <w:rsid w:val="008F2753"/>
    <w:rsid w:val="008F37B2"/>
    <w:rsid w:val="008F3AE0"/>
    <w:rsid w:val="008F3DA8"/>
    <w:rsid w:val="008F4A66"/>
    <w:rsid w:val="008F564D"/>
    <w:rsid w:val="008F650B"/>
    <w:rsid w:val="008F7ACA"/>
    <w:rsid w:val="00900CB4"/>
    <w:rsid w:val="009018B6"/>
    <w:rsid w:val="009019BD"/>
    <w:rsid w:val="00901D11"/>
    <w:rsid w:val="00902147"/>
    <w:rsid w:val="00902D88"/>
    <w:rsid w:val="0090452F"/>
    <w:rsid w:val="00904863"/>
    <w:rsid w:val="00904A5E"/>
    <w:rsid w:val="00907154"/>
    <w:rsid w:val="00907364"/>
    <w:rsid w:val="009103EA"/>
    <w:rsid w:val="00911335"/>
    <w:rsid w:val="0091191E"/>
    <w:rsid w:val="009130B9"/>
    <w:rsid w:val="00913F59"/>
    <w:rsid w:val="00914BA5"/>
    <w:rsid w:val="00914C5E"/>
    <w:rsid w:val="009152B8"/>
    <w:rsid w:val="00915429"/>
    <w:rsid w:val="009157A2"/>
    <w:rsid w:val="00915C3A"/>
    <w:rsid w:val="00920025"/>
    <w:rsid w:val="00921860"/>
    <w:rsid w:val="00921B0E"/>
    <w:rsid w:val="00921BB0"/>
    <w:rsid w:val="00921FC4"/>
    <w:rsid w:val="00922868"/>
    <w:rsid w:val="00922E09"/>
    <w:rsid w:val="00923212"/>
    <w:rsid w:val="00924612"/>
    <w:rsid w:val="00924892"/>
    <w:rsid w:val="00924980"/>
    <w:rsid w:val="00927438"/>
    <w:rsid w:val="00927D18"/>
    <w:rsid w:val="00930A50"/>
    <w:rsid w:val="00931341"/>
    <w:rsid w:val="0093137A"/>
    <w:rsid w:val="00931507"/>
    <w:rsid w:val="0093182B"/>
    <w:rsid w:val="00931CE8"/>
    <w:rsid w:val="00931D29"/>
    <w:rsid w:val="009330B6"/>
    <w:rsid w:val="00934781"/>
    <w:rsid w:val="00935460"/>
    <w:rsid w:val="00935B4E"/>
    <w:rsid w:val="00937571"/>
    <w:rsid w:val="00937717"/>
    <w:rsid w:val="00937FE8"/>
    <w:rsid w:val="0094024E"/>
    <w:rsid w:val="009403FE"/>
    <w:rsid w:val="00940684"/>
    <w:rsid w:val="00942006"/>
    <w:rsid w:val="009421B1"/>
    <w:rsid w:val="00942906"/>
    <w:rsid w:val="00942B9B"/>
    <w:rsid w:val="00943431"/>
    <w:rsid w:val="0094356C"/>
    <w:rsid w:val="009442E9"/>
    <w:rsid w:val="00944E85"/>
    <w:rsid w:val="0094573C"/>
    <w:rsid w:val="009463EC"/>
    <w:rsid w:val="0094684F"/>
    <w:rsid w:val="009469B2"/>
    <w:rsid w:val="009471EC"/>
    <w:rsid w:val="00947C78"/>
    <w:rsid w:val="009503D0"/>
    <w:rsid w:val="009510FB"/>
    <w:rsid w:val="00951A26"/>
    <w:rsid w:val="00951B77"/>
    <w:rsid w:val="00951F6D"/>
    <w:rsid w:val="009531F2"/>
    <w:rsid w:val="009544D8"/>
    <w:rsid w:val="009551EC"/>
    <w:rsid w:val="009554F2"/>
    <w:rsid w:val="00955A75"/>
    <w:rsid w:val="00956148"/>
    <w:rsid w:val="009578F2"/>
    <w:rsid w:val="00957954"/>
    <w:rsid w:val="0096108D"/>
    <w:rsid w:val="009613A8"/>
    <w:rsid w:val="00961E01"/>
    <w:rsid w:val="0096297B"/>
    <w:rsid w:val="00962C94"/>
    <w:rsid w:val="00963875"/>
    <w:rsid w:val="00963DCD"/>
    <w:rsid w:val="00963EA6"/>
    <w:rsid w:val="00964FCB"/>
    <w:rsid w:val="00965156"/>
    <w:rsid w:val="0096518E"/>
    <w:rsid w:val="00966457"/>
    <w:rsid w:val="0096684E"/>
    <w:rsid w:val="0096704F"/>
    <w:rsid w:val="00970463"/>
    <w:rsid w:val="00971CE0"/>
    <w:rsid w:val="0097245A"/>
    <w:rsid w:val="00972C90"/>
    <w:rsid w:val="00972EE3"/>
    <w:rsid w:val="00973450"/>
    <w:rsid w:val="009741B0"/>
    <w:rsid w:val="0097446B"/>
    <w:rsid w:val="00976A85"/>
    <w:rsid w:val="00976D87"/>
    <w:rsid w:val="009814A0"/>
    <w:rsid w:val="00981BCF"/>
    <w:rsid w:val="009824A4"/>
    <w:rsid w:val="00982FDC"/>
    <w:rsid w:val="009838F9"/>
    <w:rsid w:val="00983CB2"/>
    <w:rsid w:val="00984E4E"/>
    <w:rsid w:val="009850D8"/>
    <w:rsid w:val="0098566C"/>
    <w:rsid w:val="009857FB"/>
    <w:rsid w:val="00985B06"/>
    <w:rsid w:val="00985C68"/>
    <w:rsid w:val="00985E1C"/>
    <w:rsid w:val="00985E6B"/>
    <w:rsid w:val="009867A7"/>
    <w:rsid w:val="00987A8B"/>
    <w:rsid w:val="00987C31"/>
    <w:rsid w:val="00987CB1"/>
    <w:rsid w:val="00987E26"/>
    <w:rsid w:val="00990305"/>
    <w:rsid w:val="0099057E"/>
    <w:rsid w:val="00990BB3"/>
    <w:rsid w:val="00991297"/>
    <w:rsid w:val="009913E3"/>
    <w:rsid w:val="009922E7"/>
    <w:rsid w:val="009929D6"/>
    <w:rsid w:val="00992E33"/>
    <w:rsid w:val="00992F97"/>
    <w:rsid w:val="00993026"/>
    <w:rsid w:val="00993F78"/>
    <w:rsid w:val="00994409"/>
    <w:rsid w:val="0099480A"/>
    <w:rsid w:val="0099494A"/>
    <w:rsid w:val="00995D1D"/>
    <w:rsid w:val="00996A75"/>
    <w:rsid w:val="009970E8"/>
    <w:rsid w:val="00997AB9"/>
    <w:rsid w:val="009A0414"/>
    <w:rsid w:val="009A0EFB"/>
    <w:rsid w:val="009A1CF2"/>
    <w:rsid w:val="009A284F"/>
    <w:rsid w:val="009A3BCE"/>
    <w:rsid w:val="009A5230"/>
    <w:rsid w:val="009A659F"/>
    <w:rsid w:val="009A6F7C"/>
    <w:rsid w:val="009B1A95"/>
    <w:rsid w:val="009B1AE1"/>
    <w:rsid w:val="009B2149"/>
    <w:rsid w:val="009B329C"/>
    <w:rsid w:val="009B3B48"/>
    <w:rsid w:val="009B40A5"/>
    <w:rsid w:val="009B521D"/>
    <w:rsid w:val="009B71A7"/>
    <w:rsid w:val="009B72B0"/>
    <w:rsid w:val="009C0391"/>
    <w:rsid w:val="009C087B"/>
    <w:rsid w:val="009C13BA"/>
    <w:rsid w:val="009C14FA"/>
    <w:rsid w:val="009C2EA5"/>
    <w:rsid w:val="009C32C5"/>
    <w:rsid w:val="009C5C48"/>
    <w:rsid w:val="009C5C97"/>
    <w:rsid w:val="009C5F83"/>
    <w:rsid w:val="009C72D3"/>
    <w:rsid w:val="009C7624"/>
    <w:rsid w:val="009D010D"/>
    <w:rsid w:val="009D09E3"/>
    <w:rsid w:val="009D0E6B"/>
    <w:rsid w:val="009D0F5E"/>
    <w:rsid w:val="009D1394"/>
    <w:rsid w:val="009D17EA"/>
    <w:rsid w:val="009D1D5F"/>
    <w:rsid w:val="009D1E60"/>
    <w:rsid w:val="009D282C"/>
    <w:rsid w:val="009D2AA5"/>
    <w:rsid w:val="009D2B61"/>
    <w:rsid w:val="009D4252"/>
    <w:rsid w:val="009D4418"/>
    <w:rsid w:val="009D5C7A"/>
    <w:rsid w:val="009D5EC7"/>
    <w:rsid w:val="009D6ECE"/>
    <w:rsid w:val="009D7051"/>
    <w:rsid w:val="009D7B24"/>
    <w:rsid w:val="009E4720"/>
    <w:rsid w:val="009E4CCE"/>
    <w:rsid w:val="009E4F7D"/>
    <w:rsid w:val="009E5428"/>
    <w:rsid w:val="009E5706"/>
    <w:rsid w:val="009E6FBC"/>
    <w:rsid w:val="009E7AD8"/>
    <w:rsid w:val="009F026F"/>
    <w:rsid w:val="009F091E"/>
    <w:rsid w:val="009F113A"/>
    <w:rsid w:val="009F20C1"/>
    <w:rsid w:val="009F401D"/>
    <w:rsid w:val="009F45E8"/>
    <w:rsid w:val="009F4FC1"/>
    <w:rsid w:val="009F51FE"/>
    <w:rsid w:val="009F60BC"/>
    <w:rsid w:val="009F6145"/>
    <w:rsid w:val="009F62A9"/>
    <w:rsid w:val="009F6D23"/>
    <w:rsid w:val="009F6E54"/>
    <w:rsid w:val="009F762E"/>
    <w:rsid w:val="009F7658"/>
    <w:rsid w:val="009F7EA1"/>
    <w:rsid w:val="00A006FB"/>
    <w:rsid w:val="00A0079F"/>
    <w:rsid w:val="00A01130"/>
    <w:rsid w:val="00A02D2B"/>
    <w:rsid w:val="00A03C26"/>
    <w:rsid w:val="00A047EE"/>
    <w:rsid w:val="00A04BA3"/>
    <w:rsid w:val="00A05217"/>
    <w:rsid w:val="00A052E0"/>
    <w:rsid w:val="00A05300"/>
    <w:rsid w:val="00A0531F"/>
    <w:rsid w:val="00A05624"/>
    <w:rsid w:val="00A063BA"/>
    <w:rsid w:val="00A06A43"/>
    <w:rsid w:val="00A06DF3"/>
    <w:rsid w:val="00A11ABE"/>
    <w:rsid w:val="00A11CEB"/>
    <w:rsid w:val="00A13290"/>
    <w:rsid w:val="00A13F2D"/>
    <w:rsid w:val="00A140F6"/>
    <w:rsid w:val="00A144A5"/>
    <w:rsid w:val="00A14C96"/>
    <w:rsid w:val="00A15424"/>
    <w:rsid w:val="00A15822"/>
    <w:rsid w:val="00A167EC"/>
    <w:rsid w:val="00A1720C"/>
    <w:rsid w:val="00A17515"/>
    <w:rsid w:val="00A17858"/>
    <w:rsid w:val="00A204D5"/>
    <w:rsid w:val="00A20F32"/>
    <w:rsid w:val="00A214C8"/>
    <w:rsid w:val="00A21FCA"/>
    <w:rsid w:val="00A22018"/>
    <w:rsid w:val="00A221E1"/>
    <w:rsid w:val="00A222BC"/>
    <w:rsid w:val="00A22431"/>
    <w:rsid w:val="00A226C8"/>
    <w:rsid w:val="00A23C7A"/>
    <w:rsid w:val="00A24403"/>
    <w:rsid w:val="00A2537F"/>
    <w:rsid w:val="00A25D64"/>
    <w:rsid w:val="00A26AF2"/>
    <w:rsid w:val="00A26C9F"/>
    <w:rsid w:val="00A27D48"/>
    <w:rsid w:val="00A3009D"/>
    <w:rsid w:val="00A32E2E"/>
    <w:rsid w:val="00A32EDF"/>
    <w:rsid w:val="00A33544"/>
    <w:rsid w:val="00A3470D"/>
    <w:rsid w:val="00A34A22"/>
    <w:rsid w:val="00A34EDD"/>
    <w:rsid w:val="00A34FF9"/>
    <w:rsid w:val="00A35F40"/>
    <w:rsid w:val="00A40339"/>
    <w:rsid w:val="00A403DE"/>
    <w:rsid w:val="00A407DA"/>
    <w:rsid w:val="00A41758"/>
    <w:rsid w:val="00A41BA2"/>
    <w:rsid w:val="00A4291C"/>
    <w:rsid w:val="00A43275"/>
    <w:rsid w:val="00A433F7"/>
    <w:rsid w:val="00A4394F"/>
    <w:rsid w:val="00A4428D"/>
    <w:rsid w:val="00A446A2"/>
    <w:rsid w:val="00A454BB"/>
    <w:rsid w:val="00A45813"/>
    <w:rsid w:val="00A45A46"/>
    <w:rsid w:val="00A4648F"/>
    <w:rsid w:val="00A46AC5"/>
    <w:rsid w:val="00A46E41"/>
    <w:rsid w:val="00A4773C"/>
    <w:rsid w:val="00A47A35"/>
    <w:rsid w:val="00A50082"/>
    <w:rsid w:val="00A51D1B"/>
    <w:rsid w:val="00A521C0"/>
    <w:rsid w:val="00A529F2"/>
    <w:rsid w:val="00A53801"/>
    <w:rsid w:val="00A54197"/>
    <w:rsid w:val="00A54C74"/>
    <w:rsid w:val="00A5503A"/>
    <w:rsid w:val="00A55563"/>
    <w:rsid w:val="00A5683D"/>
    <w:rsid w:val="00A568D3"/>
    <w:rsid w:val="00A5742F"/>
    <w:rsid w:val="00A576BE"/>
    <w:rsid w:val="00A605E1"/>
    <w:rsid w:val="00A60A7B"/>
    <w:rsid w:val="00A612C4"/>
    <w:rsid w:val="00A61449"/>
    <w:rsid w:val="00A62E01"/>
    <w:rsid w:val="00A655BD"/>
    <w:rsid w:val="00A656AC"/>
    <w:rsid w:val="00A66385"/>
    <w:rsid w:val="00A664B6"/>
    <w:rsid w:val="00A667FB"/>
    <w:rsid w:val="00A676A0"/>
    <w:rsid w:val="00A70504"/>
    <w:rsid w:val="00A71285"/>
    <w:rsid w:val="00A73145"/>
    <w:rsid w:val="00A74F78"/>
    <w:rsid w:val="00A764F4"/>
    <w:rsid w:val="00A77A5B"/>
    <w:rsid w:val="00A803A9"/>
    <w:rsid w:val="00A80C51"/>
    <w:rsid w:val="00A82F92"/>
    <w:rsid w:val="00A833AC"/>
    <w:rsid w:val="00A834F3"/>
    <w:rsid w:val="00A83AF8"/>
    <w:rsid w:val="00A847C3"/>
    <w:rsid w:val="00A85A76"/>
    <w:rsid w:val="00A869E5"/>
    <w:rsid w:val="00A86D5D"/>
    <w:rsid w:val="00A8757E"/>
    <w:rsid w:val="00A87620"/>
    <w:rsid w:val="00A94939"/>
    <w:rsid w:val="00A94B8A"/>
    <w:rsid w:val="00A950B4"/>
    <w:rsid w:val="00A96C5D"/>
    <w:rsid w:val="00A96D37"/>
    <w:rsid w:val="00A97D01"/>
    <w:rsid w:val="00AA00B0"/>
    <w:rsid w:val="00AA1789"/>
    <w:rsid w:val="00AA1D32"/>
    <w:rsid w:val="00AA1F56"/>
    <w:rsid w:val="00AA2012"/>
    <w:rsid w:val="00AA2636"/>
    <w:rsid w:val="00AA2646"/>
    <w:rsid w:val="00AA2B3D"/>
    <w:rsid w:val="00AA3004"/>
    <w:rsid w:val="00AA412A"/>
    <w:rsid w:val="00AA4418"/>
    <w:rsid w:val="00AA4A27"/>
    <w:rsid w:val="00AA515F"/>
    <w:rsid w:val="00AA58F6"/>
    <w:rsid w:val="00AA7032"/>
    <w:rsid w:val="00AA72DE"/>
    <w:rsid w:val="00AA733D"/>
    <w:rsid w:val="00AA7705"/>
    <w:rsid w:val="00AA7BCC"/>
    <w:rsid w:val="00AA7C54"/>
    <w:rsid w:val="00AB0206"/>
    <w:rsid w:val="00AB0B99"/>
    <w:rsid w:val="00AB1F81"/>
    <w:rsid w:val="00AB27C3"/>
    <w:rsid w:val="00AB2C1D"/>
    <w:rsid w:val="00AB3931"/>
    <w:rsid w:val="00AB44E6"/>
    <w:rsid w:val="00AB686D"/>
    <w:rsid w:val="00AB6DCF"/>
    <w:rsid w:val="00AB7C81"/>
    <w:rsid w:val="00AC1C91"/>
    <w:rsid w:val="00AC1F87"/>
    <w:rsid w:val="00AC24B2"/>
    <w:rsid w:val="00AC2953"/>
    <w:rsid w:val="00AC2FB8"/>
    <w:rsid w:val="00AC3536"/>
    <w:rsid w:val="00AC462B"/>
    <w:rsid w:val="00AC4824"/>
    <w:rsid w:val="00AC4942"/>
    <w:rsid w:val="00AC570C"/>
    <w:rsid w:val="00AC575B"/>
    <w:rsid w:val="00AC6329"/>
    <w:rsid w:val="00AC6452"/>
    <w:rsid w:val="00AC7CE8"/>
    <w:rsid w:val="00AD0053"/>
    <w:rsid w:val="00AD1171"/>
    <w:rsid w:val="00AD1A35"/>
    <w:rsid w:val="00AD1C86"/>
    <w:rsid w:val="00AD1D7D"/>
    <w:rsid w:val="00AD3E4E"/>
    <w:rsid w:val="00AD40A1"/>
    <w:rsid w:val="00AD44C8"/>
    <w:rsid w:val="00AD5F6C"/>
    <w:rsid w:val="00AE0257"/>
    <w:rsid w:val="00AE0975"/>
    <w:rsid w:val="00AE0E31"/>
    <w:rsid w:val="00AE1C48"/>
    <w:rsid w:val="00AE292A"/>
    <w:rsid w:val="00AE297F"/>
    <w:rsid w:val="00AE31D0"/>
    <w:rsid w:val="00AE3753"/>
    <w:rsid w:val="00AE39C6"/>
    <w:rsid w:val="00AE43BA"/>
    <w:rsid w:val="00AE502F"/>
    <w:rsid w:val="00AE54D3"/>
    <w:rsid w:val="00AE652F"/>
    <w:rsid w:val="00AE7E4F"/>
    <w:rsid w:val="00AE7EBF"/>
    <w:rsid w:val="00AF0E3C"/>
    <w:rsid w:val="00AF12BE"/>
    <w:rsid w:val="00AF1510"/>
    <w:rsid w:val="00AF16D9"/>
    <w:rsid w:val="00AF18E6"/>
    <w:rsid w:val="00AF1BD5"/>
    <w:rsid w:val="00AF3847"/>
    <w:rsid w:val="00AF3BC0"/>
    <w:rsid w:val="00AF427F"/>
    <w:rsid w:val="00AF4A68"/>
    <w:rsid w:val="00AF6545"/>
    <w:rsid w:val="00AF684A"/>
    <w:rsid w:val="00AF6B74"/>
    <w:rsid w:val="00AF7624"/>
    <w:rsid w:val="00B002BF"/>
    <w:rsid w:val="00B00C98"/>
    <w:rsid w:val="00B00D98"/>
    <w:rsid w:val="00B00F18"/>
    <w:rsid w:val="00B01B87"/>
    <w:rsid w:val="00B024BF"/>
    <w:rsid w:val="00B03AC8"/>
    <w:rsid w:val="00B040AD"/>
    <w:rsid w:val="00B046C0"/>
    <w:rsid w:val="00B04892"/>
    <w:rsid w:val="00B04A78"/>
    <w:rsid w:val="00B04BC9"/>
    <w:rsid w:val="00B05DA3"/>
    <w:rsid w:val="00B06114"/>
    <w:rsid w:val="00B06513"/>
    <w:rsid w:val="00B0672D"/>
    <w:rsid w:val="00B06E9C"/>
    <w:rsid w:val="00B070CC"/>
    <w:rsid w:val="00B0753D"/>
    <w:rsid w:val="00B07D9D"/>
    <w:rsid w:val="00B100A5"/>
    <w:rsid w:val="00B10484"/>
    <w:rsid w:val="00B10A8A"/>
    <w:rsid w:val="00B12A33"/>
    <w:rsid w:val="00B12AD4"/>
    <w:rsid w:val="00B13CB3"/>
    <w:rsid w:val="00B14168"/>
    <w:rsid w:val="00B14401"/>
    <w:rsid w:val="00B14D3E"/>
    <w:rsid w:val="00B15830"/>
    <w:rsid w:val="00B15D63"/>
    <w:rsid w:val="00B16244"/>
    <w:rsid w:val="00B163E0"/>
    <w:rsid w:val="00B17580"/>
    <w:rsid w:val="00B179BF"/>
    <w:rsid w:val="00B20515"/>
    <w:rsid w:val="00B216AA"/>
    <w:rsid w:val="00B218B8"/>
    <w:rsid w:val="00B2231E"/>
    <w:rsid w:val="00B22DAE"/>
    <w:rsid w:val="00B23CE3"/>
    <w:rsid w:val="00B25DDE"/>
    <w:rsid w:val="00B26CBA"/>
    <w:rsid w:val="00B26DFF"/>
    <w:rsid w:val="00B26E94"/>
    <w:rsid w:val="00B2775C"/>
    <w:rsid w:val="00B301E5"/>
    <w:rsid w:val="00B30D4F"/>
    <w:rsid w:val="00B3276A"/>
    <w:rsid w:val="00B3384F"/>
    <w:rsid w:val="00B3427B"/>
    <w:rsid w:val="00B3592B"/>
    <w:rsid w:val="00B36A4E"/>
    <w:rsid w:val="00B36D81"/>
    <w:rsid w:val="00B3740E"/>
    <w:rsid w:val="00B37ACE"/>
    <w:rsid w:val="00B37BE5"/>
    <w:rsid w:val="00B4120B"/>
    <w:rsid w:val="00B42DB1"/>
    <w:rsid w:val="00B4439A"/>
    <w:rsid w:val="00B4455A"/>
    <w:rsid w:val="00B44ADE"/>
    <w:rsid w:val="00B450C5"/>
    <w:rsid w:val="00B45107"/>
    <w:rsid w:val="00B46ED2"/>
    <w:rsid w:val="00B47B1F"/>
    <w:rsid w:val="00B50378"/>
    <w:rsid w:val="00B53446"/>
    <w:rsid w:val="00B55B0D"/>
    <w:rsid w:val="00B566D6"/>
    <w:rsid w:val="00B56DD1"/>
    <w:rsid w:val="00B61922"/>
    <w:rsid w:val="00B61D06"/>
    <w:rsid w:val="00B61E74"/>
    <w:rsid w:val="00B62348"/>
    <w:rsid w:val="00B62402"/>
    <w:rsid w:val="00B6249A"/>
    <w:rsid w:val="00B6279E"/>
    <w:rsid w:val="00B62BFD"/>
    <w:rsid w:val="00B64359"/>
    <w:rsid w:val="00B64A6B"/>
    <w:rsid w:val="00B64C95"/>
    <w:rsid w:val="00B67357"/>
    <w:rsid w:val="00B675B1"/>
    <w:rsid w:val="00B67ACD"/>
    <w:rsid w:val="00B67D27"/>
    <w:rsid w:val="00B702A8"/>
    <w:rsid w:val="00B70FE9"/>
    <w:rsid w:val="00B71239"/>
    <w:rsid w:val="00B71CEC"/>
    <w:rsid w:val="00B71D3A"/>
    <w:rsid w:val="00B721AF"/>
    <w:rsid w:val="00B721F7"/>
    <w:rsid w:val="00B730FA"/>
    <w:rsid w:val="00B731C0"/>
    <w:rsid w:val="00B74D20"/>
    <w:rsid w:val="00B753AF"/>
    <w:rsid w:val="00B756B6"/>
    <w:rsid w:val="00B76A0A"/>
    <w:rsid w:val="00B77182"/>
    <w:rsid w:val="00B7720D"/>
    <w:rsid w:val="00B80F2A"/>
    <w:rsid w:val="00B81FB4"/>
    <w:rsid w:val="00B821B8"/>
    <w:rsid w:val="00B8379A"/>
    <w:rsid w:val="00B842B5"/>
    <w:rsid w:val="00B8557A"/>
    <w:rsid w:val="00B85883"/>
    <w:rsid w:val="00B85B40"/>
    <w:rsid w:val="00B86490"/>
    <w:rsid w:val="00B8699D"/>
    <w:rsid w:val="00B869D1"/>
    <w:rsid w:val="00B87E24"/>
    <w:rsid w:val="00B9084A"/>
    <w:rsid w:val="00B90F16"/>
    <w:rsid w:val="00B91914"/>
    <w:rsid w:val="00B919EA"/>
    <w:rsid w:val="00B92564"/>
    <w:rsid w:val="00B9259E"/>
    <w:rsid w:val="00B928F3"/>
    <w:rsid w:val="00B9337B"/>
    <w:rsid w:val="00B939F8"/>
    <w:rsid w:val="00B9604C"/>
    <w:rsid w:val="00B9629B"/>
    <w:rsid w:val="00B96685"/>
    <w:rsid w:val="00B976BE"/>
    <w:rsid w:val="00BA04C4"/>
    <w:rsid w:val="00BA072D"/>
    <w:rsid w:val="00BA100F"/>
    <w:rsid w:val="00BA10AD"/>
    <w:rsid w:val="00BA10E6"/>
    <w:rsid w:val="00BA214C"/>
    <w:rsid w:val="00BA46FC"/>
    <w:rsid w:val="00BA4A6A"/>
    <w:rsid w:val="00BA5B2E"/>
    <w:rsid w:val="00BA5BA1"/>
    <w:rsid w:val="00BA7126"/>
    <w:rsid w:val="00BA742D"/>
    <w:rsid w:val="00BB0514"/>
    <w:rsid w:val="00BB075D"/>
    <w:rsid w:val="00BB0E13"/>
    <w:rsid w:val="00BB0EDF"/>
    <w:rsid w:val="00BB19C4"/>
    <w:rsid w:val="00BB2DD6"/>
    <w:rsid w:val="00BB3533"/>
    <w:rsid w:val="00BB5FC4"/>
    <w:rsid w:val="00BB6206"/>
    <w:rsid w:val="00BB65EC"/>
    <w:rsid w:val="00BB758A"/>
    <w:rsid w:val="00BC0635"/>
    <w:rsid w:val="00BC27A5"/>
    <w:rsid w:val="00BC2ABA"/>
    <w:rsid w:val="00BC37C5"/>
    <w:rsid w:val="00BC3A86"/>
    <w:rsid w:val="00BC6CFE"/>
    <w:rsid w:val="00BC6DE7"/>
    <w:rsid w:val="00BC7BE8"/>
    <w:rsid w:val="00BD0B00"/>
    <w:rsid w:val="00BD13F1"/>
    <w:rsid w:val="00BD15DF"/>
    <w:rsid w:val="00BD19D6"/>
    <w:rsid w:val="00BD1B89"/>
    <w:rsid w:val="00BD29BE"/>
    <w:rsid w:val="00BD45B9"/>
    <w:rsid w:val="00BD52CE"/>
    <w:rsid w:val="00BD6A6E"/>
    <w:rsid w:val="00BD70DE"/>
    <w:rsid w:val="00BD7762"/>
    <w:rsid w:val="00BE016E"/>
    <w:rsid w:val="00BE1104"/>
    <w:rsid w:val="00BE1C9A"/>
    <w:rsid w:val="00BE1FC3"/>
    <w:rsid w:val="00BE29DB"/>
    <w:rsid w:val="00BE3639"/>
    <w:rsid w:val="00BE3E16"/>
    <w:rsid w:val="00BE432B"/>
    <w:rsid w:val="00BE43C7"/>
    <w:rsid w:val="00BE503D"/>
    <w:rsid w:val="00BE6958"/>
    <w:rsid w:val="00BE7461"/>
    <w:rsid w:val="00BE770D"/>
    <w:rsid w:val="00BE773A"/>
    <w:rsid w:val="00BF001D"/>
    <w:rsid w:val="00BF0A5D"/>
    <w:rsid w:val="00BF0A87"/>
    <w:rsid w:val="00BF2599"/>
    <w:rsid w:val="00BF3056"/>
    <w:rsid w:val="00BF336E"/>
    <w:rsid w:val="00BF39A2"/>
    <w:rsid w:val="00BF4B5A"/>
    <w:rsid w:val="00BF50CF"/>
    <w:rsid w:val="00BF56BC"/>
    <w:rsid w:val="00BF62DE"/>
    <w:rsid w:val="00C00462"/>
    <w:rsid w:val="00C00C27"/>
    <w:rsid w:val="00C01EC0"/>
    <w:rsid w:val="00C043B0"/>
    <w:rsid w:val="00C0450D"/>
    <w:rsid w:val="00C04D81"/>
    <w:rsid w:val="00C0564A"/>
    <w:rsid w:val="00C05A83"/>
    <w:rsid w:val="00C0623E"/>
    <w:rsid w:val="00C0709C"/>
    <w:rsid w:val="00C134A0"/>
    <w:rsid w:val="00C13E3A"/>
    <w:rsid w:val="00C15A57"/>
    <w:rsid w:val="00C16542"/>
    <w:rsid w:val="00C16626"/>
    <w:rsid w:val="00C1726B"/>
    <w:rsid w:val="00C179FA"/>
    <w:rsid w:val="00C17C29"/>
    <w:rsid w:val="00C20D87"/>
    <w:rsid w:val="00C219B9"/>
    <w:rsid w:val="00C2255E"/>
    <w:rsid w:val="00C227E1"/>
    <w:rsid w:val="00C231BC"/>
    <w:rsid w:val="00C2449F"/>
    <w:rsid w:val="00C2477A"/>
    <w:rsid w:val="00C24E4F"/>
    <w:rsid w:val="00C2544A"/>
    <w:rsid w:val="00C2558E"/>
    <w:rsid w:val="00C27BF7"/>
    <w:rsid w:val="00C3001E"/>
    <w:rsid w:val="00C3003A"/>
    <w:rsid w:val="00C3042B"/>
    <w:rsid w:val="00C30E5A"/>
    <w:rsid w:val="00C31F30"/>
    <w:rsid w:val="00C32E91"/>
    <w:rsid w:val="00C35123"/>
    <w:rsid w:val="00C3628D"/>
    <w:rsid w:val="00C36559"/>
    <w:rsid w:val="00C36AA9"/>
    <w:rsid w:val="00C36F5C"/>
    <w:rsid w:val="00C370A3"/>
    <w:rsid w:val="00C376F3"/>
    <w:rsid w:val="00C3778E"/>
    <w:rsid w:val="00C37F2B"/>
    <w:rsid w:val="00C412C0"/>
    <w:rsid w:val="00C41B70"/>
    <w:rsid w:val="00C41F0F"/>
    <w:rsid w:val="00C4226C"/>
    <w:rsid w:val="00C434DD"/>
    <w:rsid w:val="00C46214"/>
    <w:rsid w:val="00C4645D"/>
    <w:rsid w:val="00C477BC"/>
    <w:rsid w:val="00C47D97"/>
    <w:rsid w:val="00C50727"/>
    <w:rsid w:val="00C51249"/>
    <w:rsid w:val="00C52231"/>
    <w:rsid w:val="00C52F83"/>
    <w:rsid w:val="00C5320C"/>
    <w:rsid w:val="00C53467"/>
    <w:rsid w:val="00C54278"/>
    <w:rsid w:val="00C544FB"/>
    <w:rsid w:val="00C553DE"/>
    <w:rsid w:val="00C564F7"/>
    <w:rsid w:val="00C5743A"/>
    <w:rsid w:val="00C5787F"/>
    <w:rsid w:val="00C60981"/>
    <w:rsid w:val="00C60E9A"/>
    <w:rsid w:val="00C610D7"/>
    <w:rsid w:val="00C6144B"/>
    <w:rsid w:val="00C61999"/>
    <w:rsid w:val="00C62643"/>
    <w:rsid w:val="00C6395E"/>
    <w:rsid w:val="00C63A85"/>
    <w:rsid w:val="00C646A2"/>
    <w:rsid w:val="00C64874"/>
    <w:rsid w:val="00C65677"/>
    <w:rsid w:val="00C65A3D"/>
    <w:rsid w:val="00C65D8D"/>
    <w:rsid w:val="00C66698"/>
    <w:rsid w:val="00C66DDA"/>
    <w:rsid w:val="00C67ACC"/>
    <w:rsid w:val="00C70349"/>
    <w:rsid w:val="00C70759"/>
    <w:rsid w:val="00C70EF3"/>
    <w:rsid w:val="00C71470"/>
    <w:rsid w:val="00C7158E"/>
    <w:rsid w:val="00C721D6"/>
    <w:rsid w:val="00C7308C"/>
    <w:rsid w:val="00C73142"/>
    <w:rsid w:val="00C73825"/>
    <w:rsid w:val="00C73908"/>
    <w:rsid w:val="00C73F8D"/>
    <w:rsid w:val="00C7406D"/>
    <w:rsid w:val="00C76248"/>
    <w:rsid w:val="00C76E0A"/>
    <w:rsid w:val="00C77B21"/>
    <w:rsid w:val="00C77C49"/>
    <w:rsid w:val="00C77DA6"/>
    <w:rsid w:val="00C8050E"/>
    <w:rsid w:val="00C80CA0"/>
    <w:rsid w:val="00C81AAC"/>
    <w:rsid w:val="00C81D6B"/>
    <w:rsid w:val="00C83133"/>
    <w:rsid w:val="00C8471F"/>
    <w:rsid w:val="00C84CB3"/>
    <w:rsid w:val="00C852A7"/>
    <w:rsid w:val="00C8551B"/>
    <w:rsid w:val="00C862BD"/>
    <w:rsid w:val="00C86E94"/>
    <w:rsid w:val="00C87112"/>
    <w:rsid w:val="00C87292"/>
    <w:rsid w:val="00C87E21"/>
    <w:rsid w:val="00C90CFE"/>
    <w:rsid w:val="00C92B29"/>
    <w:rsid w:val="00C93C3F"/>
    <w:rsid w:val="00C946C0"/>
    <w:rsid w:val="00C95005"/>
    <w:rsid w:val="00C9523A"/>
    <w:rsid w:val="00C95EF6"/>
    <w:rsid w:val="00C967A9"/>
    <w:rsid w:val="00C968B3"/>
    <w:rsid w:val="00C970FA"/>
    <w:rsid w:val="00C97782"/>
    <w:rsid w:val="00CA049C"/>
    <w:rsid w:val="00CA0996"/>
    <w:rsid w:val="00CA0A37"/>
    <w:rsid w:val="00CA0FD2"/>
    <w:rsid w:val="00CA1C9D"/>
    <w:rsid w:val="00CA1F83"/>
    <w:rsid w:val="00CA1FA9"/>
    <w:rsid w:val="00CA22E8"/>
    <w:rsid w:val="00CA3131"/>
    <w:rsid w:val="00CA3843"/>
    <w:rsid w:val="00CA3E59"/>
    <w:rsid w:val="00CA3F3C"/>
    <w:rsid w:val="00CA4184"/>
    <w:rsid w:val="00CA4D1C"/>
    <w:rsid w:val="00CA564F"/>
    <w:rsid w:val="00CA565F"/>
    <w:rsid w:val="00CA566B"/>
    <w:rsid w:val="00CA5BDD"/>
    <w:rsid w:val="00CA5CFC"/>
    <w:rsid w:val="00CA6444"/>
    <w:rsid w:val="00CA65AC"/>
    <w:rsid w:val="00CB2431"/>
    <w:rsid w:val="00CB2A7E"/>
    <w:rsid w:val="00CB2E6E"/>
    <w:rsid w:val="00CB3013"/>
    <w:rsid w:val="00CB46A9"/>
    <w:rsid w:val="00CB4AD8"/>
    <w:rsid w:val="00CB4E27"/>
    <w:rsid w:val="00CB5B64"/>
    <w:rsid w:val="00CB737E"/>
    <w:rsid w:val="00CB76AB"/>
    <w:rsid w:val="00CB7AFB"/>
    <w:rsid w:val="00CC028F"/>
    <w:rsid w:val="00CC06B8"/>
    <w:rsid w:val="00CC0E2B"/>
    <w:rsid w:val="00CC3033"/>
    <w:rsid w:val="00CC30E5"/>
    <w:rsid w:val="00CC389B"/>
    <w:rsid w:val="00CC49CF"/>
    <w:rsid w:val="00CC4D43"/>
    <w:rsid w:val="00CC501B"/>
    <w:rsid w:val="00CC51AF"/>
    <w:rsid w:val="00CC527C"/>
    <w:rsid w:val="00CC5A3A"/>
    <w:rsid w:val="00CC5CD4"/>
    <w:rsid w:val="00CC6189"/>
    <w:rsid w:val="00CC707B"/>
    <w:rsid w:val="00CC784E"/>
    <w:rsid w:val="00CD05BF"/>
    <w:rsid w:val="00CD13A0"/>
    <w:rsid w:val="00CD1614"/>
    <w:rsid w:val="00CD17EC"/>
    <w:rsid w:val="00CD2074"/>
    <w:rsid w:val="00CD21AD"/>
    <w:rsid w:val="00CD23D4"/>
    <w:rsid w:val="00CD2447"/>
    <w:rsid w:val="00CD36C9"/>
    <w:rsid w:val="00CD387D"/>
    <w:rsid w:val="00CD3972"/>
    <w:rsid w:val="00CD604B"/>
    <w:rsid w:val="00CD62E4"/>
    <w:rsid w:val="00CD665D"/>
    <w:rsid w:val="00CD79F5"/>
    <w:rsid w:val="00CD7EEF"/>
    <w:rsid w:val="00CE040F"/>
    <w:rsid w:val="00CE124A"/>
    <w:rsid w:val="00CE184E"/>
    <w:rsid w:val="00CE20A3"/>
    <w:rsid w:val="00CE2B4B"/>
    <w:rsid w:val="00CE2B76"/>
    <w:rsid w:val="00CE3BC1"/>
    <w:rsid w:val="00CE4DAE"/>
    <w:rsid w:val="00CE4F3E"/>
    <w:rsid w:val="00CE4FA0"/>
    <w:rsid w:val="00CE6245"/>
    <w:rsid w:val="00CE6634"/>
    <w:rsid w:val="00CE6C58"/>
    <w:rsid w:val="00CE6C75"/>
    <w:rsid w:val="00CE7089"/>
    <w:rsid w:val="00CE72B4"/>
    <w:rsid w:val="00CE76E5"/>
    <w:rsid w:val="00CE7B1F"/>
    <w:rsid w:val="00CE7D8C"/>
    <w:rsid w:val="00CF0F5F"/>
    <w:rsid w:val="00CF1F84"/>
    <w:rsid w:val="00CF21A7"/>
    <w:rsid w:val="00CF2F51"/>
    <w:rsid w:val="00CF399C"/>
    <w:rsid w:val="00CF45E4"/>
    <w:rsid w:val="00CF5187"/>
    <w:rsid w:val="00CF5630"/>
    <w:rsid w:val="00CF5DBE"/>
    <w:rsid w:val="00CF5F57"/>
    <w:rsid w:val="00CF6360"/>
    <w:rsid w:val="00CF6BA2"/>
    <w:rsid w:val="00CF7462"/>
    <w:rsid w:val="00CF7BEA"/>
    <w:rsid w:val="00CF7D5E"/>
    <w:rsid w:val="00D01FC3"/>
    <w:rsid w:val="00D0230A"/>
    <w:rsid w:val="00D02CD7"/>
    <w:rsid w:val="00D03DDF"/>
    <w:rsid w:val="00D041CD"/>
    <w:rsid w:val="00D045A7"/>
    <w:rsid w:val="00D04876"/>
    <w:rsid w:val="00D05E62"/>
    <w:rsid w:val="00D05EC0"/>
    <w:rsid w:val="00D060EE"/>
    <w:rsid w:val="00D064FC"/>
    <w:rsid w:val="00D07006"/>
    <w:rsid w:val="00D07034"/>
    <w:rsid w:val="00D07CB2"/>
    <w:rsid w:val="00D102B1"/>
    <w:rsid w:val="00D10EBF"/>
    <w:rsid w:val="00D115F7"/>
    <w:rsid w:val="00D122C4"/>
    <w:rsid w:val="00D1258B"/>
    <w:rsid w:val="00D12FC2"/>
    <w:rsid w:val="00D1459E"/>
    <w:rsid w:val="00D14D6F"/>
    <w:rsid w:val="00D14DA3"/>
    <w:rsid w:val="00D15152"/>
    <w:rsid w:val="00D151AA"/>
    <w:rsid w:val="00D15670"/>
    <w:rsid w:val="00D156ED"/>
    <w:rsid w:val="00D16621"/>
    <w:rsid w:val="00D16E15"/>
    <w:rsid w:val="00D171E2"/>
    <w:rsid w:val="00D17613"/>
    <w:rsid w:val="00D17814"/>
    <w:rsid w:val="00D17FA6"/>
    <w:rsid w:val="00D201C3"/>
    <w:rsid w:val="00D20CB2"/>
    <w:rsid w:val="00D21170"/>
    <w:rsid w:val="00D218B7"/>
    <w:rsid w:val="00D21B0E"/>
    <w:rsid w:val="00D2264A"/>
    <w:rsid w:val="00D227CC"/>
    <w:rsid w:val="00D2314B"/>
    <w:rsid w:val="00D2314F"/>
    <w:rsid w:val="00D232B0"/>
    <w:rsid w:val="00D247E6"/>
    <w:rsid w:val="00D27039"/>
    <w:rsid w:val="00D27617"/>
    <w:rsid w:val="00D3001E"/>
    <w:rsid w:val="00D30162"/>
    <w:rsid w:val="00D30523"/>
    <w:rsid w:val="00D30AE8"/>
    <w:rsid w:val="00D31C25"/>
    <w:rsid w:val="00D31F5E"/>
    <w:rsid w:val="00D32223"/>
    <w:rsid w:val="00D328CB"/>
    <w:rsid w:val="00D32CEC"/>
    <w:rsid w:val="00D32E8B"/>
    <w:rsid w:val="00D33135"/>
    <w:rsid w:val="00D33241"/>
    <w:rsid w:val="00D3419E"/>
    <w:rsid w:val="00D34C4C"/>
    <w:rsid w:val="00D3564C"/>
    <w:rsid w:val="00D35F96"/>
    <w:rsid w:val="00D377C4"/>
    <w:rsid w:val="00D410A6"/>
    <w:rsid w:val="00D41B52"/>
    <w:rsid w:val="00D41C93"/>
    <w:rsid w:val="00D41CDE"/>
    <w:rsid w:val="00D420FD"/>
    <w:rsid w:val="00D42156"/>
    <w:rsid w:val="00D43000"/>
    <w:rsid w:val="00D43A00"/>
    <w:rsid w:val="00D43AE9"/>
    <w:rsid w:val="00D43CD5"/>
    <w:rsid w:val="00D44E0D"/>
    <w:rsid w:val="00D458ED"/>
    <w:rsid w:val="00D46312"/>
    <w:rsid w:val="00D463EF"/>
    <w:rsid w:val="00D47652"/>
    <w:rsid w:val="00D47E74"/>
    <w:rsid w:val="00D47EAB"/>
    <w:rsid w:val="00D503E8"/>
    <w:rsid w:val="00D50BEF"/>
    <w:rsid w:val="00D50C57"/>
    <w:rsid w:val="00D515A5"/>
    <w:rsid w:val="00D51CF7"/>
    <w:rsid w:val="00D52095"/>
    <w:rsid w:val="00D55580"/>
    <w:rsid w:val="00D55919"/>
    <w:rsid w:val="00D55992"/>
    <w:rsid w:val="00D55C59"/>
    <w:rsid w:val="00D5703A"/>
    <w:rsid w:val="00D57AD5"/>
    <w:rsid w:val="00D57CF2"/>
    <w:rsid w:val="00D61328"/>
    <w:rsid w:val="00D62524"/>
    <w:rsid w:val="00D637EE"/>
    <w:rsid w:val="00D63C8E"/>
    <w:rsid w:val="00D643BC"/>
    <w:rsid w:val="00D650DF"/>
    <w:rsid w:val="00D651A7"/>
    <w:rsid w:val="00D65350"/>
    <w:rsid w:val="00D65D3B"/>
    <w:rsid w:val="00D670AD"/>
    <w:rsid w:val="00D67BA9"/>
    <w:rsid w:val="00D703A6"/>
    <w:rsid w:val="00D7105B"/>
    <w:rsid w:val="00D71256"/>
    <w:rsid w:val="00D733C0"/>
    <w:rsid w:val="00D73614"/>
    <w:rsid w:val="00D73B19"/>
    <w:rsid w:val="00D74678"/>
    <w:rsid w:val="00D746E9"/>
    <w:rsid w:val="00D74B80"/>
    <w:rsid w:val="00D75492"/>
    <w:rsid w:val="00D76B8A"/>
    <w:rsid w:val="00D7710E"/>
    <w:rsid w:val="00D771CC"/>
    <w:rsid w:val="00D776F8"/>
    <w:rsid w:val="00D77793"/>
    <w:rsid w:val="00D77A31"/>
    <w:rsid w:val="00D802F9"/>
    <w:rsid w:val="00D81BFB"/>
    <w:rsid w:val="00D81E0D"/>
    <w:rsid w:val="00D82273"/>
    <w:rsid w:val="00D82F8A"/>
    <w:rsid w:val="00D83490"/>
    <w:rsid w:val="00D83EDD"/>
    <w:rsid w:val="00D840AD"/>
    <w:rsid w:val="00D84245"/>
    <w:rsid w:val="00D84504"/>
    <w:rsid w:val="00D85F7F"/>
    <w:rsid w:val="00D8698C"/>
    <w:rsid w:val="00D869D2"/>
    <w:rsid w:val="00D86BEC"/>
    <w:rsid w:val="00D87097"/>
    <w:rsid w:val="00D8725B"/>
    <w:rsid w:val="00D87C36"/>
    <w:rsid w:val="00D90687"/>
    <w:rsid w:val="00D90859"/>
    <w:rsid w:val="00D91275"/>
    <w:rsid w:val="00D91F43"/>
    <w:rsid w:val="00D92769"/>
    <w:rsid w:val="00D93429"/>
    <w:rsid w:val="00D94670"/>
    <w:rsid w:val="00D94AC9"/>
    <w:rsid w:val="00D94CD3"/>
    <w:rsid w:val="00D94E3D"/>
    <w:rsid w:val="00D94F0E"/>
    <w:rsid w:val="00D9548B"/>
    <w:rsid w:val="00D96B36"/>
    <w:rsid w:val="00D96EB5"/>
    <w:rsid w:val="00DA1902"/>
    <w:rsid w:val="00DA1D94"/>
    <w:rsid w:val="00DA2B62"/>
    <w:rsid w:val="00DA2C35"/>
    <w:rsid w:val="00DA2E76"/>
    <w:rsid w:val="00DA3394"/>
    <w:rsid w:val="00DA438F"/>
    <w:rsid w:val="00DA54FD"/>
    <w:rsid w:val="00DA5E47"/>
    <w:rsid w:val="00DA6A90"/>
    <w:rsid w:val="00DA6AAB"/>
    <w:rsid w:val="00DA6D53"/>
    <w:rsid w:val="00DA70E4"/>
    <w:rsid w:val="00DA7821"/>
    <w:rsid w:val="00DB0AA8"/>
    <w:rsid w:val="00DB143A"/>
    <w:rsid w:val="00DB1D03"/>
    <w:rsid w:val="00DB1FFE"/>
    <w:rsid w:val="00DB24D7"/>
    <w:rsid w:val="00DB2E91"/>
    <w:rsid w:val="00DB3B17"/>
    <w:rsid w:val="00DB40E5"/>
    <w:rsid w:val="00DB5019"/>
    <w:rsid w:val="00DB505C"/>
    <w:rsid w:val="00DB5661"/>
    <w:rsid w:val="00DB5B25"/>
    <w:rsid w:val="00DB7022"/>
    <w:rsid w:val="00DC044B"/>
    <w:rsid w:val="00DC056B"/>
    <w:rsid w:val="00DC103F"/>
    <w:rsid w:val="00DC184C"/>
    <w:rsid w:val="00DC1980"/>
    <w:rsid w:val="00DC1FBE"/>
    <w:rsid w:val="00DC1FC8"/>
    <w:rsid w:val="00DC38AC"/>
    <w:rsid w:val="00DC3BFD"/>
    <w:rsid w:val="00DC3EA7"/>
    <w:rsid w:val="00DC435C"/>
    <w:rsid w:val="00DC558C"/>
    <w:rsid w:val="00DC5647"/>
    <w:rsid w:val="00DC67BF"/>
    <w:rsid w:val="00DC6902"/>
    <w:rsid w:val="00DC6C3B"/>
    <w:rsid w:val="00DD08E8"/>
    <w:rsid w:val="00DD0997"/>
    <w:rsid w:val="00DD09E0"/>
    <w:rsid w:val="00DD18E6"/>
    <w:rsid w:val="00DD194F"/>
    <w:rsid w:val="00DD3267"/>
    <w:rsid w:val="00DD3D35"/>
    <w:rsid w:val="00DD41F0"/>
    <w:rsid w:val="00DD4987"/>
    <w:rsid w:val="00DD51A1"/>
    <w:rsid w:val="00DD54DB"/>
    <w:rsid w:val="00DD648C"/>
    <w:rsid w:val="00DD6B0C"/>
    <w:rsid w:val="00DD795B"/>
    <w:rsid w:val="00DE062E"/>
    <w:rsid w:val="00DE0659"/>
    <w:rsid w:val="00DE07C6"/>
    <w:rsid w:val="00DE095D"/>
    <w:rsid w:val="00DE0A31"/>
    <w:rsid w:val="00DE10D4"/>
    <w:rsid w:val="00DE134F"/>
    <w:rsid w:val="00DE1968"/>
    <w:rsid w:val="00DE248F"/>
    <w:rsid w:val="00DE27DC"/>
    <w:rsid w:val="00DE3C14"/>
    <w:rsid w:val="00DE4DB1"/>
    <w:rsid w:val="00DE530C"/>
    <w:rsid w:val="00DE6189"/>
    <w:rsid w:val="00DE7B7B"/>
    <w:rsid w:val="00DF0050"/>
    <w:rsid w:val="00DF0848"/>
    <w:rsid w:val="00DF0EE6"/>
    <w:rsid w:val="00DF19EB"/>
    <w:rsid w:val="00DF21DB"/>
    <w:rsid w:val="00DF2749"/>
    <w:rsid w:val="00DF2DC3"/>
    <w:rsid w:val="00DF51A0"/>
    <w:rsid w:val="00DF5E9D"/>
    <w:rsid w:val="00DF6BC0"/>
    <w:rsid w:val="00DF717B"/>
    <w:rsid w:val="00DF7203"/>
    <w:rsid w:val="00DF7CFC"/>
    <w:rsid w:val="00E00A17"/>
    <w:rsid w:val="00E01324"/>
    <w:rsid w:val="00E02F7D"/>
    <w:rsid w:val="00E03924"/>
    <w:rsid w:val="00E03C98"/>
    <w:rsid w:val="00E045AF"/>
    <w:rsid w:val="00E045BE"/>
    <w:rsid w:val="00E048A3"/>
    <w:rsid w:val="00E05EFE"/>
    <w:rsid w:val="00E070F5"/>
    <w:rsid w:val="00E07193"/>
    <w:rsid w:val="00E0754F"/>
    <w:rsid w:val="00E07AD7"/>
    <w:rsid w:val="00E11362"/>
    <w:rsid w:val="00E1334C"/>
    <w:rsid w:val="00E134A9"/>
    <w:rsid w:val="00E13F4A"/>
    <w:rsid w:val="00E145C4"/>
    <w:rsid w:val="00E14B5B"/>
    <w:rsid w:val="00E15974"/>
    <w:rsid w:val="00E15BE2"/>
    <w:rsid w:val="00E15D8C"/>
    <w:rsid w:val="00E16331"/>
    <w:rsid w:val="00E17411"/>
    <w:rsid w:val="00E17B6A"/>
    <w:rsid w:val="00E2012A"/>
    <w:rsid w:val="00E20664"/>
    <w:rsid w:val="00E225CA"/>
    <w:rsid w:val="00E2336B"/>
    <w:rsid w:val="00E23746"/>
    <w:rsid w:val="00E239D1"/>
    <w:rsid w:val="00E24B28"/>
    <w:rsid w:val="00E24E8B"/>
    <w:rsid w:val="00E25B49"/>
    <w:rsid w:val="00E25EE7"/>
    <w:rsid w:val="00E26A09"/>
    <w:rsid w:val="00E270FB"/>
    <w:rsid w:val="00E302FE"/>
    <w:rsid w:val="00E303E6"/>
    <w:rsid w:val="00E313B0"/>
    <w:rsid w:val="00E3175E"/>
    <w:rsid w:val="00E33088"/>
    <w:rsid w:val="00E331A5"/>
    <w:rsid w:val="00E333C0"/>
    <w:rsid w:val="00E33769"/>
    <w:rsid w:val="00E33B3D"/>
    <w:rsid w:val="00E33C9C"/>
    <w:rsid w:val="00E350EB"/>
    <w:rsid w:val="00E353D3"/>
    <w:rsid w:val="00E378C7"/>
    <w:rsid w:val="00E40066"/>
    <w:rsid w:val="00E40A06"/>
    <w:rsid w:val="00E41031"/>
    <w:rsid w:val="00E41135"/>
    <w:rsid w:val="00E41335"/>
    <w:rsid w:val="00E44695"/>
    <w:rsid w:val="00E45774"/>
    <w:rsid w:val="00E45EA1"/>
    <w:rsid w:val="00E47CFE"/>
    <w:rsid w:val="00E50447"/>
    <w:rsid w:val="00E50FF6"/>
    <w:rsid w:val="00E51284"/>
    <w:rsid w:val="00E51F17"/>
    <w:rsid w:val="00E5244E"/>
    <w:rsid w:val="00E52490"/>
    <w:rsid w:val="00E539B1"/>
    <w:rsid w:val="00E53A14"/>
    <w:rsid w:val="00E53BFF"/>
    <w:rsid w:val="00E53EC3"/>
    <w:rsid w:val="00E55426"/>
    <w:rsid w:val="00E558C9"/>
    <w:rsid w:val="00E56D58"/>
    <w:rsid w:val="00E57777"/>
    <w:rsid w:val="00E60954"/>
    <w:rsid w:val="00E60AA4"/>
    <w:rsid w:val="00E610C0"/>
    <w:rsid w:val="00E62B55"/>
    <w:rsid w:val="00E631B3"/>
    <w:rsid w:val="00E63E49"/>
    <w:rsid w:val="00E63EA9"/>
    <w:rsid w:val="00E647BA"/>
    <w:rsid w:val="00E6488B"/>
    <w:rsid w:val="00E64B7A"/>
    <w:rsid w:val="00E6506F"/>
    <w:rsid w:val="00E65CF5"/>
    <w:rsid w:val="00E66992"/>
    <w:rsid w:val="00E67704"/>
    <w:rsid w:val="00E6796E"/>
    <w:rsid w:val="00E67ECD"/>
    <w:rsid w:val="00E71156"/>
    <w:rsid w:val="00E71808"/>
    <w:rsid w:val="00E71A34"/>
    <w:rsid w:val="00E7269C"/>
    <w:rsid w:val="00E7316A"/>
    <w:rsid w:val="00E753F9"/>
    <w:rsid w:val="00E75A75"/>
    <w:rsid w:val="00E76638"/>
    <w:rsid w:val="00E76A25"/>
    <w:rsid w:val="00E7793D"/>
    <w:rsid w:val="00E80964"/>
    <w:rsid w:val="00E81012"/>
    <w:rsid w:val="00E8146A"/>
    <w:rsid w:val="00E8180D"/>
    <w:rsid w:val="00E81E65"/>
    <w:rsid w:val="00E83435"/>
    <w:rsid w:val="00E83B27"/>
    <w:rsid w:val="00E8461A"/>
    <w:rsid w:val="00E84E08"/>
    <w:rsid w:val="00E8584A"/>
    <w:rsid w:val="00E8593C"/>
    <w:rsid w:val="00E86A76"/>
    <w:rsid w:val="00E870BD"/>
    <w:rsid w:val="00E904E9"/>
    <w:rsid w:val="00E90625"/>
    <w:rsid w:val="00E91476"/>
    <w:rsid w:val="00E91905"/>
    <w:rsid w:val="00E92296"/>
    <w:rsid w:val="00E925B8"/>
    <w:rsid w:val="00E94BB5"/>
    <w:rsid w:val="00E95FB7"/>
    <w:rsid w:val="00E9749A"/>
    <w:rsid w:val="00E97C04"/>
    <w:rsid w:val="00EA0B77"/>
    <w:rsid w:val="00EA0D19"/>
    <w:rsid w:val="00EA0D84"/>
    <w:rsid w:val="00EA0F18"/>
    <w:rsid w:val="00EA1244"/>
    <w:rsid w:val="00EA1C82"/>
    <w:rsid w:val="00EA1E35"/>
    <w:rsid w:val="00EA2B7B"/>
    <w:rsid w:val="00EA2E42"/>
    <w:rsid w:val="00EA3149"/>
    <w:rsid w:val="00EA35BF"/>
    <w:rsid w:val="00EA4031"/>
    <w:rsid w:val="00EA51C4"/>
    <w:rsid w:val="00EA5511"/>
    <w:rsid w:val="00EA562D"/>
    <w:rsid w:val="00EA5EAE"/>
    <w:rsid w:val="00EA5EC1"/>
    <w:rsid w:val="00EA679B"/>
    <w:rsid w:val="00EA76B6"/>
    <w:rsid w:val="00EA7EB3"/>
    <w:rsid w:val="00EB02CD"/>
    <w:rsid w:val="00EB0391"/>
    <w:rsid w:val="00EB06D5"/>
    <w:rsid w:val="00EB0D37"/>
    <w:rsid w:val="00EB0DBC"/>
    <w:rsid w:val="00EB221D"/>
    <w:rsid w:val="00EB26A7"/>
    <w:rsid w:val="00EB3268"/>
    <w:rsid w:val="00EB3507"/>
    <w:rsid w:val="00EB37EA"/>
    <w:rsid w:val="00EB426A"/>
    <w:rsid w:val="00EB46C2"/>
    <w:rsid w:val="00EB4D31"/>
    <w:rsid w:val="00EB53C5"/>
    <w:rsid w:val="00EB5C97"/>
    <w:rsid w:val="00EB7888"/>
    <w:rsid w:val="00EC00B4"/>
    <w:rsid w:val="00EC0E8F"/>
    <w:rsid w:val="00EC1143"/>
    <w:rsid w:val="00EC1845"/>
    <w:rsid w:val="00EC21C7"/>
    <w:rsid w:val="00EC2AD4"/>
    <w:rsid w:val="00EC49C4"/>
    <w:rsid w:val="00EC5BD2"/>
    <w:rsid w:val="00EC5C18"/>
    <w:rsid w:val="00EC5EEE"/>
    <w:rsid w:val="00ED13E2"/>
    <w:rsid w:val="00ED191B"/>
    <w:rsid w:val="00ED1AD7"/>
    <w:rsid w:val="00ED2304"/>
    <w:rsid w:val="00ED5A30"/>
    <w:rsid w:val="00ED751D"/>
    <w:rsid w:val="00ED752B"/>
    <w:rsid w:val="00ED7664"/>
    <w:rsid w:val="00EE0B43"/>
    <w:rsid w:val="00EE1014"/>
    <w:rsid w:val="00EE1DF2"/>
    <w:rsid w:val="00EE315A"/>
    <w:rsid w:val="00EE3322"/>
    <w:rsid w:val="00EE3AA4"/>
    <w:rsid w:val="00EE3E73"/>
    <w:rsid w:val="00EE45B3"/>
    <w:rsid w:val="00EE51AE"/>
    <w:rsid w:val="00EE573E"/>
    <w:rsid w:val="00EE5AAF"/>
    <w:rsid w:val="00EE6E76"/>
    <w:rsid w:val="00EE705A"/>
    <w:rsid w:val="00EE7513"/>
    <w:rsid w:val="00EF263C"/>
    <w:rsid w:val="00EF29AE"/>
    <w:rsid w:val="00EF2F83"/>
    <w:rsid w:val="00EF34D7"/>
    <w:rsid w:val="00EF631C"/>
    <w:rsid w:val="00EF6996"/>
    <w:rsid w:val="00EF6CD1"/>
    <w:rsid w:val="00EF7994"/>
    <w:rsid w:val="00F012DF"/>
    <w:rsid w:val="00F019F4"/>
    <w:rsid w:val="00F01B1D"/>
    <w:rsid w:val="00F03440"/>
    <w:rsid w:val="00F0364A"/>
    <w:rsid w:val="00F03CF2"/>
    <w:rsid w:val="00F04A16"/>
    <w:rsid w:val="00F04A39"/>
    <w:rsid w:val="00F05753"/>
    <w:rsid w:val="00F05BDC"/>
    <w:rsid w:val="00F05E18"/>
    <w:rsid w:val="00F05EFF"/>
    <w:rsid w:val="00F06BF0"/>
    <w:rsid w:val="00F078FC"/>
    <w:rsid w:val="00F07FEC"/>
    <w:rsid w:val="00F10272"/>
    <w:rsid w:val="00F1072A"/>
    <w:rsid w:val="00F10E26"/>
    <w:rsid w:val="00F10E4A"/>
    <w:rsid w:val="00F11844"/>
    <w:rsid w:val="00F11BC8"/>
    <w:rsid w:val="00F132E3"/>
    <w:rsid w:val="00F13C21"/>
    <w:rsid w:val="00F15434"/>
    <w:rsid w:val="00F159DB"/>
    <w:rsid w:val="00F1605C"/>
    <w:rsid w:val="00F17D94"/>
    <w:rsid w:val="00F201AD"/>
    <w:rsid w:val="00F20383"/>
    <w:rsid w:val="00F20610"/>
    <w:rsid w:val="00F21B47"/>
    <w:rsid w:val="00F2202D"/>
    <w:rsid w:val="00F22651"/>
    <w:rsid w:val="00F2475E"/>
    <w:rsid w:val="00F24E57"/>
    <w:rsid w:val="00F26E04"/>
    <w:rsid w:val="00F27A6A"/>
    <w:rsid w:val="00F27EDE"/>
    <w:rsid w:val="00F30624"/>
    <w:rsid w:val="00F3208F"/>
    <w:rsid w:val="00F33C24"/>
    <w:rsid w:val="00F33DAE"/>
    <w:rsid w:val="00F33FCA"/>
    <w:rsid w:val="00F351F6"/>
    <w:rsid w:val="00F352DF"/>
    <w:rsid w:val="00F355A7"/>
    <w:rsid w:val="00F36EC0"/>
    <w:rsid w:val="00F413AC"/>
    <w:rsid w:val="00F41481"/>
    <w:rsid w:val="00F41BD4"/>
    <w:rsid w:val="00F41DCF"/>
    <w:rsid w:val="00F4201D"/>
    <w:rsid w:val="00F42067"/>
    <w:rsid w:val="00F443E0"/>
    <w:rsid w:val="00F448D5"/>
    <w:rsid w:val="00F44B18"/>
    <w:rsid w:val="00F4526B"/>
    <w:rsid w:val="00F45581"/>
    <w:rsid w:val="00F46BB6"/>
    <w:rsid w:val="00F47AE8"/>
    <w:rsid w:val="00F5017D"/>
    <w:rsid w:val="00F5154F"/>
    <w:rsid w:val="00F51862"/>
    <w:rsid w:val="00F51C7F"/>
    <w:rsid w:val="00F5205B"/>
    <w:rsid w:val="00F52B44"/>
    <w:rsid w:val="00F52CFB"/>
    <w:rsid w:val="00F530ED"/>
    <w:rsid w:val="00F53810"/>
    <w:rsid w:val="00F538B2"/>
    <w:rsid w:val="00F53F16"/>
    <w:rsid w:val="00F54056"/>
    <w:rsid w:val="00F5489C"/>
    <w:rsid w:val="00F556BE"/>
    <w:rsid w:val="00F56A58"/>
    <w:rsid w:val="00F56A9B"/>
    <w:rsid w:val="00F57A97"/>
    <w:rsid w:val="00F57AC8"/>
    <w:rsid w:val="00F61B3A"/>
    <w:rsid w:val="00F632D8"/>
    <w:rsid w:val="00F63589"/>
    <w:rsid w:val="00F638F0"/>
    <w:rsid w:val="00F64044"/>
    <w:rsid w:val="00F651DA"/>
    <w:rsid w:val="00F66A33"/>
    <w:rsid w:val="00F66F66"/>
    <w:rsid w:val="00F67053"/>
    <w:rsid w:val="00F70275"/>
    <w:rsid w:val="00F70BFB"/>
    <w:rsid w:val="00F711A3"/>
    <w:rsid w:val="00F71494"/>
    <w:rsid w:val="00F716B4"/>
    <w:rsid w:val="00F721E3"/>
    <w:rsid w:val="00F72871"/>
    <w:rsid w:val="00F73A47"/>
    <w:rsid w:val="00F74795"/>
    <w:rsid w:val="00F74C87"/>
    <w:rsid w:val="00F75534"/>
    <w:rsid w:val="00F75C30"/>
    <w:rsid w:val="00F76034"/>
    <w:rsid w:val="00F76407"/>
    <w:rsid w:val="00F764C1"/>
    <w:rsid w:val="00F76680"/>
    <w:rsid w:val="00F76BE3"/>
    <w:rsid w:val="00F771C1"/>
    <w:rsid w:val="00F77659"/>
    <w:rsid w:val="00F806F4"/>
    <w:rsid w:val="00F832BE"/>
    <w:rsid w:val="00F833E5"/>
    <w:rsid w:val="00F83401"/>
    <w:rsid w:val="00F83740"/>
    <w:rsid w:val="00F83C04"/>
    <w:rsid w:val="00F846AE"/>
    <w:rsid w:val="00F855FB"/>
    <w:rsid w:val="00F85776"/>
    <w:rsid w:val="00F85BD9"/>
    <w:rsid w:val="00F85E90"/>
    <w:rsid w:val="00F85ED2"/>
    <w:rsid w:val="00F85F96"/>
    <w:rsid w:val="00F86C3A"/>
    <w:rsid w:val="00F87895"/>
    <w:rsid w:val="00F906A9"/>
    <w:rsid w:val="00F909F8"/>
    <w:rsid w:val="00F90F5F"/>
    <w:rsid w:val="00F911A8"/>
    <w:rsid w:val="00F91AD6"/>
    <w:rsid w:val="00F91D83"/>
    <w:rsid w:val="00F92220"/>
    <w:rsid w:val="00F93C54"/>
    <w:rsid w:val="00F93C6E"/>
    <w:rsid w:val="00F94986"/>
    <w:rsid w:val="00F95915"/>
    <w:rsid w:val="00F960A6"/>
    <w:rsid w:val="00FA0ED2"/>
    <w:rsid w:val="00FA176F"/>
    <w:rsid w:val="00FA2AC1"/>
    <w:rsid w:val="00FA33B4"/>
    <w:rsid w:val="00FA4788"/>
    <w:rsid w:val="00FA5073"/>
    <w:rsid w:val="00FA5CCF"/>
    <w:rsid w:val="00FA7E8A"/>
    <w:rsid w:val="00FA7FC1"/>
    <w:rsid w:val="00FB03AA"/>
    <w:rsid w:val="00FB09FC"/>
    <w:rsid w:val="00FB1286"/>
    <w:rsid w:val="00FB13AC"/>
    <w:rsid w:val="00FB254B"/>
    <w:rsid w:val="00FB30C7"/>
    <w:rsid w:val="00FB32EA"/>
    <w:rsid w:val="00FB36D4"/>
    <w:rsid w:val="00FB38DA"/>
    <w:rsid w:val="00FB43D6"/>
    <w:rsid w:val="00FB4771"/>
    <w:rsid w:val="00FB4ECA"/>
    <w:rsid w:val="00FB5C42"/>
    <w:rsid w:val="00FB6574"/>
    <w:rsid w:val="00FB7047"/>
    <w:rsid w:val="00FB7DE6"/>
    <w:rsid w:val="00FC0221"/>
    <w:rsid w:val="00FC04B9"/>
    <w:rsid w:val="00FC0F0C"/>
    <w:rsid w:val="00FC0F78"/>
    <w:rsid w:val="00FC2ACD"/>
    <w:rsid w:val="00FC2C6B"/>
    <w:rsid w:val="00FC2CBF"/>
    <w:rsid w:val="00FC3032"/>
    <w:rsid w:val="00FC4194"/>
    <w:rsid w:val="00FC420D"/>
    <w:rsid w:val="00FC47C9"/>
    <w:rsid w:val="00FC79C3"/>
    <w:rsid w:val="00FC7E74"/>
    <w:rsid w:val="00FD2F38"/>
    <w:rsid w:val="00FD472A"/>
    <w:rsid w:val="00FD47F5"/>
    <w:rsid w:val="00FD4FD1"/>
    <w:rsid w:val="00FD5058"/>
    <w:rsid w:val="00FD53D2"/>
    <w:rsid w:val="00FD5800"/>
    <w:rsid w:val="00FD6483"/>
    <w:rsid w:val="00FD6882"/>
    <w:rsid w:val="00FD7FF8"/>
    <w:rsid w:val="00FE1451"/>
    <w:rsid w:val="00FE3BD1"/>
    <w:rsid w:val="00FE4966"/>
    <w:rsid w:val="00FE4F8F"/>
    <w:rsid w:val="00FE5124"/>
    <w:rsid w:val="00FE51E1"/>
    <w:rsid w:val="00FE5393"/>
    <w:rsid w:val="00FE5D36"/>
    <w:rsid w:val="00FE6C15"/>
    <w:rsid w:val="00FF01A2"/>
    <w:rsid w:val="00FF0277"/>
    <w:rsid w:val="00FF04AC"/>
    <w:rsid w:val="00FF0843"/>
    <w:rsid w:val="00FF0DA5"/>
    <w:rsid w:val="00FF1043"/>
    <w:rsid w:val="00FF147F"/>
    <w:rsid w:val="00FF3715"/>
    <w:rsid w:val="00FF4AAA"/>
    <w:rsid w:val="00FF4B15"/>
    <w:rsid w:val="00FF5472"/>
    <w:rsid w:val="00FF5BD7"/>
    <w:rsid w:val="00FF608C"/>
    <w:rsid w:val="00FF6139"/>
    <w:rsid w:val="00FF675E"/>
    <w:rsid w:val="00FF7BC3"/>
    <w:rsid w:val="00FF7F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1FCAC79"/>
  <w15:docId w15:val="{9CE0203C-3A66-4385-8B6C-4B6549EDD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F27C7"/>
    <w:rPr>
      <w:sz w:val="24"/>
      <w:szCs w:val="24"/>
    </w:rPr>
  </w:style>
  <w:style w:type="paragraph" w:styleId="Nadpis1">
    <w:name w:val="heading 1"/>
    <w:basedOn w:val="Normln"/>
    <w:next w:val="Normln"/>
    <w:link w:val="Nadpis1Char"/>
    <w:uiPriority w:val="99"/>
    <w:qFormat/>
    <w:rsid w:val="0049158E"/>
    <w:pPr>
      <w:keepNext/>
      <w:overflowPunct w:val="0"/>
      <w:autoSpaceDE w:val="0"/>
      <w:autoSpaceDN w:val="0"/>
      <w:adjustRightInd w:val="0"/>
      <w:textAlignment w:val="baseline"/>
      <w:outlineLvl w:val="0"/>
    </w:pPr>
    <w:rPr>
      <w:rFonts w:ascii="Cambria" w:hAnsi="Cambria" w:cs="Cambria"/>
      <w:b/>
      <w:bCs/>
      <w:kern w:val="32"/>
      <w:sz w:val="32"/>
      <w:szCs w:val="32"/>
    </w:rPr>
  </w:style>
  <w:style w:type="paragraph" w:styleId="Nadpis2">
    <w:name w:val="heading 2"/>
    <w:basedOn w:val="Normln"/>
    <w:next w:val="Normln"/>
    <w:link w:val="Nadpis2Char"/>
    <w:uiPriority w:val="99"/>
    <w:qFormat/>
    <w:rsid w:val="0049158E"/>
    <w:pPr>
      <w:keepNext/>
      <w:jc w:val="both"/>
      <w:outlineLvl w:val="1"/>
    </w:pPr>
    <w:rPr>
      <w:rFonts w:ascii="Cambria" w:hAnsi="Cambria" w:cs="Cambria"/>
      <w:b/>
      <w:bCs/>
      <w:i/>
      <w:iCs/>
      <w:sz w:val="28"/>
      <w:szCs w:val="28"/>
    </w:rPr>
  </w:style>
  <w:style w:type="paragraph" w:styleId="Nadpis3">
    <w:name w:val="heading 3"/>
    <w:basedOn w:val="Normln"/>
    <w:next w:val="Normln"/>
    <w:link w:val="Nadpis3Char"/>
    <w:uiPriority w:val="99"/>
    <w:qFormat/>
    <w:rsid w:val="0049158E"/>
    <w:pPr>
      <w:keepNext/>
      <w:spacing w:before="240" w:after="60"/>
      <w:outlineLvl w:val="2"/>
    </w:pPr>
    <w:rPr>
      <w:rFonts w:ascii="Cambria" w:hAnsi="Cambria" w:cs="Cambria"/>
      <w:b/>
      <w:bCs/>
      <w:sz w:val="26"/>
      <w:szCs w:val="26"/>
    </w:rPr>
  </w:style>
  <w:style w:type="paragraph" w:styleId="Nadpis4">
    <w:name w:val="heading 4"/>
    <w:basedOn w:val="Normln"/>
    <w:next w:val="Normln"/>
    <w:link w:val="Nadpis4Char"/>
    <w:uiPriority w:val="99"/>
    <w:qFormat/>
    <w:rsid w:val="0049158E"/>
    <w:pPr>
      <w:keepNext/>
      <w:spacing w:before="240" w:after="60"/>
      <w:outlineLvl w:val="3"/>
    </w:pPr>
    <w:rPr>
      <w:rFonts w:ascii="Calibri" w:hAnsi="Calibri" w:cs="Calibri"/>
      <w:b/>
      <w:bCs/>
      <w:sz w:val="28"/>
      <w:szCs w:val="28"/>
    </w:rPr>
  </w:style>
  <w:style w:type="paragraph" w:styleId="Nadpis5">
    <w:name w:val="heading 5"/>
    <w:basedOn w:val="Normln"/>
    <w:next w:val="Normln"/>
    <w:link w:val="Nadpis5Char"/>
    <w:uiPriority w:val="99"/>
    <w:qFormat/>
    <w:rsid w:val="00D16621"/>
    <w:pPr>
      <w:spacing w:before="240" w:after="60"/>
      <w:outlineLvl w:val="4"/>
    </w:pPr>
    <w:rPr>
      <w:b/>
      <w:bCs/>
      <w:i/>
      <w:iCs/>
      <w:sz w:val="26"/>
      <w:szCs w:val="26"/>
    </w:rPr>
  </w:style>
  <w:style w:type="paragraph" w:styleId="Nadpis6">
    <w:name w:val="heading 6"/>
    <w:basedOn w:val="Normln"/>
    <w:next w:val="Normln"/>
    <w:link w:val="Nadpis6Char"/>
    <w:uiPriority w:val="99"/>
    <w:qFormat/>
    <w:rsid w:val="0049158E"/>
    <w:pPr>
      <w:spacing w:before="240" w:after="60"/>
      <w:outlineLvl w:val="5"/>
    </w:pPr>
    <w:rPr>
      <w:rFonts w:ascii="Calibri" w:hAnsi="Calibri" w:cs="Calibri"/>
      <w:b/>
      <w:bCs/>
      <w:sz w:val="20"/>
      <w:szCs w:val="20"/>
    </w:rPr>
  </w:style>
  <w:style w:type="paragraph" w:styleId="Nadpis7">
    <w:name w:val="heading 7"/>
    <w:basedOn w:val="Normln"/>
    <w:next w:val="Normln"/>
    <w:link w:val="Nadpis7Char"/>
    <w:uiPriority w:val="99"/>
    <w:qFormat/>
    <w:rsid w:val="00D16621"/>
    <w:pPr>
      <w:keepNext/>
      <w:spacing w:line="360" w:lineRule="auto"/>
      <w:jc w:val="both"/>
      <w:outlineLvl w:val="6"/>
    </w:pPr>
    <w:rPr>
      <w:rFonts w:ascii="Arial" w:hAnsi="Arial" w:cs="Arial"/>
      <w:b/>
      <w:bCs/>
      <w:color w:val="000000"/>
      <w:sz w:val="20"/>
      <w:szCs w:val="20"/>
    </w:rPr>
  </w:style>
  <w:style w:type="paragraph" w:styleId="Nadpis8">
    <w:name w:val="heading 8"/>
    <w:basedOn w:val="Normln"/>
    <w:next w:val="Normln"/>
    <w:link w:val="Nadpis8Char"/>
    <w:uiPriority w:val="99"/>
    <w:qFormat/>
    <w:rsid w:val="00D16621"/>
    <w:pPr>
      <w:keepNext/>
      <w:spacing w:line="360" w:lineRule="auto"/>
      <w:jc w:val="center"/>
      <w:outlineLvl w:val="7"/>
    </w:pPr>
    <w:rPr>
      <w:rFonts w:ascii="Arial" w:hAnsi="Arial" w:cs="Arial"/>
      <w:b/>
      <w:bCs/>
      <w:color w:val="000000"/>
      <w:sz w:val="20"/>
      <w:szCs w:val="20"/>
    </w:rPr>
  </w:style>
  <w:style w:type="paragraph" w:styleId="Nadpis9">
    <w:name w:val="heading 9"/>
    <w:basedOn w:val="Normln"/>
    <w:next w:val="Normln"/>
    <w:link w:val="Nadpis9Char"/>
    <w:uiPriority w:val="99"/>
    <w:qFormat/>
    <w:rsid w:val="00D16621"/>
    <w:pPr>
      <w:keepNext/>
      <w:spacing w:line="360" w:lineRule="auto"/>
      <w:outlineLvl w:val="8"/>
    </w:pPr>
    <w:rPr>
      <w:rFonts w:ascii="Arial" w:hAnsi="Arial" w:cs="Arial"/>
      <w:b/>
      <w:bCs/>
      <w:color w:val="00000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821923"/>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821923"/>
    <w:rPr>
      <w:rFonts w:ascii="Cambria" w:hAnsi="Cambria" w:cs="Cambria"/>
      <w:b/>
      <w:bCs/>
      <w:i/>
      <w:iCs/>
      <w:sz w:val="28"/>
      <w:szCs w:val="28"/>
    </w:rPr>
  </w:style>
  <w:style w:type="character" w:customStyle="1" w:styleId="Nadpis3Char">
    <w:name w:val="Nadpis 3 Char"/>
    <w:basedOn w:val="Standardnpsmoodstavce"/>
    <w:link w:val="Nadpis3"/>
    <w:uiPriority w:val="99"/>
    <w:locked/>
    <w:rsid w:val="00821923"/>
    <w:rPr>
      <w:rFonts w:ascii="Cambria" w:hAnsi="Cambria" w:cs="Cambria"/>
      <w:b/>
      <w:bCs/>
      <w:sz w:val="26"/>
      <w:szCs w:val="26"/>
    </w:rPr>
  </w:style>
  <w:style w:type="character" w:customStyle="1" w:styleId="Nadpis4Char">
    <w:name w:val="Nadpis 4 Char"/>
    <w:basedOn w:val="Standardnpsmoodstavce"/>
    <w:link w:val="Nadpis4"/>
    <w:uiPriority w:val="99"/>
    <w:locked/>
    <w:rsid w:val="00821923"/>
    <w:rPr>
      <w:rFonts w:ascii="Calibri" w:hAnsi="Calibri" w:cs="Calibri"/>
      <w:b/>
      <w:bCs/>
      <w:sz w:val="28"/>
      <w:szCs w:val="28"/>
    </w:rPr>
  </w:style>
  <w:style w:type="character" w:customStyle="1" w:styleId="Nadpis5Char">
    <w:name w:val="Nadpis 5 Char"/>
    <w:basedOn w:val="Standardnpsmoodstavce"/>
    <w:link w:val="Nadpis5"/>
    <w:uiPriority w:val="99"/>
    <w:locked/>
    <w:rsid w:val="00D16621"/>
    <w:rPr>
      <w:rFonts w:cs="Times New Roman"/>
      <w:b/>
      <w:bCs/>
      <w:i/>
      <w:iCs/>
      <w:sz w:val="26"/>
      <w:szCs w:val="26"/>
    </w:rPr>
  </w:style>
  <w:style w:type="character" w:customStyle="1" w:styleId="Nadpis6Char">
    <w:name w:val="Nadpis 6 Char"/>
    <w:basedOn w:val="Standardnpsmoodstavce"/>
    <w:link w:val="Nadpis6"/>
    <w:uiPriority w:val="99"/>
    <w:locked/>
    <w:rsid w:val="00821923"/>
    <w:rPr>
      <w:rFonts w:ascii="Calibri" w:hAnsi="Calibri" w:cs="Calibri"/>
      <w:b/>
      <w:bCs/>
    </w:rPr>
  </w:style>
  <w:style w:type="character" w:customStyle="1" w:styleId="Nadpis7Char">
    <w:name w:val="Nadpis 7 Char"/>
    <w:basedOn w:val="Standardnpsmoodstavce"/>
    <w:link w:val="Nadpis7"/>
    <w:uiPriority w:val="99"/>
    <w:locked/>
    <w:rsid w:val="00D16621"/>
    <w:rPr>
      <w:rFonts w:ascii="Arial" w:hAnsi="Arial" w:cs="Arial"/>
      <w:b/>
      <w:bCs/>
      <w:snapToGrid w:val="0"/>
      <w:color w:val="000000"/>
    </w:rPr>
  </w:style>
  <w:style w:type="character" w:customStyle="1" w:styleId="Nadpis8Char">
    <w:name w:val="Nadpis 8 Char"/>
    <w:basedOn w:val="Standardnpsmoodstavce"/>
    <w:link w:val="Nadpis8"/>
    <w:uiPriority w:val="99"/>
    <w:locked/>
    <w:rsid w:val="00D16621"/>
    <w:rPr>
      <w:rFonts w:ascii="Arial" w:hAnsi="Arial" w:cs="Arial"/>
      <w:b/>
      <w:bCs/>
      <w:snapToGrid w:val="0"/>
      <w:color w:val="000000"/>
    </w:rPr>
  </w:style>
  <w:style w:type="character" w:customStyle="1" w:styleId="Nadpis9Char">
    <w:name w:val="Nadpis 9 Char"/>
    <w:basedOn w:val="Standardnpsmoodstavce"/>
    <w:link w:val="Nadpis9"/>
    <w:uiPriority w:val="99"/>
    <w:locked/>
    <w:rsid w:val="00D16621"/>
    <w:rPr>
      <w:rFonts w:ascii="Arial" w:hAnsi="Arial" w:cs="Arial"/>
      <w:b/>
      <w:bCs/>
      <w:snapToGrid w:val="0"/>
      <w:color w:val="000000"/>
    </w:rPr>
  </w:style>
  <w:style w:type="paragraph" w:styleId="Prosttext">
    <w:name w:val="Plain Text"/>
    <w:basedOn w:val="Normln"/>
    <w:link w:val="ProsttextChar"/>
    <w:rsid w:val="0049158E"/>
    <w:rPr>
      <w:rFonts w:ascii="Courier New" w:hAnsi="Courier New" w:cs="Courier New"/>
      <w:sz w:val="20"/>
      <w:szCs w:val="20"/>
    </w:rPr>
  </w:style>
  <w:style w:type="character" w:customStyle="1" w:styleId="ProsttextChar">
    <w:name w:val="Prostý text Char"/>
    <w:basedOn w:val="Standardnpsmoodstavce"/>
    <w:link w:val="Prosttext"/>
    <w:locked/>
    <w:rsid w:val="00E95FB7"/>
    <w:rPr>
      <w:rFonts w:ascii="Courier New" w:hAnsi="Courier New" w:cs="Courier New"/>
    </w:rPr>
  </w:style>
  <w:style w:type="paragraph" w:styleId="Zkladntext">
    <w:name w:val="Body Text"/>
    <w:basedOn w:val="Normln"/>
    <w:link w:val="ZkladntextChar"/>
    <w:uiPriority w:val="99"/>
    <w:rsid w:val="0049158E"/>
    <w:pPr>
      <w:autoSpaceDE w:val="0"/>
      <w:autoSpaceDN w:val="0"/>
      <w:adjustRightInd w:val="0"/>
      <w:spacing w:before="120"/>
      <w:jc w:val="both"/>
    </w:pPr>
  </w:style>
  <w:style w:type="character" w:customStyle="1" w:styleId="ZkladntextChar">
    <w:name w:val="Základní text Char"/>
    <w:basedOn w:val="Standardnpsmoodstavce"/>
    <w:link w:val="Zkladntext"/>
    <w:uiPriority w:val="99"/>
    <w:locked/>
    <w:rsid w:val="00E95FB7"/>
    <w:rPr>
      <w:rFonts w:cs="Times New Roman"/>
      <w:sz w:val="24"/>
      <w:szCs w:val="24"/>
    </w:rPr>
  </w:style>
  <w:style w:type="paragraph" w:styleId="Zkladntextodsazen">
    <w:name w:val="Body Text Indent"/>
    <w:basedOn w:val="Normln"/>
    <w:link w:val="ZkladntextodsazenChar"/>
    <w:uiPriority w:val="99"/>
    <w:rsid w:val="0049158E"/>
    <w:pPr>
      <w:spacing w:after="120"/>
      <w:ind w:left="283"/>
    </w:pPr>
  </w:style>
  <w:style w:type="character" w:customStyle="1" w:styleId="ZkladntextodsazenChar">
    <w:name w:val="Základní text odsazený Char"/>
    <w:basedOn w:val="Standardnpsmoodstavce"/>
    <w:link w:val="Zkladntextodsazen"/>
    <w:uiPriority w:val="99"/>
    <w:locked/>
    <w:rsid w:val="00821923"/>
    <w:rPr>
      <w:rFonts w:cs="Times New Roman"/>
      <w:sz w:val="24"/>
      <w:szCs w:val="24"/>
    </w:rPr>
  </w:style>
  <w:style w:type="paragraph" w:styleId="Zkladntext3">
    <w:name w:val="Body Text 3"/>
    <w:basedOn w:val="Normln"/>
    <w:link w:val="Zkladntext3Char"/>
    <w:uiPriority w:val="99"/>
    <w:rsid w:val="0049158E"/>
    <w:pPr>
      <w:spacing w:after="120"/>
    </w:pPr>
    <w:rPr>
      <w:sz w:val="16"/>
      <w:szCs w:val="16"/>
    </w:rPr>
  </w:style>
  <w:style w:type="character" w:customStyle="1" w:styleId="Zkladntext3Char">
    <w:name w:val="Základní text 3 Char"/>
    <w:basedOn w:val="Standardnpsmoodstavce"/>
    <w:link w:val="Zkladntext3"/>
    <w:uiPriority w:val="99"/>
    <w:locked/>
    <w:rsid w:val="00821923"/>
    <w:rPr>
      <w:rFonts w:cs="Times New Roman"/>
      <w:sz w:val="16"/>
      <w:szCs w:val="16"/>
    </w:rPr>
  </w:style>
  <w:style w:type="character" w:styleId="Odkaznakoment">
    <w:name w:val="annotation reference"/>
    <w:basedOn w:val="Standardnpsmoodstavce"/>
    <w:uiPriority w:val="99"/>
    <w:semiHidden/>
    <w:rsid w:val="0049158E"/>
    <w:rPr>
      <w:rFonts w:cs="Times New Roman"/>
      <w:sz w:val="16"/>
      <w:szCs w:val="16"/>
    </w:rPr>
  </w:style>
  <w:style w:type="paragraph" w:styleId="Textkomente">
    <w:name w:val="annotation text"/>
    <w:basedOn w:val="Normln"/>
    <w:link w:val="TextkomenteChar"/>
    <w:uiPriority w:val="99"/>
    <w:semiHidden/>
    <w:rsid w:val="0049158E"/>
    <w:rPr>
      <w:sz w:val="20"/>
      <w:szCs w:val="20"/>
    </w:rPr>
  </w:style>
  <w:style w:type="character" w:customStyle="1" w:styleId="TextkomenteChar">
    <w:name w:val="Text komentáře Char"/>
    <w:basedOn w:val="Standardnpsmoodstavce"/>
    <w:link w:val="Textkomente"/>
    <w:uiPriority w:val="99"/>
    <w:semiHidden/>
    <w:locked/>
    <w:rsid w:val="00821923"/>
    <w:rPr>
      <w:rFonts w:cs="Times New Roman"/>
      <w:sz w:val="20"/>
      <w:szCs w:val="20"/>
    </w:rPr>
  </w:style>
  <w:style w:type="paragraph" w:styleId="Pedmtkomente">
    <w:name w:val="annotation subject"/>
    <w:basedOn w:val="Textkomente"/>
    <w:next w:val="Textkomente"/>
    <w:link w:val="PedmtkomenteChar"/>
    <w:uiPriority w:val="99"/>
    <w:semiHidden/>
    <w:rsid w:val="0049158E"/>
    <w:rPr>
      <w:b/>
      <w:bCs/>
    </w:rPr>
  </w:style>
  <w:style w:type="character" w:customStyle="1" w:styleId="PedmtkomenteChar">
    <w:name w:val="Předmět komentáře Char"/>
    <w:basedOn w:val="TextkomenteChar"/>
    <w:link w:val="Pedmtkomente"/>
    <w:uiPriority w:val="99"/>
    <w:semiHidden/>
    <w:locked/>
    <w:rsid w:val="00821923"/>
    <w:rPr>
      <w:rFonts w:cs="Times New Roman"/>
      <w:b/>
      <w:bCs/>
      <w:sz w:val="20"/>
      <w:szCs w:val="20"/>
    </w:rPr>
  </w:style>
  <w:style w:type="paragraph" w:styleId="Textbubliny">
    <w:name w:val="Balloon Text"/>
    <w:basedOn w:val="Normln"/>
    <w:link w:val="TextbublinyChar"/>
    <w:uiPriority w:val="99"/>
    <w:semiHidden/>
    <w:rsid w:val="0049158E"/>
    <w:rPr>
      <w:sz w:val="2"/>
      <w:szCs w:val="2"/>
    </w:rPr>
  </w:style>
  <w:style w:type="character" w:customStyle="1" w:styleId="TextbublinyChar">
    <w:name w:val="Text bubliny Char"/>
    <w:basedOn w:val="Standardnpsmoodstavce"/>
    <w:link w:val="Textbubliny"/>
    <w:uiPriority w:val="99"/>
    <w:locked/>
    <w:rsid w:val="00821923"/>
    <w:rPr>
      <w:rFonts w:cs="Times New Roman"/>
      <w:sz w:val="2"/>
      <w:szCs w:val="2"/>
    </w:rPr>
  </w:style>
  <w:style w:type="paragraph" w:styleId="Nzev">
    <w:name w:val="Title"/>
    <w:basedOn w:val="Normln"/>
    <w:link w:val="NzevChar"/>
    <w:uiPriority w:val="99"/>
    <w:qFormat/>
    <w:rsid w:val="0049158E"/>
    <w:pPr>
      <w:spacing w:before="240" w:after="60"/>
      <w:jc w:val="center"/>
    </w:pPr>
    <w:rPr>
      <w:rFonts w:ascii="Cambria" w:hAnsi="Cambria" w:cs="Cambria"/>
      <w:b/>
      <w:bCs/>
      <w:kern w:val="28"/>
      <w:sz w:val="32"/>
      <w:szCs w:val="32"/>
    </w:rPr>
  </w:style>
  <w:style w:type="character" w:customStyle="1" w:styleId="NzevChar">
    <w:name w:val="Název Char"/>
    <w:basedOn w:val="Standardnpsmoodstavce"/>
    <w:link w:val="Nzev"/>
    <w:uiPriority w:val="99"/>
    <w:locked/>
    <w:rsid w:val="00821923"/>
    <w:rPr>
      <w:rFonts w:ascii="Cambria" w:hAnsi="Cambria" w:cs="Cambria"/>
      <w:b/>
      <w:bCs/>
      <w:kern w:val="28"/>
      <w:sz w:val="32"/>
      <w:szCs w:val="32"/>
    </w:rPr>
  </w:style>
  <w:style w:type="paragraph" w:styleId="Zkladntext2">
    <w:name w:val="Body Text 2"/>
    <w:basedOn w:val="Normln"/>
    <w:link w:val="Zkladntext2Char"/>
    <w:uiPriority w:val="99"/>
    <w:rsid w:val="00CC0E2B"/>
    <w:pPr>
      <w:spacing w:after="120" w:line="480" w:lineRule="auto"/>
    </w:pPr>
  </w:style>
  <w:style w:type="character" w:customStyle="1" w:styleId="Zkladntext2Char">
    <w:name w:val="Základní text 2 Char"/>
    <w:basedOn w:val="Standardnpsmoodstavce"/>
    <w:link w:val="Zkladntext2"/>
    <w:uiPriority w:val="99"/>
    <w:locked/>
    <w:rsid w:val="00821923"/>
    <w:rPr>
      <w:rFonts w:cs="Times New Roman"/>
      <w:sz w:val="24"/>
      <w:szCs w:val="24"/>
    </w:rPr>
  </w:style>
  <w:style w:type="paragraph" w:styleId="Zpat">
    <w:name w:val="footer"/>
    <w:basedOn w:val="Normln"/>
    <w:link w:val="ZpatChar"/>
    <w:uiPriority w:val="99"/>
    <w:rsid w:val="0049158E"/>
    <w:pPr>
      <w:tabs>
        <w:tab w:val="center" w:pos="4536"/>
        <w:tab w:val="right" w:pos="9072"/>
      </w:tabs>
    </w:pPr>
  </w:style>
  <w:style w:type="character" w:customStyle="1" w:styleId="ZpatChar">
    <w:name w:val="Zápatí Char"/>
    <w:basedOn w:val="Standardnpsmoodstavce"/>
    <w:link w:val="Zpat"/>
    <w:uiPriority w:val="99"/>
    <w:locked/>
    <w:rsid w:val="00821923"/>
    <w:rPr>
      <w:rFonts w:cs="Times New Roman"/>
      <w:sz w:val="24"/>
      <w:szCs w:val="24"/>
    </w:rPr>
  </w:style>
  <w:style w:type="character" w:styleId="slostrnky">
    <w:name w:val="page number"/>
    <w:basedOn w:val="Standardnpsmoodstavce"/>
    <w:uiPriority w:val="99"/>
    <w:rsid w:val="0049158E"/>
    <w:rPr>
      <w:rFonts w:cs="Times New Roman"/>
    </w:rPr>
  </w:style>
  <w:style w:type="paragraph" w:customStyle="1" w:styleId="Import0">
    <w:name w:val="Import 0"/>
    <w:basedOn w:val="Normln"/>
    <w:uiPriority w:val="99"/>
    <w:rsid w:val="0049158E"/>
    <w:pPr>
      <w:widowControl w:val="0"/>
      <w:spacing w:line="288" w:lineRule="auto"/>
    </w:pPr>
  </w:style>
  <w:style w:type="paragraph" w:styleId="Zkladntextodsazen2">
    <w:name w:val="Body Text Indent 2"/>
    <w:basedOn w:val="Normln"/>
    <w:link w:val="Zkladntextodsazen2Char"/>
    <w:uiPriority w:val="99"/>
    <w:rsid w:val="0049158E"/>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821923"/>
    <w:rPr>
      <w:rFonts w:cs="Times New Roman"/>
      <w:sz w:val="24"/>
      <w:szCs w:val="24"/>
    </w:rPr>
  </w:style>
  <w:style w:type="paragraph" w:customStyle="1" w:styleId="Normal01">
    <w:name w:val="Normal 01"/>
    <w:basedOn w:val="Normln"/>
    <w:uiPriority w:val="99"/>
    <w:rsid w:val="0049158E"/>
    <w:pPr>
      <w:widowControl w:val="0"/>
      <w:jc w:val="both"/>
    </w:pPr>
    <w:rPr>
      <w:rFonts w:ascii="Arial" w:hAnsi="Arial" w:cs="Arial"/>
      <w:sz w:val="17"/>
      <w:szCs w:val="17"/>
    </w:rPr>
  </w:style>
  <w:style w:type="paragraph" w:customStyle="1" w:styleId="H1">
    <w:name w:val="H1"/>
    <w:basedOn w:val="Normln"/>
    <w:next w:val="Normln"/>
    <w:uiPriority w:val="99"/>
    <w:rsid w:val="0049158E"/>
    <w:pPr>
      <w:keepNext/>
      <w:widowControl w:val="0"/>
      <w:spacing w:before="60" w:after="60"/>
      <w:outlineLvl w:val="1"/>
    </w:pPr>
    <w:rPr>
      <w:b/>
      <w:bCs/>
      <w:kern w:val="36"/>
    </w:rPr>
  </w:style>
  <w:style w:type="paragraph" w:customStyle="1" w:styleId="Import1">
    <w:name w:val="Import 1"/>
    <w:basedOn w:val="Import0"/>
    <w:uiPriority w:val="99"/>
    <w:rsid w:val="0049158E"/>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18" w:lineRule="auto"/>
    </w:pPr>
    <w:rPr>
      <w:rFonts w:ascii="Courier New" w:hAnsi="Courier New" w:cs="Courier New"/>
      <w:noProof/>
    </w:rPr>
  </w:style>
  <w:style w:type="paragraph" w:customStyle="1" w:styleId="Import2">
    <w:name w:val="Import 2"/>
    <w:basedOn w:val="Import0"/>
    <w:uiPriority w:val="99"/>
    <w:rsid w:val="0049158E"/>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18" w:lineRule="auto"/>
      <w:ind w:firstLine="720"/>
    </w:pPr>
    <w:rPr>
      <w:rFonts w:ascii="Courier New" w:hAnsi="Courier New" w:cs="Courier New"/>
      <w:noProof/>
    </w:rPr>
  </w:style>
  <w:style w:type="character" w:styleId="Hypertextovodkaz">
    <w:name w:val="Hyperlink"/>
    <w:basedOn w:val="Standardnpsmoodstavce"/>
    <w:uiPriority w:val="99"/>
    <w:rsid w:val="00CD3972"/>
    <w:rPr>
      <w:rFonts w:cs="Times New Roman"/>
      <w:color w:val="0000FF"/>
      <w:u w:val="single"/>
    </w:rPr>
  </w:style>
  <w:style w:type="paragraph" w:customStyle="1" w:styleId="Ministerstvo">
    <w:name w:val="Ministerstvo"/>
    <w:basedOn w:val="Normln"/>
    <w:next w:val="Normln"/>
    <w:uiPriority w:val="99"/>
    <w:rsid w:val="00A3009D"/>
    <w:pPr>
      <w:keepNext/>
      <w:keepLines/>
      <w:spacing w:before="360" w:after="240"/>
      <w:jc w:val="both"/>
    </w:pPr>
  </w:style>
  <w:style w:type="paragraph" w:styleId="Zkladntextodsazen3">
    <w:name w:val="Body Text Indent 3"/>
    <w:basedOn w:val="Normln"/>
    <w:link w:val="Zkladntextodsazen3Char"/>
    <w:uiPriority w:val="99"/>
    <w:rsid w:val="0049158E"/>
    <w:pPr>
      <w:spacing w:after="120"/>
      <w:ind w:left="283"/>
    </w:pPr>
    <w:rPr>
      <w:sz w:val="16"/>
      <w:szCs w:val="16"/>
    </w:rPr>
  </w:style>
  <w:style w:type="character" w:customStyle="1" w:styleId="Zkladntextodsazen3Char">
    <w:name w:val="Základní text odsazený 3 Char"/>
    <w:basedOn w:val="Standardnpsmoodstavce"/>
    <w:link w:val="Zkladntextodsazen3"/>
    <w:uiPriority w:val="99"/>
    <w:locked/>
    <w:rsid w:val="00821923"/>
    <w:rPr>
      <w:rFonts w:cs="Times New Roman"/>
      <w:sz w:val="16"/>
      <w:szCs w:val="16"/>
    </w:rPr>
  </w:style>
  <w:style w:type="character" w:customStyle="1" w:styleId="HTMLMarkup">
    <w:name w:val="HTML Markup"/>
    <w:uiPriority w:val="99"/>
    <w:rsid w:val="0049158E"/>
    <w:rPr>
      <w:vanish/>
      <w:color w:val="FF0000"/>
    </w:rPr>
  </w:style>
  <w:style w:type="paragraph" w:customStyle="1" w:styleId="Textbodu">
    <w:name w:val="Text bodu"/>
    <w:basedOn w:val="Normln"/>
    <w:rsid w:val="0049158E"/>
    <w:pPr>
      <w:numPr>
        <w:ilvl w:val="2"/>
        <w:numId w:val="1"/>
      </w:numPr>
      <w:tabs>
        <w:tab w:val="clear" w:pos="360"/>
        <w:tab w:val="num" w:pos="851"/>
      </w:tabs>
      <w:ind w:left="851" w:hanging="426"/>
      <w:jc w:val="both"/>
      <w:outlineLvl w:val="8"/>
    </w:pPr>
  </w:style>
  <w:style w:type="paragraph" w:customStyle="1" w:styleId="Textpsmene">
    <w:name w:val="Text písmene"/>
    <w:basedOn w:val="Normln"/>
    <w:rsid w:val="0049158E"/>
    <w:pPr>
      <w:numPr>
        <w:ilvl w:val="1"/>
        <w:numId w:val="2"/>
      </w:numPr>
      <w:tabs>
        <w:tab w:val="num" w:pos="425"/>
      </w:tabs>
      <w:ind w:left="425" w:hanging="425"/>
      <w:jc w:val="both"/>
      <w:outlineLvl w:val="7"/>
    </w:pPr>
  </w:style>
  <w:style w:type="paragraph" w:customStyle="1" w:styleId="Textodstavce">
    <w:name w:val="Text odstavce"/>
    <w:basedOn w:val="Normln"/>
    <w:rsid w:val="0049158E"/>
    <w:pPr>
      <w:tabs>
        <w:tab w:val="num" w:pos="720"/>
        <w:tab w:val="left" w:pos="851"/>
      </w:tabs>
      <w:spacing w:before="120" w:after="120"/>
      <w:ind w:left="-65" w:firstLine="425"/>
      <w:jc w:val="both"/>
      <w:outlineLvl w:val="6"/>
    </w:pPr>
  </w:style>
  <w:style w:type="paragraph" w:customStyle="1" w:styleId="TextodstavceChar">
    <w:name w:val="Text odstavce Char"/>
    <w:basedOn w:val="Normln"/>
    <w:uiPriority w:val="99"/>
    <w:rsid w:val="0049158E"/>
    <w:pPr>
      <w:tabs>
        <w:tab w:val="num" w:pos="360"/>
        <w:tab w:val="left" w:pos="851"/>
      </w:tabs>
      <w:spacing w:before="120" w:after="120"/>
      <w:jc w:val="both"/>
      <w:outlineLvl w:val="6"/>
    </w:pPr>
  </w:style>
  <w:style w:type="character" w:customStyle="1" w:styleId="TextodstavceCharChar">
    <w:name w:val="Text odstavce Char Char"/>
    <w:uiPriority w:val="99"/>
    <w:rsid w:val="0049158E"/>
    <w:rPr>
      <w:sz w:val="24"/>
      <w:lang w:val="cs-CZ" w:eastAsia="cs-CZ"/>
    </w:rPr>
  </w:style>
  <w:style w:type="paragraph" w:customStyle="1" w:styleId="Nadpisplohy">
    <w:name w:val="Nadpis přílohy"/>
    <w:basedOn w:val="Normln"/>
    <w:uiPriority w:val="99"/>
    <w:rsid w:val="0049158E"/>
    <w:pPr>
      <w:spacing w:before="240"/>
      <w:jc w:val="center"/>
    </w:pPr>
    <w:rPr>
      <w:b/>
      <w:bCs/>
      <w:sz w:val="28"/>
      <w:szCs w:val="28"/>
    </w:rPr>
  </w:style>
  <w:style w:type="paragraph" w:styleId="Textpoznpodarou">
    <w:name w:val="footnote text"/>
    <w:basedOn w:val="Normln"/>
    <w:link w:val="TextpoznpodarouChar"/>
    <w:uiPriority w:val="99"/>
    <w:semiHidden/>
    <w:rsid w:val="0049158E"/>
    <w:pPr>
      <w:tabs>
        <w:tab w:val="left" w:pos="425"/>
      </w:tabs>
      <w:ind w:left="425" w:hanging="425"/>
      <w:jc w:val="both"/>
    </w:pPr>
    <w:rPr>
      <w:sz w:val="20"/>
      <w:szCs w:val="20"/>
    </w:rPr>
  </w:style>
  <w:style w:type="character" w:customStyle="1" w:styleId="TextpoznpodarouChar">
    <w:name w:val="Text pozn. pod čarou Char"/>
    <w:basedOn w:val="Standardnpsmoodstavce"/>
    <w:link w:val="Textpoznpodarou"/>
    <w:uiPriority w:val="99"/>
    <w:semiHidden/>
    <w:locked/>
    <w:rsid w:val="00821923"/>
    <w:rPr>
      <w:rFonts w:cs="Times New Roman"/>
      <w:sz w:val="20"/>
      <w:szCs w:val="20"/>
    </w:rPr>
  </w:style>
  <w:style w:type="character" w:styleId="Znakapoznpodarou">
    <w:name w:val="footnote reference"/>
    <w:basedOn w:val="Standardnpsmoodstavce"/>
    <w:uiPriority w:val="99"/>
    <w:semiHidden/>
    <w:rsid w:val="0049158E"/>
    <w:rPr>
      <w:rFonts w:cs="Times New Roman"/>
      <w:vertAlign w:val="superscript"/>
    </w:rPr>
  </w:style>
  <w:style w:type="paragraph" w:styleId="Zhlav">
    <w:name w:val="header"/>
    <w:basedOn w:val="Normln"/>
    <w:link w:val="ZhlavChar"/>
    <w:uiPriority w:val="99"/>
    <w:rsid w:val="0049158E"/>
    <w:pPr>
      <w:tabs>
        <w:tab w:val="center" w:pos="4536"/>
        <w:tab w:val="right" w:pos="9072"/>
      </w:tabs>
    </w:pPr>
  </w:style>
  <w:style w:type="character" w:customStyle="1" w:styleId="ZhlavChar">
    <w:name w:val="Záhlaví Char"/>
    <w:basedOn w:val="Standardnpsmoodstavce"/>
    <w:link w:val="Zhlav"/>
    <w:uiPriority w:val="99"/>
    <w:locked/>
    <w:rsid w:val="00821923"/>
    <w:rPr>
      <w:rFonts w:cs="Times New Roman"/>
      <w:sz w:val="24"/>
      <w:szCs w:val="24"/>
    </w:rPr>
  </w:style>
  <w:style w:type="paragraph" w:customStyle="1" w:styleId="Nadpishlavy">
    <w:name w:val="Nadpis hlavy"/>
    <w:basedOn w:val="Normln"/>
    <w:next w:val="Normln"/>
    <w:uiPriority w:val="99"/>
    <w:rsid w:val="00A3009D"/>
    <w:pPr>
      <w:keepNext/>
      <w:keepLines/>
      <w:jc w:val="center"/>
      <w:outlineLvl w:val="2"/>
    </w:pPr>
    <w:rPr>
      <w:b/>
      <w:bCs/>
    </w:rPr>
  </w:style>
  <w:style w:type="paragraph" w:customStyle="1" w:styleId="CM18">
    <w:name w:val="CM18"/>
    <w:basedOn w:val="Normln"/>
    <w:next w:val="Normln"/>
    <w:uiPriority w:val="99"/>
    <w:rsid w:val="00446E3E"/>
    <w:pPr>
      <w:widowControl w:val="0"/>
      <w:autoSpaceDE w:val="0"/>
      <w:autoSpaceDN w:val="0"/>
      <w:adjustRightInd w:val="0"/>
      <w:spacing w:after="283"/>
    </w:pPr>
  </w:style>
  <w:style w:type="character" w:customStyle="1" w:styleId="Petr">
    <w:name w:val="Petr"/>
    <w:uiPriority w:val="99"/>
    <w:semiHidden/>
    <w:rsid w:val="004B1B10"/>
    <w:rPr>
      <w:rFonts w:ascii="Arial" w:hAnsi="Arial"/>
      <w:color w:val="auto"/>
      <w:sz w:val="20"/>
    </w:rPr>
  </w:style>
  <w:style w:type="paragraph" w:customStyle="1" w:styleId="CM20">
    <w:name w:val="CM20"/>
    <w:basedOn w:val="Normln"/>
    <w:next w:val="Normln"/>
    <w:uiPriority w:val="99"/>
    <w:rsid w:val="005E5E4A"/>
    <w:pPr>
      <w:widowControl w:val="0"/>
      <w:autoSpaceDE w:val="0"/>
      <w:autoSpaceDN w:val="0"/>
      <w:adjustRightInd w:val="0"/>
      <w:spacing w:after="120"/>
    </w:pPr>
  </w:style>
  <w:style w:type="paragraph" w:customStyle="1" w:styleId="Styl1">
    <w:name w:val="Styl1"/>
    <w:basedOn w:val="Normln"/>
    <w:link w:val="Styl1Char"/>
    <w:uiPriority w:val="99"/>
    <w:rsid w:val="008476BB"/>
    <w:rPr>
      <w:rFonts w:ascii="Arial" w:hAnsi="Arial"/>
      <w:sz w:val="20"/>
      <w:szCs w:val="20"/>
    </w:rPr>
  </w:style>
  <w:style w:type="character" w:customStyle="1" w:styleId="Styl1Char">
    <w:name w:val="Styl1 Char"/>
    <w:link w:val="Styl1"/>
    <w:uiPriority w:val="99"/>
    <w:locked/>
    <w:rsid w:val="008476BB"/>
    <w:rPr>
      <w:rFonts w:ascii="Arial" w:hAnsi="Arial"/>
    </w:rPr>
  </w:style>
  <w:style w:type="paragraph" w:customStyle="1" w:styleId="Standardnpsmoodstavce1">
    <w:name w:val="Standardní písmo odstavce1"/>
    <w:basedOn w:val="Normln"/>
    <w:rsid w:val="009F45E8"/>
    <w:pPr>
      <w:widowControl w:val="0"/>
    </w:pPr>
    <w:rPr>
      <w:sz w:val="20"/>
      <w:szCs w:val="20"/>
    </w:rPr>
  </w:style>
  <w:style w:type="paragraph" w:styleId="Odstavecseseznamem">
    <w:name w:val="List Paragraph"/>
    <w:basedOn w:val="Normln"/>
    <w:uiPriority w:val="34"/>
    <w:qFormat/>
    <w:rsid w:val="00392A86"/>
    <w:pPr>
      <w:ind w:left="720"/>
      <w:contextualSpacing/>
    </w:pPr>
  </w:style>
  <w:style w:type="paragraph" w:customStyle="1" w:styleId="Textparagrafu">
    <w:name w:val="Text paragrafu"/>
    <w:basedOn w:val="Normln"/>
    <w:uiPriority w:val="99"/>
    <w:rsid w:val="00D16621"/>
    <w:pPr>
      <w:spacing w:before="240"/>
      <w:ind w:firstLine="425"/>
      <w:jc w:val="both"/>
      <w:outlineLvl w:val="5"/>
    </w:pPr>
  </w:style>
  <w:style w:type="paragraph" w:customStyle="1" w:styleId="Paragraf">
    <w:name w:val="Paragraf"/>
    <w:basedOn w:val="Normln"/>
    <w:next w:val="Textodstavce"/>
    <w:uiPriority w:val="99"/>
    <w:rsid w:val="00D16621"/>
    <w:pPr>
      <w:keepNext/>
      <w:keepLines/>
      <w:spacing w:before="240"/>
      <w:jc w:val="center"/>
      <w:outlineLvl w:val="5"/>
    </w:pPr>
  </w:style>
  <w:style w:type="paragraph" w:customStyle="1" w:styleId="Hlava">
    <w:name w:val="Hlava"/>
    <w:basedOn w:val="Normln"/>
    <w:next w:val="Nadpishlavy"/>
    <w:uiPriority w:val="99"/>
    <w:rsid w:val="00D16621"/>
    <w:pPr>
      <w:keepNext/>
      <w:keepLines/>
      <w:spacing w:before="240"/>
      <w:jc w:val="center"/>
      <w:outlineLvl w:val="2"/>
    </w:pPr>
  </w:style>
  <w:style w:type="paragraph" w:customStyle="1" w:styleId="ST">
    <w:name w:val="ČÁST"/>
    <w:basedOn w:val="Normln"/>
    <w:next w:val="NADPISSTI"/>
    <w:uiPriority w:val="99"/>
    <w:rsid w:val="00D16621"/>
    <w:pPr>
      <w:keepNext/>
      <w:keepLines/>
      <w:spacing w:before="240" w:after="120"/>
      <w:jc w:val="center"/>
      <w:outlineLvl w:val="1"/>
    </w:pPr>
    <w:rPr>
      <w:caps/>
    </w:rPr>
  </w:style>
  <w:style w:type="paragraph" w:customStyle="1" w:styleId="NADPISSTI">
    <w:name w:val="NADPIS ČÁSTI"/>
    <w:basedOn w:val="Normln"/>
    <w:next w:val="Hlava"/>
    <w:uiPriority w:val="99"/>
    <w:rsid w:val="00D16621"/>
    <w:pPr>
      <w:keepNext/>
      <w:keepLines/>
      <w:jc w:val="center"/>
      <w:outlineLvl w:val="1"/>
    </w:pPr>
    <w:rPr>
      <w:b/>
      <w:bCs/>
      <w:caps/>
    </w:rPr>
  </w:style>
  <w:style w:type="paragraph" w:customStyle="1" w:styleId="nadpisvyhlky">
    <w:name w:val="nadpis vyhlášky"/>
    <w:basedOn w:val="Normln"/>
    <w:next w:val="Ministerstvo"/>
    <w:uiPriority w:val="99"/>
    <w:rsid w:val="00D16621"/>
    <w:pPr>
      <w:keepNext/>
      <w:keepLines/>
      <w:spacing w:before="120"/>
      <w:jc w:val="center"/>
      <w:outlineLvl w:val="0"/>
    </w:pPr>
    <w:rPr>
      <w:b/>
      <w:bCs/>
    </w:rPr>
  </w:style>
  <w:style w:type="paragraph" w:customStyle="1" w:styleId="Nadpisparagrafu">
    <w:name w:val="Nadpis paragrafu"/>
    <w:basedOn w:val="Paragraf"/>
    <w:next w:val="Textodstavce"/>
    <w:uiPriority w:val="99"/>
    <w:rsid w:val="00D16621"/>
    <w:pPr>
      <w:numPr>
        <w:numId w:val="14"/>
      </w:numPr>
      <w:tabs>
        <w:tab w:val="clear" w:pos="425"/>
      </w:tabs>
      <w:ind w:left="0" w:firstLine="0"/>
    </w:pPr>
    <w:rPr>
      <w:b/>
      <w:bCs/>
    </w:rPr>
  </w:style>
  <w:style w:type="paragraph" w:customStyle="1" w:styleId="VYHLKA">
    <w:name w:val="VYHLÁŠKA"/>
    <w:basedOn w:val="Normln"/>
    <w:next w:val="nadpisvyhlky"/>
    <w:uiPriority w:val="99"/>
    <w:rsid w:val="00D16621"/>
    <w:pPr>
      <w:keepNext/>
      <w:keepLines/>
      <w:jc w:val="center"/>
      <w:outlineLvl w:val="0"/>
    </w:pPr>
    <w:rPr>
      <w:b/>
      <w:bCs/>
      <w:caps/>
    </w:rPr>
  </w:style>
  <w:style w:type="character" w:customStyle="1" w:styleId="Odkaznapoznpodarou">
    <w:name w:val="Odkaz na pozn. pod čarou"/>
    <w:uiPriority w:val="99"/>
    <w:rsid w:val="00D16621"/>
    <w:rPr>
      <w:vertAlign w:val="superscript"/>
    </w:rPr>
  </w:style>
  <w:style w:type="character" w:styleId="Sledovanodkaz">
    <w:name w:val="FollowedHyperlink"/>
    <w:basedOn w:val="Standardnpsmoodstavce"/>
    <w:uiPriority w:val="99"/>
    <w:rsid w:val="00D16621"/>
    <w:rPr>
      <w:rFonts w:cs="Times New Roman"/>
      <w:color w:val="800080"/>
      <w:u w:val="single"/>
    </w:rPr>
  </w:style>
  <w:style w:type="paragraph" w:customStyle="1" w:styleId="NormlnIMP">
    <w:name w:val="Normální_IMP"/>
    <w:basedOn w:val="Normln"/>
    <w:uiPriority w:val="99"/>
    <w:rsid w:val="00D16621"/>
    <w:pPr>
      <w:suppressAutoHyphens/>
      <w:spacing w:line="230" w:lineRule="auto"/>
    </w:pPr>
    <w:rPr>
      <w:sz w:val="20"/>
      <w:szCs w:val="20"/>
    </w:rPr>
  </w:style>
  <w:style w:type="paragraph" w:customStyle="1" w:styleId="dka">
    <w:name w:val="Řádka"/>
    <w:basedOn w:val="NormlnIMP"/>
    <w:uiPriority w:val="99"/>
    <w:rsid w:val="00D16621"/>
    <w:pPr>
      <w:spacing w:before="120"/>
      <w:jc w:val="both"/>
    </w:pPr>
    <w:rPr>
      <w:rFonts w:ascii="Arial Narrow" w:hAnsi="Arial Narrow" w:cs="Arial Narrow"/>
    </w:rPr>
  </w:style>
  <w:style w:type="paragraph" w:styleId="Textvbloku">
    <w:name w:val="Block Text"/>
    <w:basedOn w:val="Normln"/>
    <w:uiPriority w:val="99"/>
    <w:rsid w:val="00D16621"/>
    <w:pPr>
      <w:ind w:left="-180" w:right="-108"/>
      <w:jc w:val="center"/>
    </w:pPr>
    <w:rPr>
      <w:rFonts w:ascii="Arial Black" w:hAnsi="Arial Black" w:cs="Arial Black"/>
      <w:sz w:val="28"/>
      <w:szCs w:val="28"/>
    </w:rPr>
  </w:style>
  <w:style w:type="character" w:customStyle="1" w:styleId="EndnoteTextChar">
    <w:name w:val="Endnote Text Char"/>
    <w:uiPriority w:val="99"/>
    <w:semiHidden/>
    <w:rsid w:val="00D16621"/>
  </w:style>
  <w:style w:type="paragraph" w:styleId="Textvysvtlivek">
    <w:name w:val="endnote text"/>
    <w:basedOn w:val="Normln"/>
    <w:link w:val="TextvysvtlivekChar"/>
    <w:uiPriority w:val="99"/>
    <w:semiHidden/>
    <w:rsid w:val="00D16621"/>
    <w:rPr>
      <w:sz w:val="20"/>
      <w:szCs w:val="20"/>
    </w:rPr>
  </w:style>
  <w:style w:type="character" w:customStyle="1" w:styleId="TextvysvtlivekChar">
    <w:name w:val="Text vysvětlivek Char"/>
    <w:basedOn w:val="Standardnpsmoodstavce"/>
    <w:link w:val="Textvysvtlivek"/>
    <w:uiPriority w:val="99"/>
    <w:semiHidden/>
    <w:locked/>
    <w:rsid w:val="00E25B49"/>
    <w:rPr>
      <w:rFonts w:cs="Times New Roman"/>
      <w:sz w:val="20"/>
      <w:szCs w:val="20"/>
    </w:rPr>
  </w:style>
  <w:style w:type="paragraph" w:customStyle="1" w:styleId="Import5">
    <w:name w:val="Import 5"/>
    <w:basedOn w:val="Import0"/>
    <w:uiPriority w:val="99"/>
    <w:rsid w:val="00D16621"/>
    <w:pPr>
      <w:tabs>
        <w:tab w:val="left" w:pos="8064"/>
      </w:tabs>
    </w:pPr>
    <w:rPr>
      <w:rFonts w:ascii="Courier New" w:hAnsi="Courier New" w:cs="Courier New"/>
    </w:rPr>
  </w:style>
  <w:style w:type="paragraph" w:customStyle="1" w:styleId="Import6">
    <w:name w:val="Import 6"/>
    <w:basedOn w:val="Import0"/>
    <w:uiPriority w:val="99"/>
    <w:rsid w:val="00D16621"/>
    <w:pPr>
      <w:tabs>
        <w:tab w:val="left" w:pos="5904"/>
      </w:tabs>
    </w:pPr>
    <w:rPr>
      <w:rFonts w:ascii="Courier New" w:hAnsi="Courier New" w:cs="Courier New"/>
    </w:rPr>
  </w:style>
  <w:style w:type="paragraph" w:customStyle="1" w:styleId="Import4">
    <w:name w:val="Import 4"/>
    <w:basedOn w:val="Import0"/>
    <w:uiPriority w:val="99"/>
    <w:rsid w:val="00D16621"/>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cs="Courier New"/>
    </w:rPr>
  </w:style>
  <w:style w:type="paragraph" w:customStyle="1" w:styleId="texttabulky">
    <w:name w:val="text tabulky"/>
    <w:basedOn w:val="Normln"/>
    <w:uiPriority w:val="99"/>
    <w:rsid w:val="00D16621"/>
    <w:pPr>
      <w:keepNext/>
      <w:spacing w:line="360" w:lineRule="auto"/>
    </w:pPr>
    <w:rPr>
      <w:rFonts w:ascii="Arial Narrow" w:hAnsi="Arial Narrow" w:cs="Arial Narrow"/>
      <w:sz w:val="20"/>
      <w:szCs w:val="20"/>
    </w:rPr>
  </w:style>
  <w:style w:type="paragraph" w:styleId="Seznamsodrkami">
    <w:name w:val="List Bullet"/>
    <w:basedOn w:val="Normln"/>
    <w:autoRedefine/>
    <w:uiPriority w:val="99"/>
    <w:rsid w:val="00D16621"/>
    <w:pPr>
      <w:tabs>
        <w:tab w:val="left" w:pos="900"/>
      </w:tabs>
      <w:ind w:left="900" w:hanging="180"/>
      <w:jc w:val="both"/>
    </w:pPr>
    <w:rPr>
      <w:rFonts w:ascii="Arial" w:hAnsi="Arial" w:cs="Arial"/>
      <w:sz w:val="20"/>
      <w:szCs w:val="20"/>
    </w:rPr>
  </w:style>
  <w:style w:type="paragraph" w:styleId="slovanseznam">
    <w:name w:val="List Number"/>
    <w:basedOn w:val="Normln"/>
    <w:uiPriority w:val="99"/>
    <w:rsid w:val="00D16621"/>
    <w:pPr>
      <w:numPr>
        <w:numId w:val="18"/>
      </w:numPr>
      <w:tabs>
        <w:tab w:val="clear" w:pos="900"/>
        <w:tab w:val="num" w:pos="360"/>
      </w:tabs>
      <w:spacing w:line="360" w:lineRule="auto"/>
      <w:ind w:left="360"/>
      <w:jc w:val="both"/>
    </w:pPr>
    <w:rPr>
      <w:rFonts w:ascii="Arial" w:hAnsi="Arial" w:cs="Arial"/>
      <w:sz w:val="20"/>
      <w:szCs w:val="20"/>
    </w:rPr>
  </w:style>
  <w:style w:type="character" w:customStyle="1" w:styleId="DocumentMapChar">
    <w:name w:val="Document Map Char"/>
    <w:uiPriority w:val="99"/>
    <w:semiHidden/>
    <w:rsid w:val="00D16621"/>
    <w:rPr>
      <w:rFonts w:ascii="Tahoma" w:hAnsi="Tahoma"/>
      <w:shd w:val="clear" w:color="auto" w:fill="000080"/>
    </w:rPr>
  </w:style>
  <w:style w:type="paragraph" w:styleId="Rozloendokumentu">
    <w:name w:val="Document Map"/>
    <w:basedOn w:val="Normln"/>
    <w:link w:val="RozloendokumentuChar"/>
    <w:uiPriority w:val="99"/>
    <w:semiHidden/>
    <w:rsid w:val="00D16621"/>
    <w:pPr>
      <w:shd w:val="clear" w:color="auto" w:fill="000080"/>
      <w:spacing w:line="360" w:lineRule="auto"/>
      <w:ind w:firstLine="709"/>
      <w:jc w:val="both"/>
    </w:pPr>
    <w:rPr>
      <w:sz w:val="2"/>
      <w:szCs w:val="2"/>
    </w:rPr>
  </w:style>
  <w:style w:type="character" w:customStyle="1" w:styleId="RozloendokumentuChar">
    <w:name w:val="Rozložení dokumentu Char"/>
    <w:basedOn w:val="Standardnpsmoodstavce"/>
    <w:link w:val="Rozloendokumentu"/>
    <w:uiPriority w:val="99"/>
    <w:semiHidden/>
    <w:locked/>
    <w:rsid w:val="00E25B49"/>
    <w:rPr>
      <w:rFonts w:cs="Times New Roman"/>
      <w:sz w:val="2"/>
      <w:szCs w:val="2"/>
    </w:rPr>
  </w:style>
  <w:style w:type="paragraph" w:customStyle="1" w:styleId="DefinitionTerm">
    <w:name w:val="Definition Term"/>
    <w:basedOn w:val="Normln"/>
    <w:next w:val="Normln"/>
    <w:uiPriority w:val="99"/>
    <w:rsid w:val="00D16621"/>
    <w:pPr>
      <w:widowControl w:val="0"/>
    </w:pPr>
  </w:style>
  <w:style w:type="paragraph" w:styleId="Titulek">
    <w:name w:val="caption"/>
    <w:basedOn w:val="Normln"/>
    <w:next w:val="Normln"/>
    <w:uiPriority w:val="99"/>
    <w:qFormat/>
    <w:rsid w:val="00D16621"/>
    <w:rPr>
      <w:b/>
      <w:bCs/>
      <w:sz w:val="20"/>
      <w:szCs w:val="20"/>
    </w:rPr>
  </w:style>
  <w:style w:type="paragraph" w:customStyle="1" w:styleId="C-hlavntext">
    <w:name w:val="C-hlavní text"/>
    <w:uiPriority w:val="99"/>
    <w:rsid w:val="00CC0E2B"/>
    <w:pPr>
      <w:spacing w:after="120" w:line="264" w:lineRule="auto"/>
      <w:jc w:val="both"/>
    </w:pPr>
    <w:rPr>
      <w:rFonts w:ascii="Evo Pro Regular" w:hAnsi="Evo Pro Regular" w:cs="Evo Pro Regular"/>
    </w:rPr>
  </w:style>
  <w:style w:type="paragraph" w:customStyle="1" w:styleId="C-nadpis2">
    <w:name w:val="C-nadpis 2"/>
    <w:basedOn w:val="Zkladntext2"/>
    <w:uiPriority w:val="99"/>
    <w:rsid w:val="00CC0E2B"/>
    <w:pPr>
      <w:keepNext/>
      <w:keepLines/>
      <w:pBdr>
        <w:bottom w:val="single" w:sz="24" w:space="1" w:color="D0F0FF"/>
      </w:pBdr>
      <w:suppressAutoHyphens/>
      <w:spacing w:before="120" w:after="240" w:line="240" w:lineRule="auto"/>
      <w:ind w:left="709" w:hanging="709"/>
    </w:pPr>
    <w:rPr>
      <w:rFonts w:ascii="Evo Pro Bold" w:hAnsi="Evo Pro Bold" w:cs="Evo Pro Bold"/>
      <w:b/>
      <w:bCs/>
    </w:rPr>
  </w:style>
  <w:style w:type="paragraph" w:customStyle="1" w:styleId="C-nadpis3">
    <w:name w:val="C-nadpis 3"/>
    <w:next w:val="C-hlavntext"/>
    <w:uiPriority w:val="99"/>
    <w:rsid w:val="00CC0E2B"/>
    <w:pPr>
      <w:keepNext/>
      <w:spacing w:after="120" w:line="240" w:lineRule="exact"/>
    </w:pPr>
    <w:rPr>
      <w:rFonts w:ascii="Evo Pro Medium" w:hAnsi="Evo Pro Medium" w:cs="Evo Pro Medium"/>
    </w:rPr>
  </w:style>
  <w:style w:type="paragraph" w:customStyle="1" w:styleId="C-nadpis4">
    <w:name w:val="C-nadpis 4"/>
    <w:basedOn w:val="C-nadpis3"/>
    <w:next w:val="C-hlavntext"/>
    <w:uiPriority w:val="99"/>
    <w:rsid w:val="00CC0E2B"/>
    <w:pPr>
      <w:spacing w:line="264" w:lineRule="auto"/>
    </w:pPr>
    <w:rPr>
      <w:rFonts w:ascii="Evo Pro Regular" w:hAnsi="Evo Pro Regular" w:cs="Evo Pro Regular"/>
      <w:i/>
      <w:iCs/>
    </w:rPr>
  </w:style>
  <w:style w:type="paragraph" w:customStyle="1" w:styleId="C-citatodsazeny-mal">
    <w:name w:val="C-citat odsazeny-malý"/>
    <w:basedOn w:val="Normln"/>
    <w:uiPriority w:val="99"/>
    <w:rsid w:val="00CC0E2B"/>
    <w:pPr>
      <w:spacing w:after="120" w:line="264" w:lineRule="auto"/>
      <w:ind w:left="709"/>
      <w:jc w:val="both"/>
    </w:pPr>
    <w:rPr>
      <w:rFonts w:ascii="Evo Pro Regular" w:hAnsi="Evo Pro Regular" w:cs="Evo Pro Regular"/>
      <w:i/>
      <w:iCs/>
      <w:color w:val="0000FF"/>
      <w:sz w:val="19"/>
      <w:szCs w:val="19"/>
    </w:rPr>
  </w:style>
  <w:style w:type="paragraph" w:customStyle="1" w:styleId="styl5">
    <w:name w:val="styl5"/>
    <w:basedOn w:val="Normln"/>
    <w:uiPriority w:val="99"/>
    <w:rsid w:val="006C6612"/>
    <w:pPr>
      <w:spacing w:before="100" w:beforeAutospacing="1" w:after="100" w:afterAutospacing="1"/>
    </w:pPr>
  </w:style>
  <w:style w:type="paragraph" w:customStyle="1" w:styleId="Odstavecseseznamem1">
    <w:name w:val="Odstavec se seznamem1"/>
    <w:basedOn w:val="Normln"/>
    <w:uiPriority w:val="99"/>
    <w:rsid w:val="00BA7126"/>
    <w:pPr>
      <w:ind w:left="708"/>
    </w:pPr>
    <w:rPr>
      <w:rFonts w:ascii="Formata CE Regular" w:hAnsi="Formata CE Regular" w:cs="Formata CE Regular"/>
      <w:color w:val="000000"/>
      <w:sz w:val="20"/>
      <w:szCs w:val="20"/>
      <w:lang w:eastAsia="en-US"/>
    </w:rPr>
  </w:style>
  <w:style w:type="paragraph" w:customStyle="1" w:styleId="Default">
    <w:name w:val="Default"/>
    <w:rsid w:val="00BA7126"/>
    <w:pPr>
      <w:autoSpaceDE w:val="0"/>
      <w:autoSpaceDN w:val="0"/>
      <w:adjustRightInd w:val="0"/>
    </w:pPr>
    <w:rPr>
      <w:rFonts w:ascii="Arial-BoldMT" w:hAnsi="Arial-BoldMT" w:cs="Arial-BoldMT"/>
      <w:color w:val="000000"/>
      <w:sz w:val="24"/>
      <w:szCs w:val="24"/>
    </w:rPr>
  </w:style>
  <w:style w:type="table" w:styleId="Mkatabulky">
    <w:name w:val="Table Grid"/>
    <w:basedOn w:val="Normlntabulka"/>
    <w:uiPriority w:val="99"/>
    <w:rsid w:val="00A22431"/>
    <w:rPr>
      <w:rFonts w:ascii="Calibri" w:hAnsi="Calibri"/>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ln"/>
    <w:uiPriority w:val="99"/>
    <w:rsid w:val="00A22431"/>
    <w:pPr>
      <w:pBdr>
        <w:top w:val="single" w:sz="8" w:space="0" w:color="auto"/>
        <w:left w:val="single" w:sz="8" w:space="0" w:color="auto"/>
        <w:bottom w:val="single" w:sz="8" w:space="0" w:color="auto"/>
      </w:pBdr>
      <w:shd w:val="clear" w:color="000000" w:fill="D9D9D9"/>
      <w:spacing w:before="100" w:beforeAutospacing="1" w:after="100" w:afterAutospacing="1"/>
    </w:pPr>
    <w:rPr>
      <w:rFonts w:ascii="Arial Narrow" w:hAnsi="Arial Narrow"/>
      <w:b/>
      <w:bCs/>
      <w:sz w:val="16"/>
      <w:szCs w:val="16"/>
    </w:rPr>
  </w:style>
  <w:style w:type="paragraph" w:customStyle="1" w:styleId="xl66">
    <w:name w:val="xl66"/>
    <w:basedOn w:val="Normln"/>
    <w:uiPriority w:val="99"/>
    <w:rsid w:val="00A22431"/>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Narrow" w:hAnsi="Arial Narrow"/>
      <w:sz w:val="16"/>
      <w:szCs w:val="16"/>
    </w:rPr>
  </w:style>
  <w:style w:type="paragraph" w:customStyle="1" w:styleId="xl67">
    <w:name w:val="xl67"/>
    <w:basedOn w:val="Normln"/>
    <w:uiPriority w:val="99"/>
    <w:rsid w:val="00A22431"/>
    <w:pPr>
      <w:pBdr>
        <w:top w:val="single" w:sz="8" w:space="0" w:color="auto"/>
        <w:left w:val="single" w:sz="8" w:space="0" w:color="auto"/>
      </w:pBdr>
      <w:shd w:val="clear" w:color="000000" w:fill="FFCCCC"/>
      <w:spacing w:before="100" w:beforeAutospacing="1" w:after="100" w:afterAutospacing="1"/>
    </w:pPr>
    <w:rPr>
      <w:rFonts w:ascii="Arial Narrow" w:hAnsi="Arial Narrow"/>
      <w:b/>
      <w:bCs/>
      <w:sz w:val="16"/>
      <w:szCs w:val="16"/>
    </w:rPr>
  </w:style>
  <w:style w:type="paragraph" w:customStyle="1" w:styleId="xl68">
    <w:name w:val="xl68"/>
    <w:basedOn w:val="Normln"/>
    <w:uiPriority w:val="99"/>
    <w:rsid w:val="00A22431"/>
    <w:pPr>
      <w:pBdr>
        <w:top w:val="single" w:sz="8" w:space="0" w:color="auto"/>
        <w:right w:val="single" w:sz="8" w:space="0" w:color="auto"/>
      </w:pBdr>
      <w:shd w:val="clear" w:color="000000" w:fill="FFCCCC"/>
      <w:spacing w:before="100" w:beforeAutospacing="1" w:after="100" w:afterAutospacing="1"/>
      <w:jc w:val="center"/>
      <w:textAlignment w:val="center"/>
    </w:pPr>
    <w:rPr>
      <w:rFonts w:ascii="Arial Narrow" w:hAnsi="Arial Narrow"/>
      <w:sz w:val="16"/>
      <w:szCs w:val="16"/>
    </w:rPr>
  </w:style>
  <w:style w:type="paragraph" w:customStyle="1" w:styleId="xl69">
    <w:name w:val="xl69"/>
    <w:basedOn w:val="Normln"/>
    <w:uiPriority w:val="99"/>
    <w:rsid w:val="00A22431"/>
    <w:pPr>
      <w:pBdr>
        <w:top w:val="single" w:sz="8" w:space="0" w:color="auto"/>
        <w:left w:val="single" w:sz="8" w:space="0" w:color="auto"/>
        <w:bottom w:val="single" w:sz="8" w:space="0" w:color="auto"/>
      </w:pBdr>
      <w:spacing w:before="100" w:beforeAutospacing="1" w:after="100" w:afterAutospacing="1"/>
    </w:pPr>
    <w:rPr>
      <w:rFonts w:ascii="Arial Narrow" w:hAnsi="Arial Narrow"/>
      <w:b/>
      <w:bCs/>
      <w:sz w:val="16"/>
      <w:szCs w:val="16"/>
    </w:rPr>
  </w:style>
  <w:style w:type="paragraph" w:customStyle="1" w:styleId="xl70">
    <w:name w:val="xl70"/>
    <w:basedOn w:val="Normln"/>
    <w:uiPriority w:val="99"/>
    <w:rsid w:val="00A224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hAnsi="Arial Narrow"/>
      <w:sz w:val="16"/>
      <w:szCs w:val="16"/>
    </w:rPr>
  </w:style>
  <w:style w:type="paragraph" w:customStyle="1" w:styleId="xl71">
    <w:name w:val="xl71"/>
    <w:basedOn w:val="Normln"/>
    <w:uiPriority w:val="99"/>
    <w:rsid w:val="00A22431"/>
    <w:pPr>
      <w:pBdr>
        <w:top w:val="single" w:sz="8" w:space="0" w:color="auto"/>
        <w:bottom w:val="single" w:sz="8" w:space="0" w:color="auto"/>
        <w:right w:val="single" w:sz="4" w:space="0" w:color="auto"/>
      </w:pBdr>
      <w:spacing w:before="100" w:beforeAutospacing="1" w:after="100" w:afterAutospacing="1"/>
    </w:pPr>
    <w:rPr>
      <w:rFonts w:ascii="Arial Narrow" w:hAnsi="Arial Narrow"/>
      <w:sz w:val="16"/>
      <w:szCs w:val="16"/>
    </w:rPr>
  </w:style>
  <w:style w:type="paragraph" w:customStyle="1" w:styleId="xl72">
    <w:name w:val="xl72"/>
    <w:basedOn w:val="Normln"/>
    <w:uiPriority w:val="99"/>
    <w:rsid w:val="00A22431"/>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Narrow" w:hAnsi="Arial Narrow"/>
      <w:sz w:val="16"/>
      <w:szCs w:val="16"/>
    </w:rPr>
  </w:style>
  <w:style w:type="paragraph" w:customStyle="1" w:styleId="xl73">
    <w:name w:val="xl73"/>
    <w:basedOn w:val="Normln"/>
    <w:uiPriority w:val="99"/>
    <w:rsid w:val="00A22431"/>
    <w:pPr>
      <w:pBdr>
        <w:bottom w:val="single" w:sz="4" w:space="0" w:color="auto"/>
        <w:right w:val="single" w:sz="8" w:space="0" w:color="auto"/>
      </w:pBdr>
      <w:spacing w:before="100" w:beforeAutospacing="1" w:after="100" w:afterAutospacing="1"/>
      <w:textAlignment w:val="center"/>
    </w:pPr>
    <w:rPr>
      <w:rFonts w:ascii="Arial Narrow" w:hAnsi="Arial Narrow"/>
      <w:sz w:val="16"/>
      <w:szCs w:val="16"/>
    </w:rPr>
  </w:style>
  <w:style w:type="paragraph" w:customStyle="1" w:styleId="xl74">
    <w:name w:val="xl74"/>
    <w:basedOn w:val="Normln"/>
    <w:uiPriority w:val="99"/>
    <w:rsid w:val="00A22431"/>
    <w:pPr>
      <w:pBdr>
        <w:bottom w:val="single" w:sz="4" w:space="0" w:color="auto"/>
      </w:pBdr>
      <w:spacing w:before="100" w:beforeAutospacing="1" w:after="100" w:afterAutospacing="1"/>
    </w:pPr>
  </w:style>
  <w:style w:type="paragraph" w:customStyle="1" w:styleId="xl75">
    <w:name w:val="xl75"/>
    <w:basedOn w:val="Normln"/>
    <w:uiPriority w:val="99"/>
    <w:rsid w:val="00A22431"/>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Narrow" w:hAnsi="Arial Narrow"/>
      <w:sz w:val="16"/>
      <w:szCs w:val="16"/>
    </w:rPr>
  </w:style>
  <w:style w:type="paragraph" w:customStyle="1" w:styleId="xl76">
    <w:name w:val="xl76"/>
    <w:basedOn w:val="Normln"/>
    <w:uiPriority w:val="99"/>
    <w:rsid w:val="00A22431"/>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Normln"/>
    <w:uiPriority w:val="99"/>
    <w:rsid w:val="00A22431"/>
    <w:pPr>
      <w:pBdr>
        <w:top w:val="single" w:sz="8" w:space="0" w:color="auto"/>
        <w:left w:val="single" w:sz="4" w:space="0" w:color="auto"/>
        <w:bottom w:val="single" w:sz="4" w:space="0" w:color="auto"/>
        <w:right w:val="single" w:sz="8" w:space="0" w:color="auto"/>
      </w:pBdr>
      <w:spacing w:before="100" w:beforeAutospacing="1" w:after="100" w:afterAutospacing="1"/>
    </w:pPr>
    <w:rPr>
      <w:rFonts w:ascii="Arial Narrow" w:hAnsi="Arial Narrow"/>
      <w:sz w:val="16"/>
      <w:szCs w:val="16"/>
    </w:rPr>
  </w:style>
  <w:style w:type="paragraph" w:customStyle="1" w:styleId="xl78">
    <w:name w:val="xl78"/>
    <w:basedOn w:val="Normln"/>
    <w:uiPriority w:val="99"/>
    <w:rsid w:val="00A22431"/>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79">
    <w:name w:val="xl79"/>
    <w:basedOn w:val="Normln"/>
    <w:uiPriority w:val="99"/>
    <w:rsid w:val="00A224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0">
    <w:name w:val="xl80"/>
    <w:basedOn w:val="Normln"/>
    <w:uiPriority w:val="99"/>
    <w:rsid w:val="00A2243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Narrow" w:hAnsi="Arial Narrow"/>
      <w:sz w:val="16"/>
      <w:szCs w:val="16"/>
    </w:rPr>
  </w:style>
  <w:style w:type="paragraph" w:customStyle="1" w:styleId="xl81">
    <w:name w:val="xl81"/>
    <w:basedOn w:val="Normln"/>
    <w:uiPriority w:val="99"/>
    <w:rsid w:val="00A22431"/>
    <w:pPr>
      <w:pBdr>
        <w:left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Normln"/>
    <w:uiPriority w:val="99"/>
    <w:rsid w:val="00A22431"/>
    <w:pPr>
      <w:pBdr>
        <w:left w:val="single" w:sz="4" w:space="0" w:color="auto"/>
        <w:right w:val="single" w:sz="8" w:space="0" w:color="auto"/>
      </w:pBdr>
      <w:spacing w:before="100" w:beforeAutospacing="1" w:after="100" w:afterAutospacing="1"/>
    </w:pPr>
    <w:rPr>
      <w:rFonts w:ascii="Arial Narrow" w:hAnsi="Arial Narrow"/>
      <w:sz w:val="16"/>
      <w:szCs w:val="16"/>
    </w:rPr>
  </w:style>
  <w:style w:type="paragraph" w:customStyle="1" w:styleId="xl83">
    <w:name w:val="xl83"/>
    <w:basedOn w:val="Normln"/>
    <w:uiPriority w:val="99"/>
    <w:rsid w:val="00A22431"/>
    <w:pPr>
      <w:pBdr>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Normln"/>
    <w:uiPriority w:val="99"/>
    <w:rsid w:val="00A22431"/>
    <w:pPr>
      <w:pBdr>
        <w:left w:val="single" w:sz="4" w:space="0" w:color="auto"/>
        <w:bottom w:val="single" w:sz="4" w:space="0" w:color="auto"/>
        <w:right w:val="single" w:sz="8" w:space="0" w:color="auto"/>
      </w:pBdr>
      <w:spacing w:before="100" w:beforeAutospacing="1" w:after="100" w:afterAutospacing="1"/>
    </w:pPr>
    <w:rPr>
      <w:rFonts w:ascii="Arial Narrow" w:hAnsi="Arial Narrow"/>
      <w:sz w:val="16"/>
      <w:szCs w:val="16"/>
    </w:rPr>
  </w:style>
  <w:style w:type="paragraph" w:customStyle="1" w:styleId="xl85">
    <w:name w:val="xl85"/>
    <w:basedOn w:val="Normln"/>
    <w:uiPriority w:val="99"/>
    <w:rsid w:val="00A22431"/>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pPr>
    <w:rPr>
      <w:rFonts w:ascii="Arial Narrow" w:hAnsi="Arial Narrow"/>
      <w:sz w:val="16"/>
      <w:szCs w:val="16"/>
    </w:rPr>
  </w:style>
  <w:style w:type="paragraph" w:customStyle="1" w:styleId="xl86">
    <w:name w:val="xl86"/>
    <w:basedOn w:val="Normln"/>
    <w:uiPriority w:val="99"/>
    <w:rsid w:val="00A22431"/>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pPr>
    <w:rPr>
      <w:rFonts w:ascii="Arial Narrow" w:hAnsi="Arial Narrow"/>
      <w:sz w:val="16"/>
      <w:szCs w:val="16"/>
    </w:rPr>
  </w:style>
  <w:style w:type="paragraph" w:customStyle="1" w:styleId="xl87">
    <w:name w:val="xl87"/>
    <w:basedOn w:val="Normln"/>
    <w:uiPriority w:val="99"/>
    <w:rsid w:val="00A22431"/>
    <w:pPr>
      <w:pBdr>
        <w:left w:val="single" w:sz="8"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8">
    <w:name w:val="xl88"/>
    <w:basedOn w:val="Normln"/>
    <w:uiPriority w:val="99"/>
    <w:rsid w:val="00A22431"/>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pPr>
    <w:rPr>
      <w:rFonts w:ascii="Arial Narrow" w:hAnsi="Arial Narrow"/>
      <w:sz w:val="16"/>
      <w:szCs w:val="16"/>
    </w:rPr>
  </w:style>
  <w:style w:type="paragraph" w:customStyle="1" w:styleId="xl89">
    <w:name w:val="xl89"/>
    <w:basedOn w:val="Normln"/>
    <w:uiPriority w:val="99"/>
    <w:rsid w:val="00A22431"/>
    <w:pPr>
      <w:pBdr>
        <w:left w:val="single" w:sz="8" w:space="0" w:color="auto"/>
        <w:right w:val="single" w:sz="4" w:space="0" w:color="auto"/>
      </w:pBdr>
      <w:spacing w:before="100" w:beforeAutospacing="1" w:after="100" w:afterAutospacing="1"/>
    </w:pPr>
    <w:rPr>
      <w:rFonts w:ascii="Arial Narrow" w:hAnsi="Arial Narrow"/>
      <w:sz w:val="16"/>
      <w:szCs w:val="16"/>
    </w:rPr>
  </w:style>
  <w:style w:type="paragraph" w:customStyle="1" w:styleId="xl90">
    <w:name w:val="xl90"/>
    <w:basedOn w:val="Normln"/>
    <w:uiPriority w:val="99"/>
    <w:rsid w:val="00A22431"/>
    <w:pPr>
      <w:pBdr>
        <w:top w:val="single" w:sz="8" w:space="0" w:color="auto"/>
        <w:left w:val="single" w:sz="8" w:space="0" w:color="auto"/>
        <w:bottom w:val="single" w:sz="8" w:space="0" w:color="auto"/>
        <w:right w:val="single" w:sz="4" w:space="0" w:color="auto"/>
      </w:pBdr>
      <w:shd w:val="clear" w:color="000000" w:fill="FFCCCC"/>
      <w:spacing w:before="100" w:beforeAutospacing="1" w:after="100" w:afterAutospacing="1"/>
    </w:pPr>
    <w:rPr>
      <w:rFonts w:ascii="Arial Narrow" w:hAnsi="Arial Narrow"/>
      <w:sz w:val="16"/>
      <w:szCs w:val="16"/>
    </w:rPr>
  </w:style>
  <w:style w:type="paragraph" w:customStyle="1" w:styleId="xl91">
    <w:name w:val="xl91"/>
    <w:basedOn w:val="Normln"/>
    <w:uiPriority w:val="99"/>
    <w:rsid w:val="00A22431"/>
    <w:pPr>
      <w:pBdr>
        <w:top w:val="single" w:sz="8" w:space="0" w:color="auto"/>
        <w:left w:val="single" w:sz="4" w:space="0" w:color="auto"/>
        <w:bottom w:val="single" w:sz="8" w:space="0" w:color="auto"/>
        <w:right w:val="single" w:sz="4" w:space="0" w:color="auto"/>
      </w:pBdr>
      <w:shd w:val="clear" w:color="000000" w:fill="FFCCCC"/>
      <w:spacing w:before="100" w:beforeAutospacing="1" w:after="100" w:afterAutospacing="1"/>
    </w:pPr>
    <w:rPr>
      <w:rFonts w:ascii="Arial Narrow" w:hAnsi="Arial Narrow"/>
      <w:sz w:val="16"/>
      <w:szCs w:val="16"/>
    </w:rPr>
  </w:style>
  <w:style w:type="paragraph" w:customStyle="1" w:styleId="xl92">
    <w:name w:val="xl92"/>
    <w:basedOn w:val="Normln"/>
    <w:uiPriority w:val="99"/>
    <w:rsid w:val="00A22431"/>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Arial Narrow" w:hAnsi="Arial Narrow"/>
      <w:b/>
      <w:bCs/>
      <w:sz w:val="16"/>
      <w:szCs w:val="16"/>
    </w:rPr>
  </w:style>
  <w:style w:type="paragraph" w:customStyle="1" w:styleId="xl93">
    <w:name w:val="xl93"/>
    <w:basedOn w:val="Normln"/>
    <w:uiPriority w:val="99"/>
    <w:rsid w:val="00A22431"/>
    <w:pPr>
      <w:pBdr>
        <w:top w:val="single" w:sz="8" w:space="0" w:color="auto"/>
        <w:left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94">
    <w:name w:val="xl94"/>
    <w:basedOn w:val="Normln"/>
    <w:uiPriority w:val="99"/>
    <w:rsid w:val="00A22431"/>
    <w:pPr>
      <w:pBdr>
        <w:top w:val="single" w:sz="4" w:space="0" w:color="auto"/>
        <w:left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95">
    <w:name w:val="xl95"/>
    <w:basedOn w:val="Normln"/>
    <w:uiPriority w:val="99"/>
    <w:rsid w:val="00A22431"/>
    <w:pPr>
      <w:pBdr>
        <w:left w:val="single" w:sz="4" w:space="0" w:color="auto"/>
      </w:pBdr>
      <w:spacing w:before="100" w:beforeAutospacing="1" w:after="100" w:afterAutospacing="1"/>
    </w:pPr>
    <w:rPr>
      <w:rFonts w:ascii="Arial Narrow" w:hAnsi="Arial Narrow"/>
      <w:sz w:val="16"/>
      <w:szCs w:val="16"/>
    </w:rPr>
  </w:style>
  <w:style w:type="paragraph" w:customStyle="1" w:styleId="xl96">
    <w:name w:val="xl96"/>
    <w:basedOn w:val="Normln"/>
    <w:uiPriority w:val="99"/>
    <w:rsid w:val="00A22431"/>
    <w:pPr>
      <w:pBdr>
        <w:left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97">
    <w:name w:val="xl97"/>
    <w:basedOn w:val="Normln"/>
    <w:uiPriority w:val="99"/>
    <w:rsid w:val="00A22431"/>
    <w:pPr>
      <w:pBdr>
        <w:top w:val="single" w:sz="8" w:space="0" w:color="auto"/>
        <w:left w:val="single" w:sz="4" w:space="0" w:color="auto"/>
        <w:bottom w:val="single" w:sz="8" w:space="0" w:color="auto"/>
      </w:pBdr>
      <w:shd w:val="clear" w:color="000000" w:fill="D9D9D9"/>
      <w:spacing w:before="100" w:beforeAutospacing="1" w:after="100" w:afterAutospacing="1"/>
    </w:pPr>
    <w:rPr>
      <w:rFonts w:ascii="Arial Narrow" w:hAnsi="Arial Narrow"/>
      <w:sz w:val="16"/>
      <w:szCs w:val="16"/>
    </w:rPr>
  </w:style>
  <w:style w:type="paragraph" w:customStyle="1" w:styleId="xl98">
    <w:name w:val="xl98"/>
    <w:basedOn w:val="Normln"/>
    <w:uiPriority w:val="99"/>
    <w:rsid w:val="00A22431"/>
    <w:pPr>
      <w:pBdr>
        <w:top w:val="single" w:sz="4" w:space="0" w:color="auto"/>
        <w:bottom w:val="single" w:sz="4" w:space="0" w:color="auto"/>
        <w:right w:val="single" w:sz="8" w:space="0" w:color="auto"/>
      </w:pBdr>
      <w:spacing w:before="100" w:beforeAutospacing="1" w:after="100" w:afterAutospacing="1"/>
    </w:pPr>
    <w:rPr>
      <w:rFonts w:ascii="Arial Narrow" w:hAnsi="Arial Narrow"/>
      <w:sz w:val="16"/>
      <w:szCs w:val="16"/>
    </w:rPr>
  </w:style>
  <w:style w:type="paragraph" w:customStyle="1" w:styleId="xl99">
    <w:name w:val="xl99"/>
    <w:basedOn w:val="Normln"/>
    <w:uiPriority w:val="99"/>
    <w:rsid w:val="00A22431"/>
    <w:pPr>
      <w:pBdr>
        <w:bottom w:val="single" w:sz="4" w:space="0" w:color="auto"/>
        <w:right w:val="single" w:sz="8" w:space="0" w:color="auto"/>
      </w:pBdr>
      <w:spacing w:before="100" w:beforeAutospacing="1" w:after="100" w:afterAutospacing="1"/>
    </w:pPr>
    <w:rPr>
      <w:rFonts w:ascii="Arial Narrow" w:hAnsi="Arial Narrow"/>
      <w:sz w:val="16"/>
      <w:szCs w:val="16"/>
    </w:rPr>
  </w:style>
  <w:style w:type="paragraph" w:customStyle="1" w:styleId="xl100">
    <w:name w:val="xl100"/>
    <w:basedOn w:val="Normln"/>
    <w:uiPriority w:val="99"/>
    <w:rsid w:val="00A22431"/>
    <w:pPr>
      <w:pBdr>
        <w:top w:val="single" w:sz="8" w:space="0" w:color="auto"/>
        <w:bottom w:val="single" w:sz="8" w:space="0" w:color="auto"/>
        <w:right w:val="single" w:sz="8" w:space="0" w:color="auto"/>
      </w:pBdr>
      <w:shd w:val="clear" w:color="000000" w:fill="D9D9D9"/>
      <w:spacing w:before="100" w:beforeAutospacing="1" w:after="100" w:afterAutospacing="1"/>
    </w:pPr>
    <w:rPr>
      <w:rFonts w:ascii="Arial Narrow" w:hAnsi="Arial Narrow"/>
      <w:sz w:val="16"/>
      <w:szCs w:val="16"/>
    </w:rPr>
  </w:style>
  <w:style w:type="paragraph" w:customStyle="1" w:styleId="xl101">
    <w:name w:val="xl101"/>
    <w:basedOn w:val="Normln"/>
    <w:uiPriority w:val="99"/>
    <w:rsid w:val="00A22431"/>
    <w:pPr>
      <w:pBdr>
        <w:top w:val="single" w:sz="8" w:space="0" w:color="auto"/>
        <w:left w:val="single" w:sz="8"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02">
    <w:name w:val="xl102"/>
    <w:basedOn w:val="Normln"/>
    <w:uiPriority w:val="99"/>
    <w:rsid w:val="00A22431"/>
    <w:pPr>
      <w:pBdr>
        <w:top w:val="single" w:sz="8" w:space="0" w:color="auto"/>
        <w:left w:val="single" w:sz="8" w:space="0" w:color="auto"/>
        <w:bottom w:val="single" w:sz="8" w:space="0" w:color="auto"/>
        <w:right w:val="single" w:sz="4" w:space="0" w:color="auto"/>
      </w:pBdr>
      <w:spacing w:before="100" w:beforeAutospacing="1" w:after="100" w:afterAutospacing="1"/>
    </w:pPr>
    <w:rPr>
      <w:rFonts w:ascii="Arial Narrow" w:hAnsi="Arial Narrow"/>
      <w:sz w:val="16"/>
      <w:szCs w:val="16"/>
    </w:rPr>
  </w:style>
  <w:style w:type="paragraph" w:customStyle="1" w:styleId="xl103">
    <w:name w:val="xl103"/>
    <w:basedOn w:val="Normln"/>
    <w:uiPriority w:val="99"/>
    <w:rsid w:val="00A22431"/>
    <w:pPr>
      <w:pBdr>
        <w:top w:val="single" w:sz="8" w:space="0" w:color="auto"/>
        <w:left w:val="single" w:sz="4" w:space="0" w:color="auto"/>
        <w:bottom w:val="single" w:sz="8" w:space="0" w:color="auto"/>
      </w:pBdr>
      <w:spacing w:before="100" w:beforeAutospacing="1" w:after="100" w:afterAutospacing="1"/>
    </w:pPr>
    <w:rPr>
      <w:rFonts w:ascii="Arial Narrow" w:hAnsi="Arial Narrow"/>
      <w:sz w:val="16"/>
      <w:szCs w:val="16"/>
    </w:rPr>
  </w:style>
  <w:style w:type="paragraph" w:customStyle="1" w:styleId="xl104">
    <w:name w:val="xl104"/>
    <w:basedOn w:val="Normln"/>
    <w:uiPriority w:val="99"/>
    <w:rsid w:val="00A22431"/>
    <w:pPr>
      <w:pBdr>
        <w:top w:val="single" w:sz="8" w:space="0" w:color="auto"/>
        <w:bottom w:val="single" w:sz="8" w:space="0" w:color="auto"/>
        <w:right w:val="single" w:sz="8" w:space="0" w:color="auto"/>
      </w:pBdr>
      <w:spacing w:before="100" w:beforeAutospacing="1" w:after="100" w:afterAutospacing="1"/>
    </w:pPr>
    <w:rPr>
      <w:rFonts w:ascii="Arial Narrow" w:hAnsi="Arial Narrow"/>
      <w:sz w:val="16"/>
      <w:szCs w:val="16"/>
    </w:rPr>
  </w:style>
  <w:style w:type="paragraph" w:customStyle="1" w:styleId="xl105">
    <w:name w:val="xl105"/>
    <w:basedOn w:val="Normln"/>
    <w:uiPriority w:val="99"/>
    <w:rsid w:val="00A22431"/>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06">
    <w:name w:val="xl106"/>
    <w:basedOn w:val="Normln"/>
    <w:uiPriority w:val="99"/>
    <w:rsid w:val="00A2243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07">
    <w:name w:val="xl107"/>
    <w:basedOn w:val="Normln"/>
    <w:uiPriority w:val="99"/>
    <w:rsid w:val="00A22431"/>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08">
    <w:name w:val="xl108"/>
    <w:basedOn w:val="Normln"/>
    <w:uiPriority w:val="99"/>
    <w:rsid w:val="00A224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09">
    <w:name w:val="xl109"/>
    <w:basedOn w:val="Normln"/>
    <w:uiPriority w:val="99"/>
    <w:rsid w:val="00A22431"/>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110">
    <w:name w:val="xl110"/>
    <w:basedOn w:val="Normln"/>
    <w:uiPriority w:val="99"/>
    <w:rsid w:val="00A22431"/>
    <w:pPr>
      <w:pBdr>
        <w:top w:val="single" w:sz="4" w:space="0" w:color="auto"/>
        <w:left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111">
    <w:name w:val="xl111"/>
    <w:basedOn w:val="Normln"/>
    <w:uiPriority w:val="99"/>
    <w:rsid w:val="00A22431"/>
    <w:pPr>
      <w:pBdr>
        <w:top w:val="single" w:sz="4" w:space="0" w:color="auto"/>
        <w:left w:val="single" w:sz="8" w:space="0" w:color="auto"/>
        <w:bottom w:val="single" w:sz="4" w:space="0" w:color="auto"/>
      </w:pBdr>
      <w:spacing w:before="100" w:beforeAutospacing="1" w:after="100" w:afterAutospacing="1"/>
    </w:pPr>
    <w:rPr>
      <w:rFonts w:ascii="Arial Narrow" w:hAnsi="Arial Narrow"/>
      <w:sz w:val="16"/>
      <w:szCs w:val="16"/>
    </w:rPr>
  </w:style>
  <w:style w:type="paragraph" w:customStyle="1" w:styleId="xl112">
    <w:name w:val="xl112"/>
    <w:basedOn w:val="Normln"/>
    <w:uiPriority w:val="99"/>
    <w:rsid w:val="00A22431"/>
    <w:pPr>
      <w:pBdr>
        <w:top w:val="single" w:sz="4" w:space="0" w:color="auto"/>
        <w:bottom w:val="single" w:sz="4" w:space="0" w:color="auto"/>
        <w:right w:val="single" w:sz="8" w:space="0" w:color="auto"/>
      </w:pBdr>
      <w:spacing w:before="100" w:beforeAutospacing="1" w:after="100" w:afterAutospacing="1"/>
    </w:pPr>
    <w:rPr>
      <w:rFonts w:ascii="Arial Narrow" w:hAnsi="Arial Narrow"/>
      <w:sz w:val="16"/>
      <w:szCs w:val="16"/>
    </w:rPr>
  </w:style>
  <w:style w:type="paragraph" w:customStyle="1" w:styleId="xl113">
    <w:name w:val="xl113"/>
    <w:basedOn w:val="Normln"/>
    <w:uiPriority w:val="99"/>
    <w:rsid w:val="00A22431"/>
    <w:pPr>
      <w:pBdr>
        <w:left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14">
    <w:name w:val="xl114"/>
    <w:basedOn w:val="Normln"/>
    <w:uiPriority w:val="99"/>
    <w:rsid w:val="00A22431"/>
    <w:pPr>
      <w:spacing w:before="100" w:beforeAutospacing="1" w:after="100" w:afterAutospacing="1"/>
    </w:pPr>
    <w:rPr>
      <w:rFonts w:ascii="Arial Narrow" w:hAnsi="Arial Narrow"/>
      <w:sz w:val="16"/>
      <w:szCs w:val="16"/>
    </w:rPr>
  </w:style>
  <w:style w:type="paragraph" w:customStyle="1" w:styleId="xl115">
    <w:name w:val="xl115"/>
    <w:basedOn w:val="Normln"/>
    <w:uiPriority w:val="99"/>
    <w:rsid w:val="00A22431"/>
    <w:pPr>
      <w:pBdr>
        <w:left w:val="single" w:sz="4" w:space="0" w:color="auto"/>
      </w:pBdr>
      <w:spacing w:before="100" w:beforeAutospacing="1" w:after="100" w:afterAutospacing="1"/>
    </w:pPr>
    <w:rPr>
      <w:rFonts w:ascii="Arial Narrow" w:hAnsi="Arial Narrow"/>
      <w:sz w:val="16"/>
      <w:szCs w:val="16"/>
    </w:rPr>
  </w:style>
  <w:style w:type="paragraph" w:customStyle="1" w:styleId="xl116">
    <w:name w:val="xl116"/>
    <w:basedOn w:val="Normln"/>
    <w:uiPriority w:val="99"/>
    <w:rsid w:val="00A22431"/>
    <w:pPr>
      <w:pBdr>
        <w:left w:val="single" w:sz="8" w:space="0" w:color="auto"/>
      </w:pBdr>
      <w:spacing w:before="100" w:beforeAutospacing="1" w:after="100" w:afterAutospacing="1"/>
    </w:pPr>
    <w:rPr>
      <w:rFonts w:ascii="Arial Narrow" w:hAnsi="Arial Narrow"/>
      <w:sz w:val="16"/>
      <w:szCs w:val="16"/>
    </w:rPr>
  </w:style>
  <w:style w:type="paragraph" w:customStyle="1" w:styleId="xl117">
    <w:name w:val="xl117"/>
    <w:basedOn w:val="Normln"/>
    <w:uiPriority w:val="99"/>
    <w:rsid w:val="00A22431"/>
    <w:pPr>
      <w:pBdr>
        <w:right w:val="single" w:sz="8" w:space="0" w:color="auto"/>
      </w:pBdr>
      <w:spacing w:before="100" w:beforeAutospacing="1" w:after="100" w:afterAutospacing="1"/>
    </w:pPr>
    <w:rPr>
      <w:rFonts w:ascii="Arial Narrow" w:hAnsi="Arial Narrow"/>
      <w:sz w:val="16"/>
      <w:szCs w:val="16"/>
    </w:rPr>
  </w:style>
  <w:style w:type="paragraph" w:customStyle="1" w:styleId="xl118">
    <w:name w:val="xl118"/>
    <w:basedOn w:val="Normln"/>
    <w:uiPriority w:val="99"/>
    <w:rsid w:val="00A22431"/>
    <w:pPr>
      <w:pBdr>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19">
    <w:name w:val="xl119"/>
    <w:basedOn w:val="Normln"/>
    <w:uiPriority w:val="99"/>
    <w:rsid w:val="00A22431"/>
    <w:pPr>
      <w:pBdr>
        <w:bottom w:val="single" w:sz="4" w:space="0" w:color="auto"/>
      </w:pBdr>
      <w:spacing w:before="100" w:beforeAutospacing="1" w:after="100" w:afterAutospacing="1"/>
    </w:pPr>
    <w:rPr>
      <w:rFonts w:ascii="Arial Narrow" w:hAnsi="Arial Narrow"/>
      <w:sz w:val="16"/>
      <w:szCs w:val="16"/>
    </w:rPr>
  </w:style>
  <w:style w:type="paragraph" w:customStyle="1" w:styleId="xl120">
    <w:name w:val="xl120"/>
    <w:basedOn w:val="Normln"/>
    <w:uiPriority w:val="99"/>
    <w:rsid w:val="00A22431"/>
    <w:pPr>
      <w:pBdr>
        <w:left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121">
    <w:name w:val="xl121"/>
    <w:basedOn w:val="Normln"/>
    <w:uiPriority w:val="99"/>
    <w:rsid w:val="00A22431"/>
    <w:pPr>
      <w:pBdr>
        <w:left w:val="single" w:sz="8" w:space="0" w:color="auto"/>
        <w:bottom w:val="single" w:sz="4" w:space="0" w:color="auto"/>
      </w:pBdr>
      <w:spacing w:before="100" w:beforeAutospacing="1" w:after="100" w:afterAutospacing="1"/>
    </w:pPr>
    <w:rPr>
      <w:rFonts w:ascii="Arial Narrow" w:hAnsi="Arial Narrow"/>
      <w:sz w:val="16"/>
      <w:szCs w:val="16"/>
    </w:rPr>
  </w:style>
  <w:style w:type="paragraph" w:customStyle="1" w:styleId="xl122">
    <w:name w:val="xl122"/>
    <w:basedOn w:val="Normln"/>
    <w:uiPriority w:val="99"/>
    <w:rsid w:val="00A22431"/>
    <w:pPr>
      <w:pBdr>
        <w:bottom w:val="single" w:sz="4" w:space="0" w:color="auto"/>
        <w:right w:val="single" w:sz="8" w:space="0" w:color="auto"/>
      </w:pBdr>
      <w:spacing w:before="100" w:beforeAutospacing="1" w:after="100" w:afterAutospacing="1"/>
    </w:pPr>
    <w:rPr>
      <w:rFonts w:ascii="Arial Narrow" w:hAnsi="Arial Narrow"/>
      <w:sz w:val="16"/>
      <w:szCs w:val="16"/>
    </w:rPr>
  </w:style>
  <w:style w:type="paragraph" w:customStyle="1" w:styleId="xl123">
    <w:name w:val="xl123"/>
    <w:basedOn w:val="Normln"/>
    <w:uiPriority w:val="99"/>
    <w:rsid w:val="00A22431"/>
    <w:pPr>
      <w:pBdr>
        <w:left w:val="single" w:sz="8"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24">
    <w:name w:val="xl124"/>
    <w:basedOn w:val="Normln"/>
    <w:uiPriority w:val="99"/>
    <w:rsid w:val="00A22431"/>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25">
    <w:name w:val="xl125"/>
    <w:basedOn w:val="Normln"/>
    <w:uiPriority w:val="99"/>
    <w:rsid w:val="00A22431"/>
    <w:pPr>
      <w:pBdr>
        <w:top w:val="single" w:sz="8" w:space="0" w:color="auto"/>
        <w:left w:val="single" w:sz="8" w:space="0" w:color="auto"/>
      </w:pBdr>
      <w:shd w:val="clear" w:color="000000" w:fill="D9D9D9"/>
      <w:spacing w:before="100" w:beforeAutospacing="1" w:after="100" w:afterAutospacing="1"/>
    </w:pPr>
    <w:rPr>
      <w:rFonts w:ascii="Arial Narrow" w:hAnsi="Arial Narrow"/>
      <w:b/>
      <w:bCs/>
      <w:sz w:val="16"/>
      <w:szCs w:val="16"/>
    </w:rPr>
  </w:style>
  <w:style w:type="paragraph" w:customStyle="1" w:styleId="xl126">
    <w:name w:val="xl126"/>
    <w:basedOn w:val="Normln"/>
    <w:uiPriority w:val="99"/>
    <w:rsid w:val="00A22431"/>
    <w:pPr>
      <w:pBdr>
        <w:left w:val="single" w:sz="8" w:space="0" w:color="auto"/>
        <w:bottom w:val="single" w:sz="8" w:space="0" w:color="auto"/>
      </w:pBdr>
      <w:shd w:val="clear" w:color="000000" w:fill="D9D9D9"/>
      <w:spacing w:before="100" w:beforeAutospacing="1" w:after="100" w:afterAutospacing="1"/>
    </w:pPr>
    <w:rPr>
      <w:rFonts w:ascii="Arial Narrow" w:hAnsi="Arial Narrow"/>
      <w:b/>
      <w:bCs/>
      <w:sz w:val="16"/>
      <w:szCs w:val="16"/>
    </w:rPr>
  </w:style>
  <w:style w:type="paragraph" w:customStyle="1" w:styleId="xl127">
    <w:name w:val="xl127"/>
    <w:basedOn w:val="Normln"/>
    <w:uiPriority w:val="99"/>
    <w:rsid w:val="00A22431"/>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Narrow" w:hAnsi="Arial Narrow"/>
      <w:sz w:val="16"/>
      <w:szCs w:val="16"/>
    </w:rPr>
  </w:style>
  <w:style w:type="paragraph" w:customStyle="1" w:styleId="xl128">
    <w:name w:val="xl128"/>
    <w:basedOn w:val="Normln"/>
    <w:uiPriority w:val="99"/>
    <w:rsid w:val="00A22431"/>
    <w:pPr>
      <w:pBdr>
        <w:bottom w:val="single" w:sz="8" w:space="0" w:color="auto"/>
        <w:right w:val="single" w:sz="8" w:space="0" w:color="auto"/>
      </w:pBdr>
      <w:shd w:val="clear" w:color="000000" w:fill="D9D9D9"/>
      <w:spacing w:before="100" w:beforeAutospacing="1" w:after="100" w:afterAutospacing="1"/>
      <w:jc w:val="center"/>
      <w:textAlignment w:val="center"/>
    </w:pPr>
    <w:rPr>
      <w:rFonts w:ascii="Arial Narrow" w:hAnsi="Arial Narrow"/>
      <w:sz w:val="16"/>
      <w:szCs w:val="16"/>
    </w:rPr>
  </w:style>
  <w:style w:type="paragraph" w:customStyle="1" w:styleId="xl129">
    <w:name w:val="xl129"/>
    <w:basedOn w:val="Normln"/>
    <w:uiPriority w:val="99"/>
    <w:rsid w:val="00A22431"/>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30">
    <w:name w:val="xl130"/>
    <w:basedOn w:val="Normln"/>
    <w:uiPriority w:val="99"/>
    <w:rsid w:val="00A22431"/>
    <w:pPr>
      <w:pBdr>
        <w:top w:val="single" w:sz="8" w:space="0" w:color="auto"/>
        <w:bottom w:val="single" w:sz="4" w:space="0" w:color="auto"/>
        <w:right w:val="single" w:sz="8" w:space="0" w:color="auto"/>
      </w:pBdr>
      <w:spacing w:before="100" w:beforeAutospacing="1" w:after="100" w:afterAutospacing="1"/>
      <w:textAlignment w:val="center"/>
    </w:pPr>
    <w:rPr>
      <w:rFonts w:ascii="Arial Narrow" w:hAnsi="Arial Narrow"/>
      <w:sz w:val="16"/>
      <w:szCs w:val="16"/>
    </w:rPr>
  </w:style>
  <w:style w:type="paragraph" w:customStyle="1" w:styleId="xl131">
    <w:name w:val="xl131"/>
    <w:basedOn w:val="Normln"/>
    <w:uiPriority w:val="99"/>
    <w:rsid w:val="00A22431"/>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32">
    <w:name w:val="xl132"/>
    <w:basedOn w:val="Normln"/>
    <w:uiPriority w:val="99"/>
    <w:rsid w:val="00A22431"/>
    <w:pPr>
      <w:pBdr>
        <w:bottom w:val="single" w:sz="8" w:space="0" w:color="auto"/>
        <w:right w:val="single" w:sz="8" w:space="0" w:color="auto"/>
      </w:pBdr>
      <w:spacing w:before="100" w:beforeAutospacing="1" w:after="100" w:afterAutospacing="1"/>
      <w:textAlignment w:val="center"/>
    </w:pPr>
    <w:rPr>
      <w:rFonts w:ascii="Arial Narrow" w:hAnsi="Arial Narrow"/>
      <w:sz w:val="16"/>
      <w:szCs w:val="16"/>
    </w:rPr>
  </w:style>
  <w:style w:type="paragraph" w:customStyle="1" w:styleId="xl133">
    <w:name w:val="xl133"/>
    <w:basedOn w:val="Normln"/>
    <w:uiPriority w:val="99"/>
    <w:rsid w:val="00A22431"/>
    <w:pPr>
      <w:pBdr>
        <w:left w:val="single" w:sz="8" w:space="0" w:color="auto"/>
        <w:bottom w:val="single" w:sz="8" w:space="0" w:color="auto"/>
        <w:right w:val="single" w:sz="4" w:space="0" w:color="auto"/>
      </w:pBdr>
      <w:spacing w:before="100" w:beforeAutospacing="1" w:after="100" w:afterAutospacing="1"/>
    </w:pPr>
    <w:rPr>
      <w:rFonts w:ascii="Arial Narrow" w:hAnsi="Arial Narrow"/>
      <w:sz w:val="16"/>
      <w:szCs w:val="16"/>
    </w:rPr>
  </w:style>
  <w:style w:type="paragraph" w:customStyle="1" w:styleId="xl134">
    <w:name w:val="xl134"/>
    <w:basedOn w:val="Normln"/>
    <w:uiPriority w:val="99"/>
    <w:rsid w:val="00A22431"/>
    <w:pPr>
      <w:pBdr>
        <w:left w:val="single" w:sz="4" w:space="0" w:color="auto"/>
        <w:bottom w:val="single" w:sz="8" w:space="0" w:color="auto"/>
        <w:right w:val="single" w:sz="4" w:space="0" w:color="auto"/>
      </w:pBdr>
      <w:spacing w:before="100" w:beforeAutospacing="1" w:after="100" w:afterAutospacing="1"/>
    </w:pPr>
    <w:rPr>
      <w:rFonts w:ascii="Arial Narrow" w:hAnsi="Arial Narrow"/>
      <w:sz w:val="16"/>
      <w:szCs w:val="16"/>
    </w:rPr>
  </w:style>
  <w:style w:type="paragraph" w:customStyle="1" w:styleId="xl135">
    <w:name w:val="xl135"/>
    <w:basedOn w:val="Normln"/>
    <w:uiPriority w:val="99"/>
    <w:rsid w:val="00A22431"/>
    <w:pPr>
      <w:pBdr>
        <w:left w:val="single" w:sz="4" w:space="0" w:color="auto"/>
        <w:bottom w:val="single" w:sz="8" w:space="0" w:color="auto"/>
        <w:right w:val="single" w:sz="8" w:space="0" w:color="auto"/>
      </w:pBdr>
      <w:spacing w:before="100" w:beforeAutospacing="1" w:after="100" w:afterAutospacing="1"/>
    </w:pPr>
    <w:rPr>
      <w:rFonts w:ascii="Arial Narrow" w:hAnsi="Arial Narrow"/>
      <w:sz w:val="16"/>
      <w:szCs w:val="16"/>
    </w:rPr>
  </w:style>
  <w:style w:type="paragraph" w:customStyle="1" w:styleId="xl136">
    <w:name w:val="xl136"/>
    <w:basedOn w:val="Normln"/>
    <w:uiPriority w:val="99"/>
    <w:rsid w:val="00A22431"/>
    <w:pPr>
      <w:pBdr>
        <w:right w:val="single" w:sz="8" w:space="0" w:color="auto"/>
      </w:pBdr>
      <w:spacing w:before="100" w:beforeAutospacing="1" w:after="100" w:afterAutospacing="1"/>
    </w:pPr>
    <w:rPr>
      <w:rFonts w:ascii="Arial Narrow" w:hAnsi="Arial Narrow"/>
      <w:sz w:val="16"/>
      <w:szCs w:val="16"/>
    </w:rPr>
  </w:style>
  <w:style w:type="paragraph" w:customStyle="1" w:styleId="xl137">
    <w:name w:val="xl137"/>
    <w:basedOn w:val="Normln"/>
    <w:uiPriority w:val="99"/>
    <w:rsid w:val="00A22431"/>
    <w:pPr>
      <w:pBdr>
        <w:left w:val="single" w:sz="8"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138">
    <w:name w:val="xl138"/>
    <w:basedOn w:val="Normln"/>
    <w:uiPriority w:val="99"/>
    <w:rsid w:val="00A22431"/>
    <w:pPr>
      <w:pBdr>
        <w:top w:val="single" w:sz="8" w:space="0" w:color="auto"/>
        <w:left w:val="single" w:sz="8"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139">
    <w:name w:val="xl139"/>
    <w:basedOn w:val="Normln"/>
    <w:uiPriority w:val="99"/>
    <w:rsid w:val="00A22431"/>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140">
    <w:name w:val="xl140"/>
    <w:basedOn w:val="Normln"/>
    <w:uiPriority w:val="99"/>
    <w:rsid w:val="00A22431"/>
    <w:pPr>
      <w:pBdr>
        <w:left w:val="single" w:sz="4" w:space="0" w:color="auto"/>
        <w:bottom w:val="single" w:sz="4" w:space="0" w:color="auto"/>
        <w:right w:val="single" w:sz="8" w:space="0" w:color="auto"/>
      </w:pBdr>
      <w:spacing w:before="100" w:beforeAutospacing="1" w:after="100" w:afterAutospacing="1"/>
      <w:textAlignment w:val="center"/>
    </w:pPr>
    <w:rPr>
      <w:rFonts w:ascii="Arial Narrow" w:hAnsi="Arial Narrow"/>
      <w:sz w:val="16"/>
      <w:szCs w:val="16"/>
    </w:rPr>
  </w:style>
  <w:style w:type="paragraph" w:customStyle="1" w:styleId="xl141">
    <w:name w:val="xl141"/>
    <w:basedOn w:val="Normln"/>
    <w:uiPriority w:val="99"/>
    <w:rsid w:val="00A22431"/>
    <w:pPr>
      <w:pBdr>
        <w:right w:val="single" w:sz="8" w:space="0" w:color="auto"/>
      </w:pBdr>
      <w:spacing w:before="100" w:beforeAutospacing="1" w:after="100" w:afterAutospacing="1"/>
      <w:textAlignment w:val="center"/>
    </w:pPr>
    <w:rPr>
      <w:rFonts w:ascii="Arial Narrow" w:hAnsi="Arial Narrow"/>
      <w:sz w:val="16"/>
      <w:szCs w:val="16"/>
    </w:rPr>
  </w:style>
  <w:style w:type="paragraph" w:customStyle="1" w:styleId="xl142">
    <w:name w:val="xl142"/>
    <w:basedOn w:val="Normln"/>
    <w:uiPriority w:val="99"/>
    <w:rsid w:val="00A22431"/>
    <w:pPr>
      <w:pBdr>
        <w:top w:val="single" w:sz="8" w:space="0" w:color="auto"/>
        <w:left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43">
    <w:name w:val="xl143"/>
    <w:basedOn w:val="Normln"/>
    <w:uiPriority w:val="99"/>
    <w:rsid w:val="00A22431"/>
    <w:pPr>
      <w:pBdr>
        <w:top w:val="single" w:sz="8" w:space="0" w:color="auto"/>
        <w:left w:val="single" w:sz="4" w:space="0" w:color="auto"/>
      </w:pBdr>
      <w:spacing w:before="100" w:beforeAutospacing="1" w:after="100" w:afterAutospacing="1"/>
    </w:pPr>
    <w:rPr>
      <w:rFonts w:ascii="Arial Narrow" w:hAnsi="Arial Narrow"/>
      <w:sz w:val="16"/>
      <w:szCs w:val="16"/>
    </w:rPr>
  </w:style>
  <w:style w:type="paragraph" w:customStyle="1" w:styleId="xl144">
    <w:name w:val="xl144"/>
    <w:basedOn w:val="Normln"/>
    <w:uiPriority w:val="99"/>
    <w:rsid w:val="00A22431"/>
    <w:pPr>
      <w:pBdr>
        <w:top w:val="single" w:sz="8" w:space="0" w:color="auto"/>
        <w:left w:val="single" w:sz="8" w:space="0" w:color="auto"/>
        <w:right w:val="single" w:sz="4" w:space="0" w:color="auto"/>
      </w:pBdr>
      <w:spacing w:before="100" w:beforeAutospacing="1" w:after="100" w:afterAutospacing="1"/>
    </w:pPr>
    <w:rPr>
      <w:rFonts w:ascii="Arial Narrow" w:hAnsi="Arial Narrow"/>
      <w:sz w:val="16"/>
      <w:szCs w:val="16"/>
    </w:rPr>
  </w:style>
  <w:style w:type="paragraph" w:customStyle="1" w:styleId="xl145">
    <w:name w:val="xl145"/>
    <w:basedOn w:val="Normln"/>
    <w:uiPriority w:val="99"/>
    <w:rsid w:val="00A22431"/>
    <w:pPr>
      <w:pBdr>
        <w:top w:val="single" w:sz="8" w:space="0" w:color="auto"/>
        <w:left w:val="single" w:sz="4" w:space="0" w:color="auto"/>
        <w:right w:val="single" w:sz="8" w:space="0" w:color="auto"/>
      </w:pBdr>
      <w:spacing w:before="100" w:beforeAutospacing="1" w:after="100" w:afterAutospacing="1"/>
    </w:pPr>
    <w:rPr>
      <w:rFonts w:ascii="Arial Narrow" w:hAnsi="Arial Narrow"/>
      <w:sz w:val="16"/>
      <w:szCs w:val="16"/>
    </w:rPr>
  </w:style>
  <w:style w:type="paragraph" w:customStyle="1" w:styleId="xl146">
    <w:name w:val="xl146"/>
    <w:basedOn w:val="Normln"/>
    <w:uiPriority w:val="99"/>
    <w:rsid w:val="00A224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47">
    <w:name w:val="xl147"/>
    <w:basedOn w:val="Normln"/>
    <w:uiPriority w:val="99"/>
    <w:rsid w:val="00A22431"/>
    <w:pPr>
      <w:pBdr>
        <w:top w:val="single" w:sz="4" w:space="0" w:color="auto"/>
        <w:bottom w:val="single" w:sz="4" w:space="0" w:color="auto"/>
        <w:right w:val="single" w:sz="8" w:space="0" w:color="auto"/>
      </w:pBdr>
      <w:spacing w:before="100" w:beforeAutospacing="1" w:after="100" w:afterAutospacing="1"/>
      <w:textAlignment w:val="center"/>
    </w:pPr>
    <w:rPr>
      <w:rFonts w:ascii="Arial Narrow" w:hAnsi="Arial Narrow"/>
      <w:sz w:val="16"/>
      <w:szCs w:val="16"/>
    </w:rPr>
  </w:style>
  <w:style w:type="paragraph" w:customStyle="1" w:styleId="xl148">
    <w:name w:val="xl148"/>
    <w:basedOn w:val="Normln"/>
    <w:uiPriority w:val="99"/>
    <w:rsid w:val="00A22431"/>
    <w:pPr>
      <w:pBdr>
        <w:top w:val="single" w:sz="4" w:space="0" w:color="auto"/>
        <w:left w:val="single" w:sz="8" w:space="0" w:color="auto"/>
        <w:right w:val="single" w:sz="4" w:space="0" w:color="auto"/>
      </w:pBdr>
      <w:spacing w:before="100" w:beforeAutospacing="1" w:after="100" w:afterAutospacing="1"/>
    </w:pPr>
    <w:rPr>
      <w:rFonts w:ascii="Arial Narrow" w:hAnsi="Arial Narrow"/>
      <w:sz w:val="16"/>
      <w:szCs w:val="16"/>
    </w:rPr>
  </w:style>
  <w:style w:type="paragraph" w:customStyle="1" w:styleId="xl149">
    <w:name w:val="xl149"/>
    <w:basedOn w:val="Normln"/>
    <w:uiPriority w:val="99"/>
    <w:rsid w:val="00A22431"/>
    <w:pPr>
      <w:pBdr>
        <w:top w:val="single" w:sz="4" w:space="0" w:color="auto"/>
        <w:left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50">
    <w:name w:val="xl150"/>
    <w:basedOn w:val="Normln"/>
    <w:uiPriority w:val="99"/>
    <w:rsid w:val="00A22431"/>
    <w:pPr>
      <w:pBdr>
        <w:top w:val="single" w:sz="4" w:space="0" w:color="auto"/>
        <w:left w:val="single" w:sz="4" w:space="0" w:color="auto"/>
      </w:pBdr>
      <w:spacing w:before="100" w:beforeAutospacing="1" w:after="100" w:afterAutospacing="1"/>
    </w:pPr>
    <w:rPr>
      <w:rFonts w:ascii="Arial Narrow" w:hAnsi="Arial Narrow"/>
      <w:sz w:val="16"/>
      <w:szCs w:val="16"/>
    </w:rPr>
  </w:style>
  <w:style w:type="paragraph" w:customStyle="1" w:styleId="xl151">
    <w:name w:val="xl151"/>
    <w:basedOn w:val="Normln"/>
    <w:uiPriority w:val="99"/>
    <w:rsid w:val="00A22431"/>
    <w:pPr>
      <w:pBdr>
        <w:top w:val="single" w:sz="4" w:space="0" w:color="auto"/>
        <w:left w:val="single" w:sz="4" w:space="0" w:color="auto"/>
        <w:right w:val="single" w:sz="8" w:space="0" w:color="auto"/>
      </w:pBdr>
      <w:spacing w:before="100" w:beforeAutospacing="1" w:after="100" w:afterAutospacing="1"/>
    </w:pPr>
    <w:rPr>
      <w:rFonts w:ascii="Arial Narrow" w:hAnsi="Arial Narrow"/>
      <w:sz w:val="16"/>
      <w:szCs w:val="16"/>
    </w:rPr>
  </w:style>
  <w:style w:type="paragraph" w:customStyle="1" w:styleId="xl152">
    <w:name w:val="xl152"/>
    <w:basedOn w:val="Normln"/>
    <w:uiPriority w:val="99"/>
    <w:rsid w:val="00A22431"/>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rFonts w:ascii="Arial Narrow" w:hAnsi="Arial Narrow"/>
      <w:sz w:val="16"/>
      <w:szCs w:val="16"/>
    </w:rPr>
  </w:style>
  <w:style w:type="paragraph" w:customStyle="1" w:styleId="xl153">
    <w:name w:val="xl153"/>
    <w:basedOn w:val="Normln"/>
    <w:uiPriority w:val="99"/>
    <w:rsid w:val="00A22431"/>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54">
    <w:name w:val="xl154"/>
    <w:basedOn w:val="Normln"/>
    <w:uiPriority w:val="99"/>
    <w:rsid w:val="00A22431"/>
    <w:pPr>
      <w:pBdr>
        <w:top w:val="single" w:sz="4" w:space="0" w:color="auto"/>
        <w:left w:val="single" w:sz="4" w:space="0" w:color="auto"/>
        <w:bottom w:val="single" w:sz="8" w:space="0" w:color="auto"/>
        <w:right w:val="single" w:sz="4" w:space="0" w:color="auto"/>
      </w:pBdr>
      <w:shd w:val="clear" w:color="000000" w:fill="CCC0DA"/>
      <w:spacing w:before="100" w:beforeAutospacing="1" w:after="100" w:afterAutospacing="1"/>
      <w:jc w:val="center"/>
      <w:textAlignment w:val="center"/>
    </w:pPr>
    <w:rPr>
      <w:rFonts w:ascii="Arial Narrow" w:hAnsi="Arial Narrow"/>
      <w:b/>
      <w:bCs/>
      <w:sz w:val="16"/>
      <w:szCs w:val="16"/>
    </w:rPr>
  </w:style>
  <w:style w:type="paragraph" w:customStyle="1" w:styleId="xl155">
    <w:name w:val="xl155"/>
    <w:basedOn w:val="Normln"/>
    <w:uiPriority w:val="99"/>
    <w:rsid w:val="00A22431"/>
    <w:pPr>
      <w:pBdr>
        <w:top w:val="single" w:sz="4" w:space="0" w:color="auto"/>
        <w:left w:val="single" w:sz="4" w:space="0" w:color="auto"/>
        <w:bottom w:val="single" w:sz="8" w:space="0" w:color="auto"/>
        <w:right w:val="single" w:sz="4" w:space="0" w:color="auto"/>
      </w:pBdr>
      <w:shd w:val="clear" w:color="000000" w:fill="00B050"/>
      <w:spacing w:before="100" w:beforeAutospacing="1" w:after="100" w:afterAutospacing="1"/>
      <w:jc w:val="center"/>
      <w:textAlignment w:val="center"/>
    </w:pPr>
    <w:rPr>
      <w:rFonts w:ascii="Arial Narrow" w:hAnsi="Arial Narrow"/>
      <w:b/>
      <w:bCs/>
      <w:sz w:val="16"/>
      <w:szCs w:val="16"/>
    </w:rPr>
  </w:style>
  <w:style w:type="paragraph" w:customStyle="1" w:styleId="xl156">
    <w:name w:val="xl156"/>
    <w:basedOn w:val="Normln"/>
    <w:uiPriority w:val="99"/>
    <w:rsid w:val="00A22431"/>
    <w:pPr>
      <w:pBdr>
        <w:top w:val="single" w:sz="8" w:space="0" w:color="auto"/>
        <w:bottom w:val="single" w:sz="8" w:space="0" w:color="auto"/>
        <w:right w:val="single" w:sz="4" w:space="0" w:color="auto"/>
      </w:pBdr>
      <w:shd w:val="clear" w:color="000000" w:fill="D9D9D9"/>
      <w:spacing w:before="100" w:beforeAutospacing="1" w:after="100" w:afterAutospacing="1"/>
    </w:pPr>
    <w:rPr>
      <w:rFonts w:ascii="Arial Narrow" w:hAnsi="Arial Narrow"/>
      <w:sz w:val="16"/>
      <w:szCs w:val="16"/>
    </w:rPr>
  </w:style>
  <w:style w:type="paragraph" w:customStyle="1" w:styleId="xl157">
    <w:name w:val="xl157"/>
    <w:basedOn w:val="Normln"/>
    <w:uiPriority w:val="99"/>
    <w:rsid w:val="00A22431"/>
    <w:pPr>
      <w:pBdr>
        <w:left w:val="single" w:sz="4" w:space="0" w:color="auto"/>
        <w:bottom w:val="single" w:sz="8" w:space="0" w:color="auto"/>
        <w:right w:val="single" w:sz="8" w:space="0" w:color="auto"/>
      </w:pBdr>
      <w:spacing w:before="100" w:beforeAutospacing="1" w:after="100" w:afterAutospacing="1"/>
      <w:textAlignment w:val="center"/>
    </w:pPr>
    <w:rPr>
      <w:rFonts w:ascii="Arial Narrow" w:hAnsi="Arial Narrow"/>
      <w:sz w:val="16"/>
      <w:szCs w:val="16"/>
    </w:rPr>
  </w:style>
  <w:style w:type="paragraph" w:customStyle="1" w:styleId="xl158">
    <w:name w:val="xl158"/>
    <w:basedOn w:val="Normln"/>
    <w:uiPriority w:val="99"/>
    <w:rsid w:val="00A22431"/>
    <w:pPr>
      <w:pBdr>
        <w:bottom w:val="single" w:sz="8" w:space="0" w:color="auto"/>
        <w:right w:val="single" w:sz="8" w:space="0" w:color="auto"/>
      </w:pBdr>
      <w:spacing w:before="100" w:beforeAutospacing="1" w:after="100" w:afterAutospacing="1"/>
    </w:pPr>
    <w:rPr>
      <w:rFonts w:ascii="Arial Narrow" w:hAnsi="Arial Narrow"/>
      <w:sz w:val="16"/>
      <w:szCs w:val="16"/>
    </w:rPr>
  </w:style>
  <w:style w:type="paragraph" w:customStyle="1" w:styleId="xl159">
    <w:name w:val="xl159"/>
    <w:basedOn w:val="Normln"/>
    <w:uiPriority w:val="99"/>
    <w:rsid w:val="00A22431"/>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60">
    <w:name w:val="xl160"/>
    <w:basedOn w:val="Normln"/>
    <w:uiPriority w:val="99"/>
    <w:rsid w:val="00A224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61">
    <w:name w:val="xl161"/>
    <w:basedOn w:val="Normln"/>
    <w:uiPriority w:val="99"/>
    <w:rsid w:val="00A22431"/>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Narrow" w:hAnsi="Arial Narrow"/>
      <w:sz w:val="16"/>
      <w:szCs w:val="16"/>
    </w:rPr>
  </w:style>
  <w:style w:type="paragraph" w:customStyle="1" w:styleId="xl162">
    <w:name w:val="xl162"/>
    <w:basedOn w:val="Normln"/>
    <w:uiPriority w:val="99"/>
    <w:rsid w:val="00A22431"/>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Arial Narrow" w:hAnsi="Arial Narrow"/>
      <w:b/>
      <w:bCs/>
      <w:sz w:val="16"/>
      <w:szCs w:val="16"/>
    </w:rPr>
  </w:style>
  <w:style w:type="paragraph" w:customStyle="1" w:styleId="xl163">
    <w:name w:val="xl163"/>
    <w:basedOn w:val="Normln"/>
    <w:uiPriority w:val="99"/>
    <w:rsid w:val="00A22431"/>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rFonts w:ascii="Arial Narrow" w:hAnsi="Arial Narrow"/>
      <w:b/>
      <w:bCs/>
      <w:sz w:val="16"/>
      <w:szCs w:val="16"/>
    </w:rPr>
  </w:style>
  <w:style w:type="paragraph" w:customStyle="1" w:styleId="xl164">
    <w:name w:val="xl164"/>
    <w:basedOn w:val="Normln"/>
    <w:uiPriority w:val="99"/>
    <w:rsid w:val="00A22431"/>
    <w:pPr>
      <w:pBdr>
        <w:top w:val="single" w:sz="4" w:space="0" w:color="auto"/>
        <w:left w:val="single" w:sz="4" w:space="0" w:color="auto"/>
        <w:bottom w:val="single" w:sz="8" w:space="0" w:color="auto"/>
        <w:right w:val="single" w:sz="4" w:space="0" w:color="auto"/>
      </w:pBdr>
      <w:shd w:val="clear" w:color="000000" w:fill="76933C"/>
      <w:spacing w:before="100" w:beforeAutospacing="1" w:after="100" w:afterAutospacing="1"/>
      <w:jc w:val="center"/>
      <w:textAlignment w:val="center"/>
    </w:pPr>
    <w:rPr>
      <w:rFonts w:ascii="Arial Narrow" w:hAnsi="Arial Narrow"/>
      <w:b/>
      <w:bCs/>
      <w:sz w:val="16"/>
      <w:szCs w:val="16"/>
    </w:rPr>
  </w:style>
  <w:style w:type="paragraph" w:customStyle="1" w:styleId="xl165">
    <w:name w:val="xl165"/>
    <w:basedOn w:val="Normln"/>
    <w:uiPriority w:val="99"/>
    <w:rsid w:val="00A22431"/>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jc w:val="center"/>
      <w:textAlignment w:val="center"/>
    </w:pPr>
    <w:rPr>
      <w:rFonts w:ascii="Arial Narrow" w:hAnsi="Arial Narrow"/>
      <w:b/>
      <w:bCs/>
      <w:sz w:val="16"/>
      <w:szCs w:val="16"/>
    </w:rPr>
  </w:style>
  <w:style w:type="paragraph" w:customStyle="1" w:styleId="xl166">
    <w:name w:val="xl166"/>
    <w:basedOn w:val="Normln"/>
    <w:uiPriority w:val="99"/>
    <w:rsid w:val="00A22431"/>
    <w:pPr>
      <w:pBdr>
        <w:top w:val="single" w:sz="4" w:space="0" w:color="auto"/>
        <w:left w:val="single" w:sz="8" w:space="0" w:color="auto"/>
        <w:bottom w:val="single" w:sz="8" w:space="0" w:color="auto"/>
        <w:right w:val="single" w:sz="4" w:space="0" w:color="auto"/>
      </w:pBdr>
      <w:shd w:val="clear" w:color="000000" w:fill="974706"/>
      <w:spacing w:before="100" w:beforeAutospacing="1" w:after="100" w:afterAutospacing="1"/>
      <w:jc w:val="center"/>
      <w:textAlignment w:val="center"/>
    </w:pPr>
    <w:rPr>
      <w:rFonts w:ascii="Arial Narrow" w:hAnsi="Arial Narrow"/>
      <w:b/>
      <w:bCs/>
      <w:sz w:val="16"/>
      <w:szCs w:val="16"/>
    </w:rPr>
  </w:style>
  <w:style w:type="paragraph" w:customStyle="1" w:styleId="xl167">
    <w:name w:val="xl167"/>
    <w:basedOn w:val="Normln"/>
    <w:uiPriority w:val="99"/>
    <w:rsid w:val="00A22431"/>
    <w:pPr>
      <w:pBdr>
        <w:top w:val="single" w:sz="4" w:space="0" w:color="auto"/>
        <w:left w:val="single" w:sz="4" w:space="0" w:color="auto"/>
        <w:bottom w:val="single" w:sz="8" w:space="0" w:color="auto"/>
        <w:right w:val="single" w:sz="4" w:space="0" w:color="auto"/>
      </w:pBdr>
      <w:shd w:val="clear" w:color="000000" w:fill="FABF8F"/>
      <w:spacing w:before="100" w:beforeAutospacing="1" w:after="100" w:afterAutospacing="1"/>
      <w:jc w:val="center"/>
      <w:textAlignment w:val="center"/>
    </w:pPr>
    <w:rPr>
      <w:rFonts w:ascii="Arial Narrow" w:hAnsi="Arial Narrow"/>
      <w:b/>
      <w:bCs/>
      <w:sz w:val="16"/>
      <w:szCs w:val="16"/>
    </w:rPr>
  </w:style>
  <w:style w:type="paragraph" w:customStyle="1" w:styleId="xl168">
    <w:name w:val="xl168"/>
    <w:basedOn w:val="Normln"/>
    <w:uiPriority w:val="99"/>
    <w:rsid w:val="00A22431"/>
    <w:pPr>
      <w:pBdr>
        <w:top w:val="single" w:sz="4" w:space="0" w:color="auto"/>
        <w:left w:val="single" w:sz="4" w:space="0" w:color="auto"/>
        <w:bottom w:val="single" w:sz="8" w:space="0" w:color="auto"/>
        <w:right w:val="single" w:sz="4" w:space="0" w:color="auto"/>
      </w:pBdr>
      <w:shd w:val="clear" w:color="000000" w:fill="E26B0A"/>
      <w:spacing w:before="100" w:beforeAutospacing="1" w:after="100" w:afterAutospacing="1"/>
      <w:jc w:val="center"/>
      <w:textAlignment w:val="center"/>
    </w:pPr>
    <w:rPr>
      <w:rFonts w:ascii="Arial Narrow" w:hAnsi="Arial Narrow"/>
      <w:b/>
      <w:bCs/>
      <w:sz w:val="16"/>
      <w:szCs w:val="16"/>
    </w:rPr>
  </w:style>
  <w:style w:type="paragraph" w:customStyle="1" w:styleId="xl169">
    <w:name w:val="xl169"/>
    <w:basedOn w:val="Normln"/>
    <w:uiPriority w:val="99"/>
    <w:rsid w:val="00A22431"/>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rFonts w:ascii="Arial Narrow" w:hAnsi="Arial Narrow"/>
      <w:b/>
      <w:bCs/>
      <w:sz w:val="16"/>
      <w:szCs w:val="16"/>
    </w:rPr>
  </w:style>
  <w:style w:type="paragraph" w:customStyle="1" w:styleId="xl170">
    <w:name w:val="xl170"/>
    <w:basedOn w:val="Normln"/>
    <w:uiPriority w:val="99"/>
    <w:rsid w:val="00A22431"/>
    <w:pPr>
      <w:pBdr>
        <w:top w:val="single" w:sz="8" w:space="0" w:color="auto"/>
        <w:left w:val="single" w:sz="8" w:space="0" w:color="auto"/>
        <w:bottom w:val="single" w:sz="8" w:space="0" w:color="auto"/>
      </w:pBdr>
      <w:shd w:val="clear" w:color="000000" w:fill="D9D9D9"/>
      <w:spacing w:before="100" w:beforeAutospacing="1" w:after="100" w:afterAutospacing="1"/>
      <w:textAlignment w:val="center"/>
    </w:pPr>
    <w:rPr>
      <w:rFonts w:ascii="Arial Narrow" w:hAnsi="Arial Narrow"/>
      <w:b/>
      <w:bCs/>
      <w:sz w:val="16"/>
      <w:szCs w:val="16"/>
    </w:rPr>
  </w:style>
  <w:style w:type="paragraph" w:customStyle="1" w:styleId="xl171">
    <w:name w:val="xl171"/>
    <w:basedOn w:val="Normln"/>
    <w:uiPriority w:val="99"/>
    <w:rsid w:val="00A22431"/>
    <w:pPr>
      <w:pBdr>
        <w:top w:val="single" w:sz="8" w:space="0" w:color="auto"/>
        <w:left w:val="single" w:sz="8" w:space="0" w:color="auto"/>
        <w:bottom w:val="single" w:sz="8" w:space="0" w:color="auto"/>
      </w:pBdr>
      <w:spacing w:before="100" w:beforeAutospacing="1" w:after="100" w:afterAutospacing="1"/>
      <w:textAlignment w:val="center"/>
    </w:pPr>
    <w:rPr>
      <w:rFonts w:ascii="Arial Narrow" w:hAnsi="Arial Narrow"/>
      <w:b/>
      <w:bCs/>
      <w:sz w:val="16"/>
      <w:szCs w:val="16"/>
    </w:rPr>
  </w:style>
  <w:style w:type="paragraph" w:customStyle="1" w:styleId="xl172">
    <w:name w:val="xl172"/>
    <w:basedOn w:val="Normln"/>
    <w:uiPriority w:val="99"/>
    <w:rsid w:val="00A22431"/>
    <w:pPr>
      <w:pBdr>
        <w:top w:val="single" w:sz="8" w:space="0" w:color="auto"/>
        <w:bottom w:val="single" w:sz="8" w:space="0" w:color="auto"/>
      </w:pBdr>
      <w:spacing w:before="100" w:beforeAutospacing="1" w:after="100" w:afterAutospacing="1"/>
      <w:textAlignment w:val="center"/>
    </w:pPr>
    <w:rPr>
      <w:rFonts w:ascii="Arial Narrow" w:hAnsi="Arial Narrow"/>
      <w:b/>
      <w:bCs/>
      <w:sz w:val="16"/>
      <w:szCs w:val="16"/>
    </w:rPr>
  </w:style>
  <w:style w:type="paragraph" w:customStyle="1" w:styleId="xl173">
    <w:name w:val="xl173"/>
    <w:basedOn w:val="Normln"/>
    <w:uiPriority w:val="99"/>
    <w:rsid w:val="00A22431"/>
    <w:pPr>
      <w:pBdr>
        <w:top w:val="single" w:sz="8" w:space="0" w:color="auto"/>
        <w:bottom w:val="single" w:sz="8" w:space="0" w:color="auto"/>
        <w:right w:val="single" w:sz="8" w:space="0" w:color="auto"/>
      </w:pBdr>
      <w:spacing w:before="100" w:beforeAutospacing="1" w:after="100" w:afterAutospacing="1"/>
      <w:textAlignment w:val="center"/>
    </w:pPr>
    <w:rPr>
      <w:rFonts w:ascii="Arial Narrow" w:hAnsi="Arial Narrow"/>
      <w:b/>
      <w:bCs/>
      <w:sz w:val="16"/>
      <w:szCs w:val="16"/>
    </w:rPr>
  </w:style>
  <w:style w:type="paragraph" w:customStyle="1" w:styleId="xl174">
    <w:name w:val="xl174"/>
    <w:basedOn w:val="Normln"/>
    <w:uiPriority w:val="99"/>
    <w:rsid w:val="00A22431"/>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sz w:val="16"/>
      <w:szCs w:val="16"/>
    </w:rPr>
  </w:style>
  <w:style w:type="paragraph" w:customStyle="1" w:styleId="xl175">
    <w:name w:val="xl175"/>
    <w:basedOn w:val="Normln"/>
    <w:uiPriority w:val="99"/>
    <w:rsid w:val="00A22431"/>
    <w:pPr>
      <w:pBdr>
        <w:top w:val="single" w:sz="8" w:space="0" w:color="auto"/>
        <w:left w:val="single" w:sz="4" w:space="0" w:color="auto"/>
        <w:bottom w:val="single" w:sz="4" w:space="0" w:color="auto"/>
        <w:right w:val="single" w:sz="8" w:space="0" w:color="auto"/>
      </w:pBdr>
      <w:shd w:val="clear" w:color="000000" w:fill="92CDDC"/>
      <w:spacing w:before="100" w:beforeAutospacing="1" w:after="100" w:afterAutospacing="1"/>
      <w:jc w:val="center"/>
      <w:textAlignment w:val="center"/>
    </w:pPr>
    <w:rPr>
      <w:rFonts w:ascii="Arial Narrow" w:hAnsi="Arial Narrow"/>
      <w:b/>
      <w:bCs/>
      <w:sz w:val="16"/>
      <w:szCs w:val="16"/>
    </w:rPr>
  </w:style>
  <w:style w:type="paragraph" w:customStyle="1" w:styleId="xl176">
    <w:name w:val="xl176"/>
    <w:basedOn w:val="Normln"/>
    <w:uiPriority w:val="99"/>
    <w:rsid w:val="00A22431"/>
    <w:pPr>
      <w:pBdr>
        <w:top w:val="single" w:sz="4" w:space="0" w:color="auto"/>
        <w:left w:val="single" w:sz="4"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ascii="Arial Narrow" w:hAnsi="Arial Narrow"/>
      <w:b/>
      <w:bCs/>
      <w:sz w:val="16"/>
      <w:szCs w:val="16"/>
    </w:rPr>
  </w:style>
  <w:style w:type="paragraph" w:customStyle="1" w:styleId="xl177">
    <w:name w:val="xl177"/>
    <w:basedOn w:val="Normln"/>
    <w:uiPriority w:val="99"/>
    <w:rsid w:val="00A22431"/>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Narrow" w:hAnsi="Arial Narrow"/>
      <w:b/>
      <w:bCs/>
      <w:sz w:val="16"/>
      <w:szCs w:val="16"/>
    </w:rPr>
  </w:style>
  <w:style w:type="paragraph" w:customStyle="1" w:styleId="xl178">
    <w:name w:val="xl178"/>
    <w:basedOn w:val="Normln"/>
    <w:uiPriority w:val="99"/>
    <w:rsid w:val="00A22431"/>
    <w:pPr>
      <w:pBdr>
        <w:bottom w:val="single" w:sz="8" w:space="0" w:color="auto"/>
        <w:right w:val="single" w:sz="8" w:space="0" w:color="auto"/>
      </w:pBdr>
      <w:shd w:val="clear" w:color="000000" w:fill="D9D9D9"/>
      <w:spacing w:before="100" w:beforeAutospacing="1" w:after="100" w:afterAutospacing="1"/>
      <w:jc w:val="center"/>
      <w:textAlignment w:val="center"/>
    </w:pPr>
    <w:rPr>
      <w:rFonts w:ascii="Arial Narrow" w:hAnsi="Arial Narrow"/>
      <w:b/>
      <w:bCs/>
      <w:sz w:val="16"/>
      <w:szCs w:val="16"/>
    </w:rPr>
  </w:style>
  <w:style w:type="paragraph" w:customStyle="1" w:styleId="xl179">
    <w:name w:val="xl179"/>
    <w:basedOn w:val="Normln"/>
    <w:uiPriority w:val="99"/>
    <w:rsid w:val="00A22431"/>
    <w:pPr>
      <w:pBdr>
        <w:top w:val="single" w:sz="8"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sz w:val="16"/>
      <w:szCs w:val="16"/>
    </w:rPr>
  </w:style>
  <w:style w:type="paragraph" w:customStyle="1" w:styleId="xl180">
    <w:name w:val="xl180"/>
    <w:basedOn w:val="Normln"/>
    <w:uiPriority w:val="99"/>
    <w:rsid w:val="00A22431"/>
    <w:pPr>
      <w:pBdr>
        <w:left w:val="single" w:sz="8"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sz w:val="16"/>
      <w:szCs w:val="16"/>
    </w:rPr>
  </w:style>
  <w:style w:type="paragraph" w:customStyle="1" w:styleId="xl181">
    <w:name w:val="xl181"/>
    <w:basedOn w:val="Normln"/>
    <w:uiPriority w:val="99"/>
    <w:rsid w:val="00A22431"/>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Narrow" w:hAnsi="Arial Narrow"/>
      <w:b/>
      <w:bCs/>
      <w:sz w:val="16"/>
      <w:szCs w:val="16"/>
    </w:rPr>
  </w:style>
  <w:style w:type="paragraph" w:customStyle="1" w:styleId="xl182">
    <w:name w:val="xl182"/>
    <w:basedOn w:val="Normln"/>
    <w:uiPriority w:val="99"/>
    <w:rsid w:val="00A22431"/>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Narrow" w:hAnsi="Arial Narrow"/>
      <w:b/>
      <w:bCs/>
      <w:sz w:val="16"/>
      <w:szCs w:val="16"/>
    </w:rPr>
  </w:style>
  <w:style w:type="paragraph" w:customStyle="1" w:styleId="xl183">
    <w:name w:val="xl183"/>
    <w:basedOn w:val="Normln"/>
    <w:uiPriority w:val="99"/>
    <w:rsid w:val="00A22431"/>
    <w:pPr>
      <w:pBdr>
        <w:top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sz w:val="16"/>
      <w:szCs w:val="16"/>
    </w:rPr>
  </w:style>
  <w:style w:type="paragraph" w:customStyle="1" w:styleId="xl184">
    <w:name w:val="xl184"/>
    <w:basedOn w:val="Normln"/>
    <w:uiPriority w:val="99"/>
    <w:rsid w:val="00A22431"/>
    <w:pPr>
      <w:pBdr>
        <w:top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sz w:val="16"/>
      <w:szCs w:val="16"/>
    </w:rPr>
  </w:style>
  <w:style w:type="paragraph" w:customStyle="1" w:styleId="xl185">
    <w:name w:val="xl185"/>
    <w:basedOn w:val="Normln"/>
    <w:uiPriority w:val="99"/>
    <w:rsid w:val="00A22431"/>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Narrow" w:hAnsi="Arial Narrow"/>
      <w:b/>
      <w:bCs/>
      <w:sz w:val="16"/>
      <w:szCs w:val="16"/>
    </w:rPr>
  </w:style>
  <w:style w:type="paragraph" w:customStyle="1" w:styleId="xl186">
    <w:name w:val="xl186"/>
    <w:basedOn w:val="Normln"/>
    <w:uiPriority w:val="99"/>
    <w:rsid w:val="00A22431"/>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pPr>
    <w:rPr>
      <w:rFonts w:ascii="Arial Narrow" w:hAnsi="Arial Narrow"/>
      <w:b/>
      <w:bCs/>
      <w:sz w:val="16"/>
      <w:szCs w:val="16"/>
    </w:rPr>
  </w:style>
  <w:style w:type="paragraph" w:customStyle="1" w:styleId="xl187">
    <w:name w:val="xl187"/>
    <w:basedOn w:val="Normln"/>
    <w:uiPriority w:val="99"/>
    <w:rsid w:val="00A22431"/>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Arial Narrow" w:hAnsi="Arial Narrow"/>
      <w:b/>
      <w:bCs/>
      <w:sz w:val="16"/>
      <w:szCs w:val="16"/>
    </w:rPr>
  </w:style>
  <w:style w:type="paragraph" w:customStyle="1" w:styleId="xl188">
    <w:name w:val="xl188"/>
    <w:basedOn w:val="Normln"/>
    <w:uiPriority w:val="99"/>
    <w:rsid w:val="00A22431"/>
    <w:pPr>
      <w:pBdr>
        <w:bottom w:val="single" w:sz="4" w:space="0" w:color="auto"/>
        <w:right w:val="single" w:sz="8" w:space="0" w:color="auto"/>
      </w:pBdr>
      <w:spacing w:before="100" w:beforeAutospacing="1" w:after="100" w:afterAutospacing="1"/>
      <w:textAlignment w:val="center"/>
    </w:pPr>
    <w:rPr>
      <w:rFonts w:ascii="Arial Narrow" w:hAnsi="Arial Narrow"/>
      <w:sz w:val="16"/>
      <w:szCs w:val="16"/>
    </w:rPr>
  </w:style>
  <w:style w:type="paragraph" w:customStyle="1" w:styleId="xl189">
    <w:name w:val="xl189"/>
    <w:basedOn w:val="Normln"/>
    <w:uiPriority w:val="99"/>
    <w:rsid w:val="00A22431"/>
    <w:pPr>
      <w:pBdr>
        <w:top w:val="single" w:sz="8" w:space="0" w:color="auto"/>
        <w:bottom w:val="single" w:sz="8" w:space="0" w:color="auto"/>
        <w:right w:val="single" w:sz="8" w:space="0" w:color="auto"/>
      </w:pBdr>
      <w:shd w:val="clear" w:color="000000" w:fill="D9D9D9"/>
      <w:spacing w:before="100" w:beforeAutospacing="1" w:after="100" w:afterAutospacing="1"/>
    </w:pPr>
    <w:rPr>
      <w:rFonts w:ascii="Arial Narrow" w:hAnsi="Arial Narrow"/>
      <w:b/>
      <w:bCs/>
      <w:sz w:val="16"/>
      <w:szCs w:val="16"/>
    </w:rPr>
  </w:style>
  <w:style w:type="paragraph" w:customStyle="1" w:styleId="xl190">
    <w:name w:val="xl190"/>
    <w:basedOn w:val="Normln"/>
    <w:uiPriority w:val="99"/>
    <w:rsid w:val="00A22431"/>
    <w:pPr>
      <w:pBdr>
        <w:bottom w:val="single" w:sz="4" w:space="0" w:color="auto"/>
      </w:pBdr>
      <w:shd w:val="clear" w:color="000000" w:fill="FF9933"/>
      <w:spacing w:before="100" w:beforeAutospacing="1" w:after="100" w:afterAutospacing="1"/>
      <w:jc w:val="center"/>
      <w:textAlignment w:val="top"/>
    </w:pPr>
    <w:rPr>
      <w:rFonts w:ascii="Arial Narrow" w:hAnsi="Arial Narrow"/>
      <w:sz w:val="16"/>
      <w:szCs w:val="16"/>
    </w:rPr>
  </w:style>
  <w:style w:type="paragraph" w:customStyle="1" w:styleId="xl191">
    <w:name w:val="xl191"/>
    <w:basedOn w:val="Normln"/>
    <w:uiPriority w:val="99"/>
    <w:rsid w:val="00A22431"/>
    <w:pPr>
      <w:pBdr>
        <w:top w:val="single" w:sz="4" w:space="0" w:color="auto"/>
        <w:bottom w:val="single" w:sz="4" w:space="0" w:color="auto"/>
      </w:pBdr>
      <w:shd w:val="clear" w:color="000000" w:fill="FF9933"/>
      <w:spacing w:before="100" w:beforeAutospacing="1" w:after="100" w:afterAutospacing="1"/>
      <w:jc w:val="center"/>
      <w:textAlignment w:val="top"/>
    </w:pPr>
    <w:rPr>
      <w:rFonts w:ascii="Arial Narrow" w:hAnsi="Arial Narrow"/>
      <w:sz w:val="16"/>
      <w:szCs w:val="16"/>
    </w:rPr>
  </w:style>
  <w:style w:type="paragraph" w:customStyle="1" w:styleId="xl192">
    <w:name w:val="xl192"/>
    <w:basedOn w:val="Normln"/>
    <w:uiPriority w:val="99"/>
    <w:rsid w:val="00A22431"/>
    <w:pPr>
      <w:pBdr>
        <w:top w:val="single" w:sz="8" w:space="0" w:color="auto"/>
        <w:bottom w:val="single" w:sz="4" w:space="0" w:color="auto"/>
      </w:pBdr>
      <w:shd w:val="clear" w:color="000000" w:fill="FF9933"/>
      <w:spacing w:before="100" w:beforeAutospacing="1" w:after="100" w:afterAutospacing="1"/>
      <w:jc w:val="center"/>
      <w:textAlignment w:val="top"/>
    </w:pPr>
    <w:rPr>
      <w:rFonts w:ascii="Arial Narrow" w:hAnsi="Arial Narrow"/>
      <w:sz w:val="16"/>
      <w:szCs w:val="16"/>
    </w:rPr>
  </w:style>
  <w:style w:type="paragraph" w:customStyle="1" w:styleId="xl193">
    <w:name w:val="xl193"/>
    <w:basedOn w:val="Normln"/>
    <w:uiPriority w:val="99"/>
    <w:rsid w:val="00A22431"/>
    <w:pPr>
      <w:pBdr>
        <w:bottom w:val="single" w:sz="8" w:space="0" w:color="auto"/>
      </w:pBdr>
      <w:shd w:val="clear" w:color="000000" w:fill="FFFF00"/>
      <w:spacing w:before="100" w:beforeAutospacing="1" w:after="100" w:afterAutospacing="1"/>
      <w:jc w:val="center"/>
      <w:textAlignment w:val="center"/>
    </w:pPr>
    <w:rPr>
      <w:rFonts w:ascii="Arial Narrow" w:hAnsi="Arial Narrow"/>
      <w:sz w:val="16"/>
      <w:szCs w:val="16"/>
    </w:rPr>
  </w:style>
  <w:style w:type="paragraph" w:customStyle="1" w:styleId="xl194">
    <w:name w:val="xl194"/>
    <w:basedOn w:val="Normln"/>
    <w:uiPriority w:val="99"/>
    <w:rsid w:val="00A22431"/>
    <w:pPr>
      <w:pBdr>
        <w:top w:val="single" w:sz="8" w:space="0" w:color="auto"/>
        <w:bottom w:val="single" w:sz="8" w:space="0" w:color="auto"/>
      </w:pBdr>
      <w:shd w:val="clear" w:color="000000" w:fill="FFFF00"/>
      <w:spacing w:before="100" w:beforeAutospacing="1" w:after="100" w:afterAutospacing="1"/>
      <w:jc w:val="center"/>
      <w:textAlignment w:val="top"/>
    </w:pPr>
    <w:rPr>
      <w:rFonts w:ascii="Arial Narrow" w:hAnsi="Arial Narrow"/>
      <w:sz w:val="16"/>
      <w:szCs w:val="16"/>
    </w:rPr>
  </w:style>
  <w:style w:type="paragraph" w:customStyle="1" w:styleId="xl195">
    <w:name w:val="xl195"/>
    <w:basedOn w:val="Normln"/>
    <w:uiPriority w:val="99"/>
    <w:rsid w:val="00A22431"/>
    <w:pPr>
      <w:pBdr>
        <w:bottom w:val="single" w:sz="4" w:space="0" w:color="auto"/>
      </w:pBdr>
      <w:shd w:val="clear" w:color="000000" w:fill="FFFF00"/>
      <w:spacing w:before="100" w:beforeAutospacing="1" w:after="100" w:afterAutospacing="1"/>
      <w:jc w:val="center"/>
      <w:textAlignment w:val="top"/>
    </w:pPr>
    <w:rPr>
      <w:rFonts w:ascii="Arial Narrow" w:hAnsi="Arial Narrow"/>
      <w:sz w:val="16"/>
      <w:szCs w:val="16"/>
    </w:rPr>
  </w:style>
  <w:style w:type="paragraph" w:customStyle="1" w:styleId="xl196">
    <w:name w:val="xl196"/>
    <w:basedOn w:val="Normln"/>
    <w:uiPriority w:val="99"/>
    <w:rsid w:val="00A2243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Narrow" w:hAnsi="Arial Narrow"/>
      <w:sz w:val="16"/>
      <w:szCs w:val="16"/>
    </w:rPr>
  </w:style>
  <w:style w:type="paragraph" w:customStyle="1" w:styleId="xl197">
    <w:name w:val="xl197"/>
    <w:basedOn w:val="Normln"/>
    <w:uiPriority w:val="99"/>
    <w:rsid w:val="00A22431"/>
    <w:pPr>
      <w:pBdr>
        <w:top w:val="single" w:sz="4" w:space="0" w:color="auto"/>
        <w:bottom w:val="single" w:sz="4" w:space="0" w:color="auto"/>
      </w:pBdr>
      <w:shd w:val="clear" w:color="000000" w:fill="FFFF00"/>
      <w:spacing w:before="100" w:beforeAutospacing="1" w:after="100" w:afterAutospacing="1"/>
      <w:jc w:val="center"/>
      <w:textAlignment w:val="top"/>
    </w:pPr>
    <w:rPr>
      <w:rFonts w:ascii="Arial Narrow" w:hAnsi="Arial Narrow"/>
      <w:sz w:val="16"/>
      <w:szCs w:val="16"/>
    </w:rPr>
  </w:style>
  <w:style w:type="paragraph" w:customStyle="1" w:styleId="xl198">
    <w:name w:val="xl198"/>
    <w:basedOn w:val="Normln"/>
    <w:uiPriority w:val="99"/>
    <w:rsid w:val="00A2243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rFonts w:ascii="Arial Narrow" w:hAnsi="Arial Narrow"/>
      <w:sz w:val="16"/>
      <w:szCs w:val="16"/>
    </w:rPr>
  </w:style>
  <w:style w:type="paragraph" w:customStyle="1" w:styleId="xl199">
    <w:name w:val="xl199"/>
    <w:basedOn w:val="Normln"/>
    <w:uiPriority w:val="99"/>
    <w:rsid w:val="00A22431"/>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top"/>
    </w:pPr>
    <w:rPr>
      <w:rFonts w:ascii="Arial Narrow" w:hAnsi="Arial Narrow"/>
      <w:sz w:val="16"/>
      <w:szCs w:val="16"/>
    </w:rPr>
  </w:style>
  <w:style w:type="paragraph" w:customStyle="1" w:styleId="xl200">
    <w:name w:val="xl200"/>
    <w:basedOn w:val="Normln"/>
    <w:uiPriority w:val="99"/>
    <w:rsid w:val="00A22431"/>
    <w:pPr>
      <w:pBdr>
        <w:left w:val="single" w:sz="4" w:space="0" w:color="auto"/>
        <w:bottom w:val="single" w:sz="4" w:space="0" w:color="auto"/>
        <w:right w:val="single" w:sz="4" w:space="0" w:color="auto"/>
      </w:pBdr>
      <w:shd w:val="clear" w:color="000000" w:fill="FF9933"/>
      <w:spacing w:before="100" w:beforeAutospacing="1" w:after="100" w:afterAutospacing="1"/>
      <w:jc w:val="center"/>
      <w:textAlignment w:val="top"/>
    </w:pPr>
    <w:rPr>
      <w:rFonts w:ascii="Arial Narrow" w:hAnsi="Arial Narrow"/>
      <w:sz w:val="16"/>
      <w:szCs w:val="16"/>
    </w:rPr>
  </w:style>
  <w:style w:type="paragraph" w:customStyle="1" w:styleId="xl201">
    <w:name w:val="xl201"/>
    <w:basedOn w:val="Normln"/>
    <w:uiPriority w:val="99"/>
    <w:rsid w:val="00A22431"/>
    <w:pPr>
      <w:pBdr>
        <w:top w:val="single" w:sz="8" w:space="0" w:color="auto"/>
        <w:bottom w:val="single" w:sz="8" w:space="0" w:color="auto"/>
      </w:pBdr>
      <w:shd w:val="clear" w:color="000000" w:fill="FF9933"/>
      <w:spacing w:before="100" w:beforeAutospacing="1" w:after="100" w:afterAutospacing="1"/>
      <w:jc w:val="center"/>
      <w:textAlignment w:val="top"/>
    </w:pPr>
    <w:rPr>
      <w:rFonts w:ascii="Arial Narrow" w:hAnsi="Arial Narrow"/>
      <w:sz w:val="16"/>
      <w:szCs w:val="16"/>
    </w:rPr>
  </w:style>
  <w:style w:type="paragraph" w:customStyle="1" w:styleId="xl202">
    <w:name w:val="xl202"/>
    <w:basedOn w:val="Normln"/>
    <w:uiPriority w:val="99"/>
    <w:rsid w:val="00A22431"/>
    <w:pPr>
      <w:pBdr>
        <w:bottom w:val="single" w:sz="8" w:space="0" w:color="auto"/>
      </w:pBdr>
      <w:shd w:val="clear" w:color="000000" w:fill="FFC000"/>
      <w:spacing w:before="100" w:beforeAutospacing="1" w:after="100" w:afterAutospacing="1"/>
      <w:jc w:val="center"/>
      <w:textAlignment w:val="top"/>
    </w:pPr>
    <w:rPr>
      <w:rFonts w:ascii="Arial Narrow" w:hAnsi="Arial Narrow"/>
      <w:sz w:val="16"/>
      <w:szCs w:val="16"/>
    </w:rPr>
  </w:style>
  <w:style w:type="paragraph" w:customStyle="1" w:styleId="xl203">
    <w:name w:val="xl203"/>
    <w:basedOn w:val="Normln"/>
    <w:uiPriority w:val="99"/>
    <w:rsid w:val="00A22431"/>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top"/>
    </w:pPr>
    <w:rPr>
      <w:rFonts w:ascii="Arial Narrow" w:hAnsi="Arial Narrow"/>
      <w:sz w:val="16"/>
      <w:szCs w:val="16"/>
    </w:rPr>
  </w:style>
  <w:style w:type="paragraph" w:customStyle="1" w:styleId="xl204">
    <w:name w:val="xl204"/>
    <w:basedOn w:val="Normln"/>
    <w:uiPriority w:val="99"/>
    <w:rsid w:val="00A22431"/>
    <w:pPr>
      <w:pBdr>
        <w:top w:val="single" w:sz="8" w:space="0" w:color="auto"/>
        <w:bottom w:val="single" w:sz="8" w:space="0" w:color="auto"/>
      </w:pBdr>
      <w:shd w:val="clear" w:color="000000" w:fill="E26B0A"/>
      <w:spacing w:before="100" w:beforeAutospacing="1" w:after="100" w:afterAutospacing="1"/>
      <w:jc w:val="center"/>
      <w:textAlignment w:val="top"/>
    </w:pPr>
    <w:rPr>
      <w:rFonts w:ascii="Arial Narrow" w:hAnsi="Arial Narrow"/>
      <w:sz w:val="16"/>
      <w:szCs w:val="16"/>
    </w:rPr>
  </w:style>
  <w:style w:type="paragraph" w:customStyle="1" w:styleId="xl205">
    <w:name w:val="xl205"/>
    <w:basedOn w:val="Normln"/>
    <w:uiPriority w:val="99"/>
    <w:rsid w:val="00A22431"/>
    <w:pPr>
      <w:pBdr>
        <w:top w:val="single" w:sz="8" w:space="0" w:color="auto"/>
        <w:bottom w:val="single" w:sz="4" w:space="0" w:color="auto"/>
      </w:pBdr>
      <w:shd w:val="clear" w:color="000000" w:fill="E26B0A"/>
      <w:spacing w:before="100" w:beforeAutospacing="1" w:after="100" w:afterAutospacing="1"/>
      <w:jc w:val="center"/>
      <w:textAlignment w:val="top"/>
    </w:pPr>
    <w:rPr>
      <w:rFonts w:ascii="Arial Narrow" w:hAnsi="Arial Narrow"/>
      <w:sz w:val="16"/>
      <w:szCs w:val="16"/>
    </w:rPr>
  </w:style>
  <w:style w:type="paragraph" w:customStyle="1" w:styleId="xl206">
    <w:name w:val="xl206"/>
    <w:basedOn w:val="Normln"/>
    <w:uiPriority w:val="99"/>
    <w:rsid w:val="00A22431"/>
    <w:pPr>
      <w:pBdr>
        <w:top w:val="single" w:sz="8" w:space="0" w:color="auto"/>
        <w:left w:val="single" w:sz="4" w:space="0" w:color="auto"/>
        <w:right w:val="single" w:sz="4" w:space="0" w:color="auto"/>
      </w:pBdr>
      <w:shd w:val="clear" w:color="000000" w:fill="974706"/>
      <w:spacing w:before="100" w:beforeAutospacing="1" w:after="100" w:afterAutospacing="1"/>
      <w:jc w:val="center"/>
      <w:textAlignment w:val="top"/>
    </w:pPr>
    <w:rPr>
      <w:rFonts w:ascii="Arial Narrow" w:hAnsi="Arial Narrow"/>
      <w:sz w:val="16"/>
      <w:szCs w:val="16"/>
    </w:rPr>
  </w:style>
  <w:style w:type="paragraph" w:customStyle="1" w:styleId="xl207">
    <w:name w:val="xl207"/>
    <w:basedOn w:val="Normln"/>
    <w:uiPriority w:val="99"/>
    <w:rsid w:val="00A22431"/>
    <w:pPr>
      <w:pBdr>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rFonts w:ascii="Arial Narrow" w:hAnsi="Arial Narrow"/>
      <w:sz w:val="16"/>
      <w:szCs w:val="16"/>
    </w:rPr>
  </w:style>
  <w:style w:type="paragraph" w:customStyle="1" w:styleId="xl208">
    <w:name w:val="xl208"/>
    <w:basedOn w:val="Normln"/>
    <w:uiPriority w:val="99"/>
    <w:rsid w:val="00A22431"/>
    <w:pPr>
      <w:pBdr>
        <w:top w:val="single" w:sz="4" w:space="0" w:color="auto"/>
        <w:left w:val="single" w:sz="4" w:space="0" w:color="auto"/>
        <w:bottom w:val="single" w:sz="8" w:space="0" w:color="auto"/>
        <w:right w:val="single" w:sz="4" w:space="0" w:color="auto"/>
      </w:pBdr>
      <w:shd w:val="clear" w:color="000000" w:fill="FF9933"/>
      <w:spacing w:before="100" w:beforeAutospacing="1" w:after="100" w:afterAutospacing="1"/>
      <w:jc w:val="center"/>
      <w:textAlignment w:val="top"/>
    </w:pPr>
    <w:rPr>
      <w:rFonts w:ascii="Arial Narrow" w:hAnsi="Arial Narrow"/>
      <w:sz w:val="16"/>
      <w:szCs w:val="16"/>
    </w:rPr>
  </w:style>
  <w:style w:type="paragraph" w:customStyle="1" w:styleId="xl209">
    <w:name w:val="xl209"/>
    <w:basedOn w:val="Normln"/>
    <w:uiPriority w:val="99"/>
    <w:rsid w:val="00A22431"/>
    <w:pPr>
      <w:pBdr>
        <w:top w:val="single" w:sz="8" w:space="0" w:color="auto"/>
        <w:bottom w:val="single" w:sz="4" w:space="0" w:color="auto"/>
      </w:pBdr>
      <w:shd w:val="clear" w:color="000000" w:fill="FFC000"/>
      <w:spacing w:before="100" w:beforeAutospacing="1" w:after="100" w:afterAutospacing="1"/>
      <w:jc w:val="center"/>
      <w:textAlignment w:val="top"/>
    </w:pPr>
    <w:rPr>
      <w:rFonts w:ascii="Arial Narrow" w:hAnsi="Arial Narrow"/>
      <w:sz w:val="16"/>
      <w:szCs w:val="16"/>
    </w:rPr>
  </w:style>
  <w:style w:type="paragraph" w:customStyle="1" w:styleId="xl210">
    <w:name w:val="xl210"/>
    <w:basedOn w:val="Normln"/>
    <w:uiPriority w:val="99"/>
    <w:rsid w:val="00A22431"/>
    <w:pPr>
      <w:pBdr>
        <w:top w:val="single" w:sz="8" w:space="0" w:color="auto"/>
        <w:bottom w:val="single" w:sz="4" w:space="0" w:color="auto"/>
      </w:pBdr>
      <w:shd w:val="clear" w:color="000000" w:fill="FFFF00"/>
      <w:spacing w:before="100" w:beforeAutospacing="1" w:after="100" w:afterAutospacing="1"/>
      <w:jc w:val="center"/>
      <w:textAlignment w:val="top"/>
    </w:pPr>
    <w:rPr>
      <w:rFonts w:ascii="Arial Narrow" w:hAnsi="Arial Narrow"/>
      <w:sz w:val="16"/>
      <w:szCs w:val="16"/>
    </w:rPr>
  </w:style>
  <w:style w:type="paragraph" w:customStyle="1" w:styleId="xl211">
    <w:name w:val="xl211"/>
    <w:basedOn w:val="Normln"/>
    <w:uiPriority w:val="99"/>
    <w:rsid w:val="00A22431"/>
    <w:pPr>
      <w:pBdr>
        <w:top w:val="single" w:sz="8" w:space="0" w:color="auto"/>
      </w:pBdr>
      <w:shd w:val="clear" w:color="000000" w:fill="FF9933"/>
      <w:spacing w:before="100" w:beforeAutospacing="1" w:after="100" w:afterAutospacing="1"/>
      <w:jc w:val="center"/>
      <w:textAlignment w:val="top"/>
    </w:pPr>
    <w:rPr>
      <w:rFonts w:ascii="Arial Narrow" w:hAnsi="Arial Narrow"/>
      <w:sz w:val="16"/>
      <w:szCs w:val="16"/>
    </w:rPr>
  </w:style>
  <w:style w:type="paragraph" w:customStyle="1" w:styleId="xl212">
    <w:name w:val="xl212"/>
    <w:basedOn w:val="Normln"/>
    <w:uiPriority w:val="99"/>
    <w:rsid w:val="00A22431"/>
    <w:pPr>
      <w:pBdr>
        <w:top w:val="single" w:sz="8"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Narrow" w:hAnsi="Arial Narrow"/>
      <w:sz w:val="16"/>
      <w:szCs w:val="16"/>
    </w:rPr>
  </w:style>
  <w:style w:type="paragraph" w:customStyle="1" w:styleId="xl213">
    <w:name w:val="xl213"/>
    <w:basedOn w:val="Normln"/>
    <w:uiPriority w:val="99"/>
    <w:rsid w:val="00A22431"/>
    <w:pPr>
      <w:pBdr>
        <w:bottom w:val="single" w:sz="8" w:space="0" w:color="auto"/>
      </w:pBdr>
      <w:shd w:val="clear" w:color="000000" w:fill="FFC000"/>
      <w:spacing w:before="100" w:beforeAutospacing="1" w:after="100" w:afterAutospacing="1"/>
      <w:jc w:val="center"/>
      <w:textAlignment w:val="center"/>
    </w:pPr>
    <w:rPr>
      <w:rFonts w:ascii="Arial Narrow" w:hAnsi="Arial Narrow"/>
      <w:sz w:val="16"/>
      <w:szCs w:val="16"/>
    </w:rPr>
  </w:style>
  <w:style w:type="paragraph" w:customStyle="1" w:styleId="xl214">
    <w:name w:val="xl214"/>
    <w:basedOn w:val="Normln"/>
    <w:uiPriority w:val="99"/>
    <w:rsid w:val="00A22431"/>
    <w:pPr>
      <w:pBdr>
        <w:top w:val="single" w:sz="8" w:space="0" w:color="auto"/>
        <w:bottom w:val="single" w:sz="4" w:space="0" w:color="auto"/>
        <w:right w:val="single" w:sz="4" w:space="0" w:color="auto"/>
      </w:pBdr>
      <w:shd w:val="clear" w:color="000000" w:fill="CCFF33"/>
      <w:spacing w:before="100" w:beforeAutospacing="1" w:after="100" w:afterAutospacing="1"/>
      <w:jc w:val="center"/>
      <w:textAlignment w:val="center"/>
    </w:pPr>
    <w:rPr>
      <w:rFonts w:ascii="Arial Narrow" w:hAnsi="Arial Narrow"/>
      <w:sz w:val="16"/>
      <w:szCs w:val="16"/>
    </w:rPr>
  </w:style>
  <w:style w:type="paragraph" w:customStyle="1" w:styleId="xl215">
    <w:name w:val="xl215"/>
    <w:basedOn w:val="Normln"/>
    <w:uiPriority w:val="99"/>
    <w:rsid w:val="00A22431"/>
    <w:pPr>
      <w:pBdr>
        <w:bottom w:val="single" w:sz="8" w:space="0" w:color="auto"/>
      </w:pBdr>
      <w:shd w:val="clear" w:color="000000" w:fill="CCFF33"/>
      <w:spacing w:before="100" w:beforeAutospacing="1" w:after="100" w:afterAutospacing="1"/>
      <w:jc w:val="center"/>
      <w:textAlignment w:val="center"/>
    </w:pPr>
    <w:rPr>
      <w:rFonts w:ascii="Arial Narrow" w:hAnsi="Arial Narrow"/>
      <w:sz w:val="16"/>
      <w:szCs w:val="16"/>
    </w:rPr>
  </w:style>
  <w:style w:type="paragraph" w:customStyle="1" w:styleId="xl216">
    <w:name w:val="xl216"/>
    <w:basedOn w:val="Normln"/>
    <w:uiPriority w:val="99"/>
    <w:rsid w:val="00A22431"/>
    <w:pPr>
      <w:pBdr>
        <w:top w:val="single" w:sz="8" w:space="0" w:color="auto"/>
      </w:pBdr>
      <w:shd w:val="clear" w:color="000000" w:fill="CCFF33"/>
      <w:spacing w:before="100" w:beforeAutospacing="1" w:after="100" w:afterAutospacing="1"/>
      <w:jc w:val="center"/>
      <w:textAlignment w:val="center"/>
    </w:pPr>
    <w:rPr>
      <w:rFonts w:ascii="Arial Narrow" w:hAnsi="Arial Narrow"/>
      <w:sz w:val="16"/>
      <w:szCs w:val="16"/>
    </w:rPr>
  </w:style>
  <w:style w:type="paragraph" w:customStyle="1" w:styleId="xl217">
    <w:name w:val="xl217"/>
    <w:basedOn w:val="Normln"/>
    <w:uiPriority w:val="99"/>
    <w:rsid w:val="00A22431"/>
    <w:pPr>
      <w:pBdr>
        <w:top w:val="single" w:sz="8" w:space="0" w:color="auto"/>
      </w:pBdr>
      <w:shd w:val="clear" w:color="000000" w:fill="FFC000"/>
      <w:spacing w:before="100" w:beforeAutospacing="1" w:after="100" w:afterAutospacing="1"/>
      <w:jc w:val="center"/>
      <w:textAlignment w:val="center"/>
    </w:pPr>
    <w:rPr>
      <w:rFonts w:ascii="Arial Narrow" w:hAnsi="Arial Narrow"/>
      <w:sz w:val="16"/>
      <w:szCs w:val="16"/>
    </w:rPr>
  </w:style>
  <w:style w:type="paragraph" w:customStyle="1" w:styleId="xl218">
    <w:name w:val="xl218"/>
    <w:basedOn w:val="Normln"/>
    <w:uiPriority w:val="99"/>
    <w:rsid w:val="00A22431"/>
    <w:pPr>
      <w:pBdr>
        <w:top w:val="single" w:sz="8" w:space="0" w:color="auto"/>
        <w:right w:val="single" w:sz="4" w:space="0" w:color="auto"/>
      </w:pBdr>
      <w:shd w:val="clear" w:color="000000" w:fill="CCFF33"/>
      <w:spacing w:before="100" w:beforeAutospacing="1" w:after="100" w:afterAutospacing="1"/>
      <w:jc w:val="center"/>
      <w:textAlignment w:val="center"/>
    </w:pPr>
    <w:rPr>
      <w:rFonts w:ascii="Arial Narrow" w:hAnsi="Arial Narrow"/>
      <w:sz w:val="16"/>
      <w:szCs w:val="16"/>
    </w:rPr>
  </w:style>
  <w:style w:type="paragraph" w:customStyle="1" w:styleId="xl219">
    <w:name w:val="xl219"/>
    <w:basedOn w:val="Normln"/>
    <w:uiPriority w:val="99"/>
    <w:rsid w:val="00A22431"/>
    <w:pPr>
      <w:pBdr>
        <w:left w:val="single" w:sz="4" w:space="0" w:color="auto"/>
        <w:bottom w:val="single" w:sz="8" w:space="0" w:color="auto"/>
        <w:right w:val="single" w:sz="4" w:space="0" w:color="auto"/>
      </w:pBdr>
      <w:shd w:val="clear" w:color="000000" w:fill="CCFF33"/>
      <w:spacing w:before="100" w:beforeAutospacing="1" w:after="100" w:afterAutospacing="1"/>
      <w:jc w:val="center"/>
      <w:textAlignment w:val="center"/>
    </w:pPr>
    <w:rPr>
      <w:rFonts w:ascii="Arial Narrow" w:hAnsi="Arial Narrow"/>
      <w:sz w:val="16"/>
      <w:szCs w:val="16"/>
    </w:rPr>
  </w:style>
  <w:style w:type="paragraph" w:customStyle="1" w:styleId="xl220">
    <w:name w:val="xl220"/>
    <w:basedOn w:val="Normln"/>
    <w:uiPriority w:val="99"/>
    <w:rsid w:val="00A22431"/>
    <w:pPr>
      <w:pBdr>
        <w:bottom w:val="single" w:sz="4" w:space="0" w:color="auto"/>
        <w:right w:val="single" w:sz="4" w:space="0" w:color="auto"/>
      </w:pBdr>
      <w:shd w:val="clear" w:color="000000" w:fill="CCFF33"/>
      <w:spacing w:before="100" w:beforeAutospacing="1" w:after="100" w:afterAutospacing="1"/>
      <w:jc w:val="center"/>
      <w:textAlignment w:val="center"/>
    </w:pPr>
    <w:rPr>
      <w:rFonts w:ascii="Arial Narrow" w:hAnsi="Arial Narrow"/>
      <w:sz w:val="16"/>
      <w:szCs w:val="16"/>
    </w:rPr>
  </w:style>
  <w:style w:type="paragraph" w:customStyle="1" w:styleId="xl221">
    <w:name w:val="xl221"/>
    <w:basedOn w:val="Normln"/>
    <w:uiPriority w:val="99"/>
    <w:rsid w:val="00A22431"/>
    <w:pPr>
      <w:pBdr>
        <w:top w:val="single" w:sz="4" w:space="0" w:color="auto"/>
        <w:right w:val="single" w:sz="4" w:space="0" w:color="auto"/>
      </w:pBdr>
      <w:shd w:val="clear" w:color="000000" w:fill="CCFF33"/>
      <w:spacing w:before="100" w:beforeAutospacing="1" w:after="100" w:afterAutospacing="1"/>
      <w:jc w:val="center"/>
      <w:textAlignment w:val="center"/>
    </w:pPr>
    <w:rPr>
      <w:rFonts w:ascii="Arial Narrow" w:hAnsi="Arial Narrow"/>
      <w:sz w:val="16"/>
      <w:szCs w:val="16"/>
    </w:rPr>
  </w:style>
  <w:style w:type="paragraph" w:customStyle="1" w:styleId="xl222">
    <w:name w:val="xl222"/>
    <w:basedOn w:val="Normln"/>
    <w:uiPriority w:val="99"/>
    <w:rsid w:val="00A22431"/>
    <w:pPr>
      <w:pBdr>
        <w:top w:val="single" w:sz="4" w:space="0" w:color="auto"/>
        <w:bottom w:val="single" w:sz="4" w:space="0" w:color="auto"/>
        <w:right w:val="single" w:sz="4" w:space="0" w:color="auto"/>
      </w:pBdr>
      <w:shd w:val="clear" w:color="000000" w:fill="CCFF33"/>
      <w:spacing w:before="100" w:beforeAutospacing="1" w:after="100" w:afterAutospacing="1"/>
      <w:jc w:val="center"/>
      <w:textAlignment w:val="center"/>
    </w:pPr>
    <w:rPr>
      <w:rFonts w:ascii="Arial Narrow" w:hAnsi="Arial Narrow"/>
      <w:sz w:val="16"/>
      <w:szCs w:val="16"/>
    </w:rPr>
  </w:style>
  <w:style w:type="paragraph" w:customStyle="1" w:styleId="xl223">
    <w:name w:val="xl223"/>
    <w:basedOn w:val="Normln"/>
    <w:uiPriority w:val="99"/>
    <w:rsid w:val="00A22431"/>
    <w:pPr>
      <w:shd w:val="clear" w:color="000000" w:fill="CCFF33"/>
      <w:spacing w:before="100" w:beforeAutospacing="1" w:after="100" w:afterAutospacing="1"/>
      <w:jc w:val="center"/>
      <w:textAlignment w:val="center"/>
    </w:pPr>
    <w:rPr>
      <w:rFonts w:ascii="Arial Narrow" w:hAnsi="Arial Narrow"/>
      <w:sz w:val="16"/>
      <w:szCs w:val="16"/>
    </w:rPr>
  </w:style>
  <w:style w:type="paragraph" w:customStyle="1" w:styleId="xl224">
    <w:name w:val="xl224"/>
    <w:basedOn w:val="Normln"/>
    <w:uiPriority w:val="99"/>
    <w:rsid w:val="00A22431"/>
    <w:pPr>
      <w:pBdr>
        <w:top w:val="single" w:sz="8" w:space="0" w:color="auto"/>
        <w:right w:val="single" w:sz="4" w:space="0" w:color="auto"/>
      </w:pBdr>
      <w:shd w:val="clear" w:color="000000" w:fill="FFC000"/>
      <w:spacing w:before="100" w:beforeAutospacing="1" w:after="100" w:afterAutospacing="1"/>
      <w:jc w:val="center"/>
      <w:textAlignment w:val="center"/>
    </w:pPr>
    <w:rPr>
      <w:rFonts w:ascii="Arial Narrow" w:hAnsi="Arial Narrow"/>
      <w:sz w:val="16"/>
      <w:szCs w:val="16"/>
    </w:rPr>
  </w:style>
  <w:style w:type="paragraph" w:customStyle="1" w:styleId="xl225">
    <w:name w:val="xl225"/>
    <w:basedOn w:val="Normln"/>
    <w:uiPriority w:val="99"/>
    <w:rsid w:val="00A22431"/>
    <w:pPr>
      <w:pBdr>
        <w:bottom w:val="single" w:sz="4" w:space="0" w:color="auto"/>
        <w:right w:val="single" w:sz="4" w:space="0" w:color="auto"/>
      </w:pBdr>
      <w:shd w:val="clear" w:color="000000" w:fill="FFC000"/>
      <w:spacing w:before="100" w:beforeAutospacing="1" w:after="100" w:afterAutospacing="1"/>
      <w:jc w:val="center"/>
      <w:textAlignment w:val="center"/>
    </w:pPr>
    <w:rPr>
      <w:rFonts w:ascii="Arial Narrow" w:hAnsi="Arial Narrow"/>
      <w:sz w:val="16"/>
      <w:szCs w:val="16"/>
    </w:rPr>
  </w:style>
  <w:style w:type="paragraph" w:customStyle="1" w:styleId="xl226">
    <w:name w:val="xl226"/>
    <w:basedOn w:val="Normln"/>
    <w:uiPriority w:val="99"/>
    <w:rsid w:val="00A22431"/>
    <w:pPr>
      <w:pBdr>
        <w:top w:val="single" w:sz="8" w:space="0" w:color="auto"/>
        <w:bottom w:val="single" w:sz="8" w:space="0" w:color="auto"/>
      </w:pBdr>
      <w:shd w:val="clear" w:color="000000" w:fill="CCFF33"/>
      <w:spacing w:before="100" w:beforeAutospacing="1" w:after="100" w:afterAutospacing="1"/>
      <w:jc w:val="center"/>
      <w:textAlignment w:val="center"/>
    </w:pPr>
    <w:rPr>
      <w:rFonts w:ascii="Arial Narrow" w:hAnsi="Arial Narrow"/>
      <w:sz w:val="16"/>
      <w:szCs w:val="16"/>
    </w:rPr>
  </w:style>
  <w:style w:type="paragraph" w:customStyle="1" w:styleId="xl227">
    <w:name w:val="xl227"/>
    <w:basedOn w:val="Normln"/>
    <w:uiPriority w:val="99"/>
    <w:rsid w:val="00A22431"/>
    <w:pPr>
      <w:pBdr>
        <w:right w:val="single" w:sz="4" w:space="0" w:color="auto"/>
      </w:pBdr>
      <w:shd w:val="clear" w:color="000000" w:fill="CCFF33"/>
      <w:spacing w:before="100" w:beforeAutospacing="1" w:after="100" w:afterAutospacing="1"/>
      <w:jc w:val="center"/>
      <w:textAlignment w:val="center"/>
    </w:pPr>
    <w:rPr>
      <w:rFonts w:ascii="Arial Narrow" w:hAnsi="Arial Narrow"/>
      <w:sz w:val="16"/>
      <w:szCs w:val="16"/>
    </w:rPr>
  </w:style>
  <w:style w:type="paragraph" w:customStyle="1" w:styleId="xl228">
    <w:name w:val="xl228"/>
    <w:basedOn w:val="Normln"/>
    <w:uiPriority w:val="99"/>
    <w:rsid w:val="00A22431"/>
    <w:pPr>
      <w:pBdr>
        <w:top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rFonts w:ascii="Arial Narrow" w:hAnsi="Arial Narrow"/>
      <w:sz w:val="16"/>
      <w:szCs w:val="16"/>
    </w:rPr>
  </w:style>
  <w:style w:type="paragraph" w:customStyle="1" w:styleId="xl229">
    <w:name w:val="xl229"/>
    <w:basedOn w:val="Normln"/>
    <w:uiPriority w:val="99"/>
    <w:rsid w:val="00A22431"/>
    <w:pPr>
      <w:pBdr>
        <w:top w:val="single" w:sz="8" w:space="0" w:color="auto"/>
        <w:left w:val="single" w:sz="4" w:space="0" w:color="auto"/>
        <w:right w:val="single" w:sz="4" w:space="0" w:color="auto"/>
      </w:pBdr>
      <w:shd w:val="clear" w:color="000000" w:fill="CCFF33"/>
      <w:spacing w:before="100" w:beforeAutospacing="1" w:after="100" w:afterAutospacing="1"/>
      <w:jc w:val="center"/>
      <w:textAlignment w:val="center"/>
    </w:pPr>
    <w:rPr>
      <w:rFonts w:ascii="Arial Narrow" w:hAnsi="Arial Narrow"/>
      <w:sz w:val="16"/>
      <w:szCs w:val="16"/>
    </w:rPr>
  </w:style>
  <w:style w:type="paragraph" w:customStyle="1" w:styleId="xl230">
    <w:name w:val="xl230"/>
    <w:basedOn w:val="Normln"/>
    <w:uiPriority w:val="99"/>
    <w:rsid w:val="00A22431"/>
    <w:pPr>
      <w:pBdr>
        <w:left w:val="single" w:sz="4" w:space="0" w:color="auto"/>
        <w:right w:val="single" w:sz="4" w:space="0" w:color="auto"/>
      </w:pBdr>
      <w:shd w:val="clear" w:color="000000" w:fill="CCFF33"/>
      <w:spacing w:before="100" w:beforeAutospacing="1" w:after="100" w:afterAutospacing="1"/>
      <w:jc w:val="center"/>
      <w:textAlignment w:val="center"/>
    </w:pPr>
    <w:rPr>
      <w:rFonts w:ascii="Arial Narrow" w:hAnsi="Arial Narrow"/>
      <w:sz w:val="16"/>
      <w:szCs w:val="16"/>
    </w:rPr>
  </w:style>
  <w:style w:type="paragraph" w:customStyle="1" w:styleId="xl231">
    <w:name w:val="xl231"/>
    <w:basedOn w:val="Normln"/>
    <w:uiPriority w:val="99"/>
    <w:rsid w:val="00A22431"/>
    <w:pPr>
      <w:pBdr>
        <w:left w:val="single" w:sz="4" w:space="0" w:color="auto"/>
        <w:bottom w:val="single" w:sz="4" w:space="0" w:color="auto"/>
        <w:right w:val="single" w:sz="4" w:space="0" w:color="auto"/>
      </w:pBdr>
      <w:shd w:val="clear" w:color="000000" w:fill="CCFF33"/>
      <w:spacing w:before="100" w:beforeAutospacing="1" w:after="100" w:afterAutospacing="1"/>
      <w:jc w:val="center"/>
      <w:textAlignment w:val="center"/>
    </w:pPr>
    <w:rPr>
      <w:rFonts w:ascii="Arial Narrow" w:hAnsi="Arial Narrow"/>
      <w:sz w:val="16"/>
      <w:szCs w:val="16"/>
    </w:rPr>
  </w:style>
  <w:style w:type="paragraph" w:customStyle="1" w:styleId="xl232">
    <w:name w:val="xl232"/>
    <w:basedOn w:val="Normln"/>
    <w:uiPriority w:val="99"/>
    <w:rsid w:val="00A2243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233">
    <w:name w:val="xl233"/>
    <w:basedOn w:val="Normln"/>
    <w:uiPriority w:val="99"/>
    <w:rsid w:val="00A22431"/>
    <w:pPr>
      <w:pBdr>
        <w:top w:val="single" w:sz="8" w:space="0" w:color="auto"/>
        <w:bottom w:val="single" w:sz="8" w:space="0" w:color="auto"/>
      </w:pBdr>
      <w:shd w:val="clear" w:color="000000" w:fill="FF9933"/>
      <w:spacing w:before="100" w:beforeAutospacing="1" w:after="100" w:afterAutospacing="1"/>
      <w:jc w:val="center"/>
      <w:textAlignment w:val="center"/>
    </w:pPr>
    <w:rPr>
      <w:rFonts w:ascii="Arial Narrow" w:hAnsi="Arial Narrow"/>
      <w:sz w:val="16"/>
      <w:szCs w:val="16"/>
    </w:rPr>
  </w:style>
  <w:style w:type="paragraph" w:customStyle="1" w:styleId="xl234">
    <w:name w:val="xl234"/>
    <w:basedOn w:val="Normln"/>
    <w:uiPriority w:val="99"/>
    <w:rsid w:val="00A22431"/>
    <w:pPr>
      <w:pBdr>
        <w:top w:val="single" w:sz="8" w:space="0" w:color="auto"/>
        <w:bottom w:val="single" w:sz="8" w:space="0" w:color="auto"/>
      </w:pBdr>
      <w:shd w:val="clear" w:color="000000" w:fill="FFC000"/>
      <w:spacing w:before="100" w:beforeAutospacing="1" w:after="100" w:afterAutospacing="1"/>
      <w:jc w:val="center"/>
      <w:textAlignment w:val="center"/>
    </w:pPr>
    <w:rPr>
      <w:rFonts w:ascii="Arial Narrow" w:hAnsi="Arial Narrow"/>
      <w:sz w:val="16"/>
      <w:szCs w:val="16"/>
    </w:rPr>
  </w:style>
  <w:style w:type="paragraph" w:customStyle="1" w:styleId="xl235">
    <w:name w:val="xl235"/>
    <w:basedOn w:val="Normln"/>
    <w:uiPriority w:val="99"/>
    <w:rsid w:val="00A22431"/>
    <w:pPr>
      <w:pBdr>
        <w:top w:val="single" w:sz="8"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rFonts w:ascii="Arial Narrow" w:hAnsi="Arial Narrow"/>
      <w:sz w:val="16"/>
      <w:szCs w:val="16"/>
    </w:rPr>
  </w:style>
  <w:style w:type="paragraph" w:customStyle="1" w:styleId="xl236">
    <w:name w:val="xl236"/>
    <w:basedOn w:val="Normln"/>
    <w:uiPriority w:val="99"/>
    <w:rsid w:val="00A22431"/>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Narrow" w:hAnsi="Arial Narrow"/>
      <w:sz w:val="16"/>
      <w:szCs w:val="16"/>
    </w:rPr>
  </w:style>
  <w:style w:type="paragraph" w:customStyle="1" w:styleId="xl237">
    <w:name w:val="xl237"/>
    <w:basedOn w:val="Normln"/>
    <w:uiPriority w:val="99"/>
    <w:rsid w:val="00A22431"/>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238">
    <w:name w:val="xl238"/>
    <w:basedOn w:val="Normln"/>
    <w:uiPriority w:val="99"/>
    <w:rsid w:val="00A22431"/>
    <w:pPr>
      <w:pBdr>
        <w:top w:val="single" w:sz="8" w:space="0" w:color="auto"/>
        <w:right w:val="single" w:sz="8" w:space="0" w:color="auto"/>
      </w:pBdr>
      <w:spacing w:before="100" w:beforeAutospacing="1" w:after="100" w:afterAutospacing="1"/>
      <w:jc w:val="center"/>
      <w:textAlignment w:val="center"/>
    </w:pPr>
    <w:rPr>
      <w:rFonts w:ascii="Arial Narrow" w:hAnsi="Arial Narrow"/>
      <w:sz w:val="16"/>
      <w:szCs w:val="16"/>
    </w:rPr>
  </w:style>
  <w:style w:type="paragraph" w:customStyle="1" w:styleId="xl239">
    <w:name w:val="xl239"/>
    <w:basedOn w:val="Normln"/>
    <w:uiPriority w:val="99"/>
    <w:rsid w:val="00A22431"/>
    <w:pPr>
      <w:pBdr>
        <w:right w:val="single" w:sz="8" w:space="0" w:color="auto"/>
      </w:pBdr>
      <w:spacing w:before="100" w:beforeAutospacing="1" w:after="100" w:afterAutospacing="1"/>
      <w:jc w:val="center"/>
      <w:textAlignment w:val="center"/>
    </w:pPr>
    <w:rPr>
      <w:rFonts w:ascii="Arial Narrow" w:hAnsi="Arial Narrow"/>
      <w:sz w:val="16"/>
      <w:szCs w:val="16"/>
    </w:rPr>
  </w:style>
  <w:style w:type="paragraph" w:customStyle="1" w:styleId="xl240">
    <w:name w:val="xl240"/>
    <w:basedOn w:val="Normln"/>
    <w:uiPriority w:val="99"/>
    <w:rsid w:val="00A22431"/>
    <w:pPr>
      <w:pBdr>
        <w:bottom w:val="single" w:sz="8" w:space="0" w:color="auto"/>
        <w:right w:val="single" w:sz="8" w:space="0" w:color="auto"/>
      </w:pBdr>
      <w:spacing w:before="100" w:beforeAutospacing="1" w:after="100" w:afterAutospacing="1"/>
      <w:jc w:val="center"/>
      <w:textAlignment w:val="center"/>
    </w:pPr>
    <w:rPr>
      <w:rFonts w:ascii="Arial Narrow" w:hAnsi="Arial Narrow"/>
      <w:sz w:val="16"/>
      <w:szCs w:val="16"/>
    </w:rPr>
  </w:style>
  <w:style w:type="paragraph" w:customStyle="1" w:styleId="xl241">
    <w:name w:val="xl241"/>
    <w:basedOn w:val="Normln"/>
    <w:uiPriority w:val="99"/>
    <w:rsid w:val="00A224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hAnsi="Arial Narrow"/>
      <w:sz w:val="16"/>
      <w:szCs w:val="16"/>
    </w:rPr>
  </w:style>
  <w:style w:type="paragraph" w:customStyle="1" w:styleId="xl242">
    <w:name w:val="xl242"/>
    <w:basedOn w:val="Normln"/>
    <w:uiPriority w:val="99"/>
    <w:rsid w:val="00A22431"/>
    <w:pPr>
      <w:pBdr>
        <w:left w:val="single" w:sz="4" w:space="0" w:color="auto"/>
        <w:right w:val="single" w:sz="8" w:space="0" w:color="auto"/>
      </w:pBdr>
      <w:spacing w:before="100" w:beforeAutospacing="1" w:after="100" w:afterAutospacing="1"/>
      <w:jc w:val="center"/>
      <w:textAlignment w:val="center"/>
    </w:pPr>
    <w:rPr>
      <w:rFonts w:ascii="Arial Narrow" w:hAnsi="Arial Narrow"/>
      <w:sz w:val="16"/>
      <w:szCs w:val="16"/>
    </w:rPr>
  </w:style>
  <w:style w:type="paragraph" w:customStyle="1" w:styleId="xl243">
    <w:name w:val="xl243"/>
    <w:basedOn w:val="Normln"/>
    <w:uiPriority w:val="99"/>
    <w:rsid w:val="00A22431"/>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Narrow" w:hAnsi="Arial Narrow"/>
      <w:sz w:val="16"/>
      <w:szCs w:val="16"/>
    </w:rPr>
  </w:style>
  <w:style w:type="paragraph" w:customStyle="1" w:styleId="xl244">
    <w:name w:val="xl244"/>
    <w:basedOn w:val="Normln"/>
    <w:uiPriority w:val="99"/>
    <w:rsid w:val="00A22431"/>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Narrow" w:hAnsi="Arial Narrow"/>
      <w:sz w:val="16"/>
      <w:szCs w:val="16"/>
    </w:rPr>
  </w:style>
  <w:style w:type="paragraph" w:customStyle="1" w:styleId="xl245">
    <w:name w:val="xl245"/>
    <w:basedOn w:val="Normln"/>
    <w:uiPriority w:val="99"/>
    <w:rsid w:val="00A22431"/>
    <w:pPr>
      <w:pBdr>
        <w:top w:val="single" w:sz="8" w:space="0" w:color="auto"/>
        <w:left w:val="single" w:sz="4" w:space="0" w:color="auto"/>
        <w:bottom w:val="single" w:sz="8" w:space="0" w:color="auto"/>
        <w:right w:val="single" w:sz="8" w:space="0" w:color="auto"/>
      </w:pBdr>
      <w:shd w:val="clear" w:color="000000" w:fill="B7DEE8"/>
      <w:spacing w:before="100" w:beforeAutospacing="1" w:after="100" w:afterAutospacing="1"/>
      <w:jc w:val="center"/>
      <w:textAlignment w:val="center"/>
    </w:pPr>
    <w:rPr>
      <w:rFonts w:ascii="Arial Narrow" w:hAnsi="Arial Narrow"/>
      <w:sz w:val="16"/>
      <w:szCs w:val="16"/>
    </w:rPr>
  </w:style>
  <w:style w:type="paragraph" w:customStyle="1" w:styleId="xl63">
    <w:name w:val="xl63"/>
    <w:basedOn w:val="Normln"/>
    <w:uiPriority w:val="99"/>
    <w:rsid w:val="00A224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hAnsi="Arial Narrow"/>
      <w:sz w:val="16"/>
      <w:szCs w:val="16"/>
    </w:rPr>
  </w:style>
  <w:style w:type="paragraph" w:customStyle="1" w:styleId="xl64">
    <w:name w:val="xl64"/>
    <w:basedOn w:val="Normln"/>
    <w:uiPriority w:val="99"/>
    <w:rsid w:val="00A22431"/>
    <w:pPr>
      <w:pBdr>
        <w:bottom w:val="single" w:sz="4" w:space="0" w:color="auto"/>
        <w:right w:val="single" w:sz="8" w:space="0" w:color="auto"/>
      </w:pBdr>
      <w:spacing w:before="100" w:beforeAutospacing="1" w:after="100" w:afterAutospacing="1"/>
      <w:textAlignment w:val="center"/>
    </w:pPr>
    <w:rPr>
      <w:rFonts w:ascii="Arial Narrow" w:hAnsi="Arial Narrow"/>
      <w:sz w:val="16"/>
      <w:szCs w:val="16"/>
    </w:rPr>
  </w:style>
  <w:style w:type="character" w:customStyle="1" w:styleId="Styl2Char2">
    <w:name w:val="Styl2 Char2"/>
    <w:basedOn w:val="Standardnpsmoodstavce"/>
    <w:link w:val="Styl2"/>
    <w:locked/>
    <w:rsid w:val="00814397"/>
    <w:rPr>
      <w:rFonts w:ascii="Arial" w:hAnsi="Arial" w:cs="Arial"/>
      <w:b/>
      <w:bCs/>
    </w:rPr>
  </w:style>
  <w:style w:type="paragraph" w:customStyle="1" w:styleId="Styl2">
    <w:name w:val="Styl2"/>
    <w:basedOn w:val="Normln"/>
    <w:link w:val="Styl2Char2"/>
    <w:rsid w:val="00814397"/>
    <w:rPr>
      <w:rFonts w:ascii="Arial" w:hAnsi="Arial" w:cs="Arial"/>
      <w:b/>
      <w:bCs/>
      <w:sz w:val="22"/>
      <w:szCs w:val="22"/>
    </w:rPr>
  </w:style>
  <w:style w:type="paragraph" w:customStyle="1" w:styleId="Standard">
    <w:name w:val="Standard"/>
    <w:rsid w:val="00B30D4F"/>
    <w:pPr>
      <w:suppressAutoHyphens/>
      <w:autoSpaceDN w:val="0"/>
    </w:pPr>
    <w:rPr>
      <w:rFonts w:ascii="Liberation Serif" w:eastAsia="SimSun" w:hAnsi="Liberation Serif" w:cs="Mangal"/>
      <w:kern w:val="3"/>
      <w:sz w:val="24"/>
      <w:szCs w:val="24"/>
      <w:lang w:eastAsia="zh-CN" w:bidi="hi-IN"/>
    </w:rPr>
  </w:style>
  <w:style w:type="paragraph" w:styleId="Bezmezer">
    <w:name w:val="No Spacing"/>
    <w:uiPriority w:val="1"/>
    <w:qFormat/>
    <w:rsid w:val="00FB13AC"/>
    <w:rPr>
      <w:rFonts w:ascii="Calibri" w:eastAsia="Calibri" w:hAnsi="Calibri"/>
      <w:lang w:eastAsia="en-US"/>
    </w:rPr>
  </w:style>
  <w:style w:type="paragraph" w:customStyle="1" w:styleId="Styl3">
    <w:name w:val="Styl3"/>
    <w:basedOn w:val="Normln"/>
    <w:link w:val="Styl3Char1"/>
    <w:rsid w:val="007C4934"/>
    <w:rPr>
      <w:rFonts w:ascii="Arial" w:hAnsi="Arial" w:cs="Arial"/>
      <w:b/>
      <w:sz w:val="20"/>
      <w:szCs w:val="20"/>
      <w:u w:val="single"/>
    </w:rPr>
  </w:style>
  <w:style w:type="character" w:customStyle="1" w:styleId="Styl3Char1">
    <w:name w:val="Styl3 Char1"/>
    <w:link w:val="Styl3"/>
    <w:rsid w:val="007C4934"/>
    <w:rPr>
      <w:rFonts w:ascii="Arial" w:hAnsi="Arial" w:cs="Arial"/>
      <w:b/>
      <w:sz w:val="20"/>
      <w:szCs w:val="20"/>
      <w:u w:val="single"/>
    </w:rPr>
  </w:style>
  <w:style w:type="character" w:customStyle="1" w:styleId="Styl2Char">
    <w:name w:val="Styl2 Char"/>
    <w:locked/>
    <w:rsid w:val="00586467"/>
    <w:rPr>
      <w:rFonts w:ascii="Arial" w:hAnsi="Arial"/>
      <w:b/>
    </w:rPr>
  </w:style>
  <w:style w:type="paragraph" w:customStyle="1" w:styleId="Prosttext1">
    <w:name w:val="Prostý text1"/>
    <w:basedOn w:val="Normln"/>
    <w:rsid w:val="002229EA"/>
    <w:rPr>
      <w:rFonts w:ascii="Courier New" w:hAnsi="Courier New" w:cs="Courier Ne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597976">
      <w:bodyDiv w:val="1"/>
      <w:marLeft w:val="0"/>
      <w:marRight w:val="0"/>
      <w:marTop w:val="0"/>
      <w:marBottom w:val="0"/>
      <w:divBdr>
        <w:top w:val="none" w:sz="0" w:space="0" w:color="auto"/>
        <w:left w:val="none" w:sz="0" w:space="0" w:color="auto"/>
        <w:bottom w:val="none" w:sz="0" w:space="0" w:color="auto"/>
        <w:right w:val="none" w:sz="0" w:space="0" w:color="auto"/>
      </w:divBdr>
    </w:div>
    <w:div w:id="525288836">
      <w:bodyDiv w:val="1"/>
      <w:marLeft w:val="0"/>
      <w:marRight w:val="0"/>
      <w:marTop w:val="0"/>
      <w:marBottom w:val="0"/>
      <w:divBdr>
        <w:top w:val="none" w:sz="0" w:space="0" w:color="auto"/>
        <w:left w:val="none" w:sz="0" w:space="0" w:color="auto"/>
        <w:bottom w:val="none" w:sz="0" w:space="0" w:color="auto"/>
        <w:right w:val="none" w:sz="0" w:space="0" w:color="auto"/>
      </w:divBdr>
    </w:div>
    <w:div w:id="1243678773">
      <w:bodyDiv w:val="1"/>
      <w:marLeft w:val="0"/>
      <w:marRight w:val="0"/>
      <w:marTop w:val="0"/>
      <w:marBottom w:val="0"/>
      <w:divBdr>
        <w:top w:val="none" w:sz="0" w:space="0" w:color="auto"/>
        <w:left w:val="none" w:sz="0" w:space="0" w:color="auto"/>
        <w:bottom w:val="none" w:sz="0" w:space="0" w:color="auto"/>
        <w:right w:val="none" w:sz="0" w:space="0" w:color="auto"/>
      </w:divBdr>
    </w:div>
    <w:div w:id="2026860467">
      <w:marLeft w:val="0"/>
      <w:marRight w:val="0"/>
      <w:marTop w:val="0"/>
      <w:marBottom w:val="0"/>
      <w:divBdr>
        <w:top w:val="none" w:sz="0" w:space="0" w:color="auto"/>
        <w:left w:val="none" w:sz="0" w:space="0" w:color="auto"/>
        <w:bottom w:val="none" w:sz="0" w:space="0" w:color="auto"/>
        <w:right w:val="none" w:sz="0" w:space="0" w:color="auto"/>
      </w:divBdr>
    </w:div>
    <w:div w:id="2026860468">
      <w:marLeft w:val="0"/>
      <w:marRight w:val="0"/>
      <w:marTop w:val="0"/>
      <w:marBottom w:val="0"/>
      <w:divBdr>
        <w:top w:val="none" w:sz="0" w:space="0" w:color="auto"/>
        <w:left w:val="none" w:sz="0" w:space="0" w:color="auto"/>
        <w:bottom w:val="none" w:sz="0" w:space="0" w:color="auto"/>
        <w:right w:val="none" w:sz="0" w:space="0" w:color="auto"/>
      </w:divBdr>
    </w:div>
    <w:div w:id="2026860469">
      <w:marLeft w:val="0"/>
      <w:marRight w:val="0"/>
      <w:marTop w:val="0"/>
      <w:marBottom w:val="0"/>
      <w:divBdr>
        <w:top w:val="none" w:sz="0" w:space="0" w:color="auto"/>
        <w:left w:val="none" w:sz="0" w:space="0" w:color="auto"/>
        <w:bottom w:val="none" w:sz="0" w:space="0" w:color="auto"/>
        <w:right w:val="none" w:sz="0" w:space="0" w:color="auto"/>
      </w:divBdr>
    </w:div>
    <w:div w:id="2026860470">
      <w:marLeft w:val="0"/>
      <w:marRight w:val="0"/>
      <w:marTop w:val="0"/>
      <w:marBottom w:val="0"/>
      <w:divBdr>
        <w:top w:val="none" w:sz="0" w:space="0" w:color="auto"/>
        <w:left w:val="none" w:sz="0" w:space="0" w:color="auto"/>
        <w:bottom w:val="none" w:sz="0" w:space="0" w:color="auto"/>
        <w:right w:val="none" w:sz="0" w:space="0" w:color="auto"/>
      </w:divBdr>
    </w:div>
    <w:div w:id="2026860471">
      <w:marLeft w:val="0"/>
      <w:marRight w:val="0"/>
      <w:marTop w:val="0"/>
      <w:marBottom w:val="0"/>
      <w:divBdr>
        <w:top w:val="none" w:sz="0" w:space="0" w:color="auto"/>
        <w:left w:val="none" w:sz="0" w:space="0" w:color="auto"/>
        <w:bottom w:val="none" w:sz="0" w:space="0" w:color="auto"/>
        <w:right w:val="none" w:sz="0" w:space="0" w:color="auto"/>
      </w:divBdr>
    </w:div>
    <w:div w:id="2026860472">
      <w:marLeft w:val="0"/>
      <w:marRight w:val="0"/>
      <w:marTop w:val="0"/>
      <w:marBottom w:val="0"/>
      <w:divBdr>
        <w:top w:val="none" w:sz="0" w:space="0" w:color="auto"/>
        <w:left w:val="none" w:sz="0" w:space="0" w:color="auto"/>
        <w:bottom w:val="none" w:sz="0" w:space="0" w:color="auto"/>
        <w:right w:val="none" w:sz="0" w:space="0" w:color="auto"/>
      </w:divBdr>
    </w:div>
    <w:div w:id="2026860473">
      <w:marLeft w:val="0"/>
      <w:marRight w:val="0"/>
      <w:marTop w:val="0"/>
      <w:marBottom w:val="0"/>
      <w:divBdr>
        <w:top w:val="none" w:sz="0" w:space="0" w:color="auto"/>
        <w:left w:val="none" w:sz="0" w:space="0" w:color="auto"/>
        <w:bottom w:val="none" w:sz="0" w:space="0" w:color="auto"/>
        <w:right w:val="none" w:sz="0" w:space="0" w:color="auto"/>
      </w:divBdr>
    </w:div>
    <w:div w:id="2026860474">
      <w:marLeft w:val="0"/>
      <w:marRight w:val="0"/>
      <w:marTop w:val="0"/>
      <w:marBottom w:val="0"/>
      <w:divBdr>
        <w:top w:val="none" w:sz="0" w:space="0" w:color="auto"/>
        <w:left w:val="none" w:sz="0" w:space="0" w:color="auto"/>
        <w:bottom w:val="none" w:sz="0" w:space="0" w:color="auto"/>
        <w:right w:val="none" w:sz="0" w:space="0" w:color="auto"/>
      </w:divBdr>
    </w:div>
    <w:div w:id="2026860475">
      <w:marLeft w:val="0"/>
      <w:marRight w:val="0"/>
      <w:marTop w:val="0"/>
      <w:marBottom w:val="0"/>
      <w:divBdr>
        <w:top w:val="none" w:sz="0" w:space="0" w:color="auto"/>
        <w:left w:val="none" w:sz="0" w:space="0" w:color="auto"/>
        <w:bottom w:val="none" w:sz="0" w:space="0" w:color="auto"/>
        <w:right w:val="none" w:sz="0" w:space="0" w:color="auto"/>
      </w:divBdr>
    </w:div>
    <w:div w:id="2026860476">
      <w:marLeft w:val="0"/>
      <w:marRight w:val="0"/>
      <w:marTop w:val="0"/>
      <w:marBottom w:val="0"/>
      <w:divBdr>
        <w:top w:val="none" w:sz="0" w:space="0" w:color="auto"/>
        <w:left w:val="none" w:sz="0" w:space="0" w:color="auto"/>
        <w:bottom w:val="none" w:sz="0" w:space="0" w:color="auto"/>
        <w:right w:val="none" w:sz="0" w:space="0" w:color="auto"/>
      </w:divBdr>
    </w:div>
    <w:div w:id="2026860477">
      <w:marLeft w:val="0"/>
      <w:marRight w:val="0"/>
      <w:marTop w:val="0"/>
      <w:marBottom w:val="0"/>
      <w:divBdr>
        <w:top w:val="none" w:sz="0" w:space="0" w:color="auto"/>
        <w:left w:val="none" w:sz="0" w:space="0" w:color="auto"/>
        <w:bottom w:val="none" w:sz="0" w:space="0" w:color="auto"/>
        <w:right w:val="none" w:sz="0" w:space="0" w:color="auto"/>
      </w:divBdr>
    </w:div>
    <w:div w:id="2026860478">
      <w:marLeft w:val="0"/>
      <w:marRight w:val="0"/>
      <w:marTop w:val="0"/>
      <w:marBottom w:val="0"/>
      <w:divBdr>
        <w:top w:val="none" w:sz="0" w:space="0" w:color="auto"/>
        <w:left w:val="none" w:sz="0" w:space="0" w:color="auto"/>
        <w:bottom w:val="none" w:sz="0" w:space="0" w:color="auto"/>
        <w:right w:val="none" w:sz="0" w:space="0" w:color="auto"/>
      </w:divBdr>
    </w:div>
    <w:div w:id="2026860479">
      <w:marLeft w:val="0"/>
      <w:marRight w:val="0"/>
      <w:marTop w:val="0"/>
      <w:marBottom w:val="0"/>
      <w:divBdr>
        <w:top w:val="none" w:sz="0" w:space="0" w:color="auto"/>
        <w:left w:val="none" w:sz="0" w:space="0" w:color="auto"/>
        <w:bottom w:val="none" w:sz="0" w:space="0" w:color="auto"/>
        <w:right w:val="none" w:sz="0" w:space="0" w:color="auto"/>
      </w:divBdr>
    </w:div>
    <w:div w:id="2026860480">
      <w:marLeft w:val="0"/>
      <w:marRight w:val="0"/>
      <w:marTop w:val="0"/>
      <w:marBottom w:val="0"/>
      <w:divBdr>
        <w:top w:val="none" w:sz="0" w:space="0" w:color="auto"/>
        <w:left w:val="none" w:sz="0" w:space="0" w:color="auto"/>
        <w:bottom w:val="none" w:sz="0" w:space="0" w:color="auto"/>
        <w:right w:val="none" w:sz="0" w:space="0" w:color="auto"/>
      </w:divBdr>
    </w:div>
    <w:div w:id="2026860481">
      <w:marLeft w:val="0"/>
      <w:marRight w:val="0"/>
      <w:marTop w:val="0"/>
      <w:marBottom w:val="0"/>
      <w:divBdr>
        <w:top w:val="none" w:sz="0" w:space="0" w:color="auto"/>
        <w:left w:val="none" w:sz="0" w:space="0" w:color="auto"/>
        <w:bottom w:val="none" w:sz="0" w:space="0" w:color="auto"/>
        <w:right w:val="none" w:sz="0" w:space="0" w:color="auto"/>
      </w:divBdr>
    </w:div>
    <w:div w:id="20268604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C7332.8F852920"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94A2C-D0CE-4EB8-A270-ED7F5E113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32</Pages>
  <Words>11763</Words>
  <Characters>69406</Characters>
  <Application>Microsoft Office Word</Application>
  <DocSecurity>0</DocSecurity>
  <Lines>578</Lines>
  <Paragraphs>162</Paragraphs>
  <ScaleCrop>false</ScaleCrop>
  <HeadingPairs>
    <vt:vector size="2" baseType="variant">
      <vt:variant>
        <vt:lpstr>Název</vt:lpstr>
      </vt:variant>
      <vt:variant>
        <vt:i4>1</vt:i4>
      </vt:variant>
    </vt:vector>
  </HeadingPairs>
  <TitlesOfParts>
    <vt:vector size="1" baseType="lpstr">
      <vt:lpstr>ZMĚNA č</vt:lpstr>
    </vt:vector>
  </TitlesOfParts>
  <Company>STUDIO KAPA</Company>
  <LinksUpToDate>false</LinksUpToDate>
  <CharactersWithSpaces>81007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ZMĚNA č</dc:title>
  <dc:creator>Ing-arch. Petr Vávra</dc:creator>
  <cp:lastModifiedBy>Petr Vávra</cp:lastModifiedBy>
  <cp:revision>2</cp:revision>
  <cp:lastPrinted>2026-03-20T09:19:00Z</cp:lastPrinted>
  <dcterms:created xsi:type="dcterms:W3CDTF">2026-05-14T11:36:00Z</dcterms:created>
  <dcterms:modified xsi:type="dcterms:W3CDTF">2026-05-14T11:36:00Z</dcterms:modified>
</cp:coreProperties>
</file>